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C5941" w:rsidRPr="00DD3CDD" w:rsidRDefault="00D82611" w:rsidP="00D82611">
      <w:pPr>
        <w:pStyle w:val="AralkYok"/>
        <w:jc w:val="center"/>
        <w:rPr>
          <w:rFonts w:ascii="Cambria" w:hAnsi="Cambria"/>
          <w:b/>
          <w:color w:val="002060"/>
          <w:sz w:val="72"/>
          <w:szCs w:val="72"/>
        </w:rPr>
      </w:pPr>
      <w:r w:rsidRPr="00DD3CDD">
        <w:rPr>
          <w:rFonts w:ascii="Cambria" w:hAnsi="Cambria"/>
          <w:b/>
          <w:color w:val="002060"/>
          <w:sz w:val="72"/>
          <w:szCs w:val="72"/>
        </w:rPr>
        <w:t>T.C</w:t>
      </w:r>
    </w:p>
    <w:p w:rsidR="00D82611" w:rsidRPr="00DD3CDD" w:rsidRDefault="00A036F9" w:rsidP="00D82611">
      <w:pPr>
        <w:pStyle w:val="AralkYok"/>
        <w:jc w:val="center"/>
        <w:rPr>
          <w:rFonts w:ascii="Cambria" w:hAnsi="Cambria"/>
          <w:b/>
          <w:color w:val="002060"/>
          <w:sz w:val="72"/>
          <w:szCs w:val="72"/>
        </w:rPr>
      </w:pPr>
      <w:r w:rsidRPr="00DD3CDD">
        <w:rPr>
          <w:rFonts w:ascii="Cambria" w:hAnsi="Cambria"/>
          <w:b/>
          <w:color w:val="002060"/>
          <w:sz w:val="72"/>
          <w:szCs w:val="72"/>
        </w:rPr>
        <w:t>AKSU KAYMAKAMLIĞI</w:t>
      </w:r>
    </w:p>
    <w:p w:rsidR="00D82611" w:rsidRPr="00DD3CDD" w:rsidRDefault="00A036F9" w:rsidP="00D82611">
      <w:pPr>
        <w:pStyle w:val="AralkYok"/>
        <w:jc w:val="center"/>
        <w:rPr>
          <w:rFonts w:ascii="Cambria" w:hAnsi="Cambria"/>
          <w:b/>
          <w:color w:val="002060"/>
          <w:sz w:val="56"/>
          <w:szCs w:val="72"/>
        </w:rPr>
      </w:pPr>
      <w:r w:rsidRPr="00DD3CDD">
        <w:rPr>
          <w:rFonts w:ascii="Cambria" w:hAnsi="Cambria"/>
          <w:b/>
          <w:color w:val="002060"/>
          <w:sz w:val="56"/>
          <w:szCs w:val="72"/>
        </w:rPr>
        <w:t>İlçe Milli Eğitim Müdürlüğü</w:t>
      </w:r>
    </w:p>
    <w:p w:rsidR="00D82611" w:rsidRPr="00DD3CDD" w:rsidRDefault="00D82611" w:rsidP="00D82611">
      <w:pPr>
        <w:pStyle w:val="AralkYok"/>
        <w:rPr>
          <w:rFonts w:ascii="Cambria" w:hAnsi="Cambria"/>
          <w:color w:val="002060"/>
          <w:sz w:val="72"/>
          <w:szCs w:val="72"/>
        </w:rPr>
      </w:pPr>
    </w:p>
    <w:p w:rsidR="00D82611" w:rsidRPr="00DD3CDD" w:rsidRDefault="00D82611" w:rsidP="00D82611">
      <w:pPr>
        <w:pStyle w:val="AralkYok"/>
        <w:rPr>
          <w:rFonts w:ascii="Cambria" w:hAnsi="Cambria"/>
          <w:color w:val="002060"/>
          <w:sz w:val="72"/>
          <w:szCs w:val="72"/>
        </w:rPr>
      </w:pPr>
    </w:p>
    <w:p w:rsidR="00D82611" w:rsidRPr="00DD3CDD" w:rsidRDefault="00D82611" w:rsidP="00D82611">
      <w:pPr>
        <w:pStyle w:val="AralkYok"/>
        <w:rPr>
          <w:rFonts w:ascii="Cambria" w:hAnsi="Cambria"/>
          <w:color w:val="002060"/>
          <w:sz w:val="72"/>
          <w:szCs w:val="72"/>
        </w:rPr>
      </w:pPr>
    </w:p>
    <w:p w:rsidR="00D82611" w:rsidRPr="00DD3CDD" w:rsidRDefault="00D82611" w:rsidP="00D82611">
      <w:pPr>
        <w:pStyle w:val="AralkYok"/>
        <w:rPr>
          <w:rFonts w:ascii="Cambria" w:hAnsi="Cambria"/>
          <w:color w:val="002060"/>
          <w:sz w:val="72"/>
          <w:szCs w:val="72"/>
        </w:rPr>
      </w:pPr>
    </w:p>
    <w:p w:rsidR="00D82611" w:rsidRPr="00DD3CDD" w:rsidRDefault="00D82611" w:rsidP="00D82611">
      <w:pPr>
        <w:pStyle w:val="AralkYok"/>
        <w:jc w:val="center"/>
        <w:rPr>
          <w:rFonts w:ascii="Cambria" w:hAnsi="Cambria"/>
          <w:color w:val="002060"/>
          <w:sz w:val="72"/>
          <w:szCs w:val="72"/>
        </w:rPr>
      </w:pPr>
      <w:r w:rsidRPr="00DD3CDD">
        <w:rPr>
          <w:rFonts w:ascii="Cambria" w:hAnsi="Cambria"/>
          <w:color w:val="002060"/>
          <w:sz w:val="72"/>
          <w:szCs w:val="72"/>
        </w:rPr>
        <w:t>2015-2019</w:t>
      </w:r>
    </w:p>
    <w:p w:rsidR="00D82611" w:rsidRDefault="00D82611" w:rsidP="00D82611">
      <w:pPr>
        <w:pStyle w:val="AralkYok"/>
        <w:jc w:val="center"/>
        <w:rPr>
          <w:rFonts w:ascii="Cambria" w:hAnsi="Cambria"/>
          <w:color w:val="FF0000"/>
          <w:sz w:val="72"/>
          <w:szCs w:val="72"/>
        </w:rPr>
      </w:pPr>
      <w:r w:rsidRPr="00DD3CDD">
        <w:rPr>
          <w:rFonts w:ascii="Cambria" w:hAnsi="Cambria"/>
          <w:color w:val="002060"/>
          <w:sz w:val="72"/>
          <w:szCs w:val="72"/>
        </w:rPr>
        <w:t>STRATEJİK PLAN</w:t>
      </w:r>
    </w:p>
    <w:p w:rsidR="00D82611" w:rsidRDefault="00D82611" w:rsidP="00D82611">
      <w:pPr>
        <w:pStyle w:val="AralkYok"/>
        <w:jc w:val="center"/>
        <w:rPr>
          <w:rFonts w:ascii="Cambria" w:hAnsi="Cambria"/>
          <w:color w:val="FF0000"/>
          <w:sz w:val="72"/>
          <w:szCs w:val="72"/>
        </w:rPr>
      </w:pPr>
    </w:p>
    <w:p w:rsidR="00D82611" w:rsidRPr="00393DBD" w:rsidRDefault="00D82611" w:rsidP="00D82611">
      <w:pPr>
        <w:pStyle w:val="AralkYok"/>
        <w:rPr>
          <w:rFonts w:ascii="Cambria" w:hAnsi="Cambria"/>
          <w:color w:val="FF0000"/>
          <w:sz w:val="36"/>
          <w:szCs w:val="36"/>
        </w:rPr>
      </w:pPr>
    </w:p>
    <w:p w:rsidR="00D82611" w:rsidRDefault="00D82611" w:rsidP="00D82611">
      <w:pPr>
        <w:spacing w:after="0" w:line="240" w:lineRule="auto"/>
        <w:jc w:val="center"/>
        <w:rPr>
          <w:rFonts w:ascii="Times New Roman" w:eastAsia="Times New Roman" w:hAnsi="Times New Roman"/>
          <w:b/>
          <w:color w:val="333399"/>
          <w:sz w:val="32"/>
          <w:szCs w:val="32"/>
        </w:rPr>
      </w:pPr>
      <w:r>
        <w:rPr>
          <w:rFonts w:ascii="Cambria" w:eastAsia="Times New Roman" w:hAnsi="Cambria"/>
          <w:noProof/>
          <w:sz w:val="72"/>
          <w:szCs w:val="72"/>
        </w:rPr>
        <w:drawing>
          <wp:inline distT="0" distB="0" distL="0" distR="0">
            <wp:extent cx="1828800" cy="1822450"/>
            <wp:effectExtent l="19050" t="0" r="0" b="0"/>
            <wp:docPr id="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cstate="print"/>
                    <a:srcRect/>
                    <a:stretch>
                      <a:fillRect/>
                    </a:stretch>
                  </pic:blipFill>
                  <pic:spPr bwMode="auto">
                    <a:xfrm>
                      <a:off x="0" y="0"/>
                      <a:ext cx="1828800" cy="1822450"/>
                    </a:xfrm>
                    <a:prstGeom prst="rect">
                      <a:avLst/>
                    </a:prstGeom>
                    <a:noFill/>
                    <a:ln w="9525">
                      <a:noFill/>
                      <a:miter lim="800000"/>
                      <a:headEnd/>
                      <a:tailEnd/>
                    </a:ln>
                  </pic:spPr>
                </pic:pic>
              </a:graphicData>
            </a:graphic>
          </wp:inline>
        </w:drawing>
      </w:r>
    </w:p>
    <w:p w:rsidR="00D82611" w:rsidRDefault="00D82611" w:rsidP="00D82611">
      <w:pPr>
        <w:spacing w:after="0" w:line="240" w:lineRule="auto"/>
        <w:rPr>
          <w:rFonts w:ascii="Times New Roman" w:eastAsia="Times New Roman" w:hAnsi="Times New Roman"/>
          <w:b/>
          <w:color w:val="333399"/>
          <w:sz w:val="32"/>
          <w:szCs w:val="32"/>
        </w:rPr>
      </w:pPr>
    </w:p>
    <w:p w:rsidR="00D82611" w:rsidRDefault="00D82611" w:rsidP="00D82611">
      <w:pPr>
        <w:spacing w:after="0" w:line="240" w:lineRule="auto"/>
        <w:rPr>
          <w:rFonts w:ascii="Times New Roman" w:eastAsia="Times New Roman" w:hAnsi="Times New Roman"/>
          <w:b/>
          <w:color w:val="333399"/>
          <w:sz w:val="32"/>
          <w:szCs w:val="32"/>
        </w:rPr>
      </w:pPr>
    </w:p>
    <w:p w:rsidR="00D82611" w:rsidRPr="00DD3CDD" w:rsidRDefault="00A036F9" w:rsidP="00D82611">
      <w:pPr>
        <w:spacing w:after="0" w:line="240" w:lineRule="auto"/>
        <w:jc w:val="center"/>
        <w:rPr>
          <w:rFonts w:ascii="Adobe Garamond Pro Bold" w:eastAsia="Times New Roman" w:hAnsi="Adobe Garamond Pro Bold"/>
          <w:b/>
          <w:color w:val="002060"/>
          <w:sz w:val="96"/>
          <w:szCs w:val="96"/>
        </w:rPr>
      </w:pPr>
      <w:r w:rsidRPr="00DD3CDD">
        <w:rPr>
          <w:rFonts w:ascii="Adobe Garamond Pro Bold" w:eastAsia="Times New Roman" w:hAnsi="Adobe Garamond Pro Bold"/>
          <w:b/>
          <w:color w:val="002060"/>
          <w:sz w:val="96"/>
          <w:szCs w:val="96"/>
        </w:rPr>
        <w:t>AKSU</w:t>
      </w:r>
      <w:r w:rsidR="00D82611" w:rsidRPr="00DD3CDD">
        <w:rPr>
          <w:rFonts w:ascii="Adobe Garamond Pro Bold" w:eastAsia="Times New Roman" w:hAnsi="Adobe Garamond Pro Bold"/>
          <w:b/>
          <w:color w:val="002060"/>
          <w:sz w:val="96"/>
          <w:szCs w:val="96"/>
        </w:rPr>
        <w:t xml:space="preserve"> 201</w:t>
      </w:r>
      <w:r w:rsidRPr="00DD3CDD">
        <w:rPr>
          <w:rFonts w:ascii="Adobe Garamond Pro Bold" w:eastAsia="Times New Roman" w:hAnsi="Adobe Garamond Pro Bold"/>
          <w:b/>
          <w:color w:val="002060"/>
          <w:sz w:val="96"/>
          <w:szCs w:val="96"/>
        </w:rPr>
        <w:t>5</w:t>
      </w:r>
    </w:p>
    <w:p w:rsidR="00D82611" w:rsidRDefault="00D82611" w:rsidP="00D82611">
      <w:pPr>
        <w:spacing w:after="0" w:line="240" w:lineRule="auto"/>
        <w:rPr>
          <w:rFonts w:ascii="Times New Roman" w:eastAsia="Times New Roman" w:hAnsi="Times New Roman"/>
          <w:b/>
          <w:color w:val="FF0000"/>
          <w:kern w:val="28"/>
          <w:sz w:val="32"/>
          <w:szCs w:val="32"/>
        </w:rPr>
      </w:pPr>
    </w:p>
    <w:p w:rsidR="00DA603D" w:rsidRDefault="00DA603D" w:rsidP="00D82611">
      <w:pPr>
        <w:spacing w:after="0" w:line="240" w:lineRule="auto"/>
        <w:rPr>
          <w:rFonts w:ascii="Times New Roman" w:eastAsia="Times New Roman" w:hAnsi="Times New Roman"/>
          <w:b/>
          <w:color w:val="FF0000"/>
          <w:kern w:val="28"/>
          <w:sz w:val="32"/>
          <w:szCs w:val="32"/>
        </w:rPr>
      </w:pPr>
    </w:p>
    <w:p w:rsidR="00DA603D" w:rsidRDefault="00DA603D" w:rsidP="00D82611">
      <w:pPr>
        <w:spacing w:after="0" w:line="240" w:lineRule="auto"/>
        <w:rPr>
          <w:rFonts w:ascii="Times New Roman" w:eastAsia="Times New Roman" w:hAnsi="Times New Roman"/>
          <w:b/>
          <w:color w:val="FF0000"/>
          <w:kern w:val="28"/>
          <w:sz w:val="32"/>
          <w:szCs w:val="32"/>
        </w:rPr>
      </w:pPr>
    </w:p>
    <w:p w:rsidR="00DA603D" w:rsidRDefault="00DA603D" w:rsidP="00D82611">
      <w:pPr>
        <w:spacing w:after="0" w:line="240" w:lineRule="auto"/>
        <w:rPr>
          <w:rFonts w:ascii="Times New Roman" w:eastAsia="Times New Roman" w:hAnsi="Times New Roman"/>
          <w:b/>
          <w:color w:val="FF0000"/>
          <w:kern w:val="28"/>
          <w:sz w:val="32"/>
          <w:szCs w:val="32"/>
        </w:rPr>
      </w:pPr>
    </w:p>
    <w:p w:rsidR="00DA603D" w:rsidRDefault="00DA603D" w:rsidP="00DA603D">
      <w:pPr>
        <w:rPr>
          <w:b/>
          <w:bCs/>
          <w:sz w:val="48"/>
          <w:szCs w:val="40"/>
        </w:rPr>
      </w:pPr>
      <w:r>
        <w:rPr>
          <w:b/>
          <w:noProof/>
        </w:rPr>
        <w:lastRenderedPageBreak/>
        <w:drawing>
          <wp:inline distT="0" distB="0" distL="0" distR="0" wp14:anchorId="041207FF" wp14:editId="42C96454">
            <wp:extent cx="5753100" cy="4667250"/>
            <wp:effectExtent l="19050" t="0" r="0" b="0"/>
            <wp:docPr id="12" name="Resim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
                    <pic:cNvPicPr>
                      <a:picLocks noChangeAspect="1" noChangeArrowheads="1"/>
                    </pic:cNvPicPr>
                  </pic:nvPicPr>
                  <pic:blipFill>
                    <a:blip r:embed="rId10" cstate="print"/>
                    <a:srcRect/>
                    <a:stretch>
                      <a:fillRect/>
                    </a:stretch>
                  </pic:blipFill>
                  <pic:spPr bwMode="auto">
                    <a:xfrm>
                      <a:off x="0" y="0"/>
                      <a:ext cx="5753100" cy="4667250"/>
                    </a:xfrm>
                    <a:prstGeom prst="rect">
                      <a:avLst/>
                    </a:prstGeom>
                    <a:noFill/>
                    <a:ln w="9525">
                      <a:noFill/>
                      <a:miter lim="800000"/>
                      <a:headEnd/>
                      <a:tailEnd/>
                    </a:ln>
                  </pic:spPr>
                </pic:pic>
              </a:graphicData>
            </a:graphic>
          </wp:inline>
        </w:drawing>
      </w:r>
    </w:p>
    <w:p w:rsidR="00DA603D" w:rsidRDefault="00DA603D" w:rsidP="00DA603D">
      <w:pPr>
        <w:rPr>
          <w:b/>
          <w:bCs/>
          <w:sz w:val="48"/>
          <w:szCs w:val="40"/>
        </w:rPr>
      </w:pPr>
      <w:r>
        <w:rPr>
          <w:b/>
          <w:bCs/>
          <w:sz w:val="48"/>
          <w:szCs w:val="40"/>
        </w:rPr>
        <w:t>“</w:t>
      </w:r>
      <w:r w:rsidRPr="00F060F0">
        <w:rPr>
          <w:b/>
          <w:bCs/>
          <w:sz w:val="48"/>
          <w:szCs w:val="40"/>
        </w:rPr>
        <w:t xml:space="preserve">Öğretmenler! </w:t>
      </w:r>
    </w:p>
    <w:p w:rsidR="00DA603D" w:rsidRDefault="00DA603D" w:rsidP="00DA603D">
      <w:pPr>
        <w:rPr>
          <w:b/>
          <w:bCs/>
          <w:sz w:val="48"/>
          <w:szCs w:val="40"/>
        </w:rPr>
      </w:pPr>
    </w:p>
    <w:p w:rsidR="00DA603D" w:rsidRDefault="00DA603D" w:rsidP="00DA603D">
      <w:pPr>
        <w:rPr>
          <w:b/>
          <w:bCs/>
          <w:sz w:val="48"/>
          <w:szCs w:val="40"/>
        </w:rPr>
      </w:pPr>
      <w:r w:rsidRPr="00F060F0">
        <w:rPr>
          <w:b/>
          <w:bCs/>
          <w:sz w:val="48"/>
          <w:szCs w:val="40"/>
        </w:rPr>
        <w:t xml:space="preserve">Cumhuriyet sizden </w:t>
      </w:r>
      <w:r>
        <w:rPr>
          <w:b/>
          <w:bCs/>
          <w:sz w:val="48"/>
          <w:szCs w:val="40"/>
        </w:rPr>
        <w:t>fik</w:t>
      </w:r>
      <w:r w:rsidRPr="00F060F0">
        <w:rPr>
          <w:b/>
          <w:bCs/>
          <w:sz w:val="48"/>
          <w:szCs w:val="40"/>
        </w:rPr>
        <w:t>ri hür,</w:t>
      </w:r>
      <w:r>
        <w:rPr>
          <w:b/>
          <w:bCs/>
          <w:sz w:val="48"/>
          <w:szCs w:val="40"/>
        </w:rPr>
        <w:t xml:space="preserve"> </w:t>
      </w:r>
      <w:r w:rsidRPr="00F060F0">
        <w:rPr>
          <w:b/>
          <w:bCs/>
          <w:sz w:val="48"/>
          <w:szCs w:val="40"/>
        </w:rPr>
        <w:t>vicdanı hür, irfanı hür nesiller ister</w:t>
      </w:r>
      <w:r>
        <w:rPr>
          <w:b/>
          <w:bCs/>
          <w:sz w:val="48"/>
          <w:szCs w:val="40"/>
        </w:rPr>
        <w:t>.”</w:t>
      </w:r>
    </w:p>
    <w:p w:rsidR="00DA603D" w:rsidRDefault="00DA603D" w:rsidP="00DA603D">
      <w:pPr>
        <w:rPr>
          <w:b/>
          <w:bCs/>
          <w:sz w:val="48"/>
          <w:szCs w:val="40"/>
        </w:rPr>
      </w:pPr>
    </w:p>
    <w:p w:rsidR="00DA603D" w:rsidRDefault="00DA603D" w:rsidP="00DA603D">
      <w:pPr>
        <w:rPr>
          <w:b/>
          <w:bCs/>
          <w:sz w:val="48"/>
          <w:szCs w:val="40"/>
        </w:rPr>
      </w:pPr>
    </w:p>
    <w:p w:rsidR="00DA603D" w:rsidRPr="00C97F6D" w:rsidRDefault="00DA603D" w:rsidP="00DA603D">
      <w:pPr>
        <w:rPr>
          <w:b/>
          <w:sz w:val="40"/>
          <w:szCs w:val="40"/>
        </w:rPr>
      </w:pPr>
      <w:r>
        <w:rPr>
          <w:b/>
          <w:bCs/>
          <w:sz w:val="48"/>
          <w:szCs w:val="40"/>
        </w:rPr>
        <w:tab/>
      </w:r>
      <w:r>
        <w:rPr>
          <w:b/>
          <w:bCs/>
          <w:sz w:val="48"/>
          <w:szCs w:val="40"/>
        </w:rPr>
        <w:tab/>
      </w:r>
      <w:r>
        <w:rPr>
          <w:b/>
          <w:bCs/>
          <w:sz w:val="48"/>
          <w:szCs w:val="40"/>
        </w:rPr>
        <w:tab/>
      </w:r>
      <w:r>
        <w:rPr>
          <w:b/>
          <w:bCs/>
          <w:sz w:val="48"/>
          <w:szCs w:val="40"/>
        </w:rPr>
        <w:tab/>
      </w:r>
      <w:r>
        <w:rPr>
          <w:b/>
          <w:bCs/>
          <w:sz w:val="48"/>
          <w:szCs w:val="40"/>
        </w:rPr>
        <w:tab/>
      </w:r>
      <w:r>
        <w:rPr>
          <w:b/>
          <w:bCs/>
          <w:sz w:val="48"/>
          <w:szCs w:val="40"/>
        </w:rPr>
        <w:tab/>
        <w:t>M. Kemal ATATÜRK</w:t>
      </w:r>
      <w:r w:rsidRPr="00F060F0">
        <w:rPr>
          <w:b/>
          <w:bCs/>
          <w:sz w:val="48"/>
          <w:szCs w:val="40"/>
        </w:rPr>
        <w:t xml:space="preserve">          </w:t>
      </w:r>
      <w:r w:rsidRPr="00C97F6D">
        <w:rPr>
          <w:b/>
          <w:bCs/>
          <w:sz w:val="40"/>
          <w:szCs w:val="40"/>
        </w:rPr>
        <w:t xml:space="preserve">                                                                      </w:t>
      </w:r>
    </w:p>
    <w:p w:rsidR="00DA603D" w:rsidRDefault="00DA603D" w:rsidP="00DA603D">
      <w:pPr>
        <w:pStyle w:val="NormalWeb"/>
        <w:spacing w:line="240" w:lineRule="atLeast"/>
        <w:jc w:val="center"/>
        <w:rPr>
          <w:rFonts w:ascii="Arial Unicode MS" w:hAnsi="Arial Unicode MS" w:cs="Tahoma"/>
          <w:color w:val="000000"/>
          <w:sz w:val="18"/>
          <w:szCs w:val="18"/>
        </w:rPr>
      </w:pPr>
    </w:p>
    <w:p w:rsidR="00DA603D" w:rsidRDefault="00DA603D" w:rsidP="00D82611">
      <w:pPr>
        <w:spacing w:after="0" w:line="240" w:lineRule="auto"/>
        <w:rPr>
          <w:rFonts w:ascii="Times New Roman" w:eastAsia="Times New Roman" w:hAnsi="Times New Roman"/>
          <w:b/>
          <w:color w:val="FF0000"/>
          <w:kern w:val="28"/>
          <w:sz w:val="32"/>
          <w:szCs w:val="32"/>
        </w:rPr>
      </w:pPr>
    </w:p>
    <w:p w:rsidR="00D82611" w:rsidRDefault="00D82611" w:rsidP="00D82611">
      <w:pPr>
        <w:spacing w:before="240" w:after="240" w:line="240" w:lineRule="auto"/>
        <w:jc w:val="center"/>
        <w:rPr>
          <w:rFonts w:ascii="Times New Roman" w:eastAsia="Times New Roman" w:hAnsi="Times New Roman"/>
          <w:b/>
          <w:color w:val="333399"/>
          <w:sz w:val="32"/>
          <w:szCs w:val="32"/>
        </w:rPr>
      </w:pPr>
      <w:r>
        <w:rPr>
          <w:noProof/>
          <w:sz w:val="16"/>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6120257" cy="9347179"/>
            <wp:effectExtent l="171450" t="133350" r="147193" b="120671"/>
            <wp:wrapSquare wrapText="bothSides"/>
            <wp:docPr id="9" name="Resim 6" descr="Yeni İstiklal Marş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1" cstate="print">
                      <a:extLst/>
                    </a:blip>
                    <a:srcRect/>
                    <a:stretch>
                      <a:fillRect/>
                    </a:stretch>
                  </pic:blipFill>
                  <pic:spPr bwMode="auto">
                    <a:xfrm>
                      <a:off x="0" y="0"/>
                      <a:ext cx="6120257" cy="934717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2611" w:rsidRDefault="00D82611" w:rsidP="00D82611">
      <w:pPr>
        <w:spacing w:before="240" w:after="240" w:line="240" w:lineRule="auto"/>
        <w:jc w:val="center"/>
        <w:rPr>
          <w:rFonts w:ascii="Times New Roman" w:eastAsia="Times New Roman" w:hAnsi="Times New Roman"/>
          <w:b/>
          <w:color w:val="333399"/>
          <w:sz w:val="32"/>
          <w:szCs w:val="32"/>
        </w:rPr>
      </w:pPr>
      <w:r>
        <w:rPr>
          <w:rFonts w:ascii="Times New Roman" w:eastAsia="Times New Roman" w:hAnsi="Times New Roman"/>
          <w:b/>
          <w:noProof/>
          <w:color w:val="333399"/>
          <w:sz w:val="32"/>
          <w:szCs w:val="32"/>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119622" cy="9255896"/>
            <wp:effectExtent l="171450" t="133350" r="147828" b="135754"/>
            <wp:wrapSquare wrapText="bothSides"/>
            <wp:docPr id="8"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2" cstate="print">
                      <a:extLst/>
                    </a:blip>
                    <a:stretch>
                      <a:fillRect/>
                    </a:stretch>
                  </pic:blipFill>
                  <pic:spPr>
                    <a:xfrm>
                      <a:off x="0" y="0"/>
                      <a:ext cx="6119622" cy="9255896"/>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2611" w:rsidRPr="00E85894" w:rsidRDefault="00A03438" w:rsidP="00D82611">
      <w:pPr>
        <w:spacing w:before="120" w:after="120" w:line="360" w:lineRule="auto"/>
        <w:ind w:firstLine="708"/>
        <w:jc w:val="center"/>
        <w:rPr>
          <w:rFonts w:ascii="Times New Roman" w:hAnsi="Times New Roman"/>
          <w:sz w:val="24"/>
        </w:rPr>
      </w:pPr>
      <w:r w:rsidRPr="00A03438">
        <w:lastRenderedPageBreak/>
        <w:t xml:space="preserve"> </w:t>
      </w:r>
      <w:r w:rsidRPr="00E85894">
        <w:rPr>
          <w:rFonts w:ascii="Times New Roman" w:hAnsi="Times New Roman"/>
          <w:sz w:val="24"/>
        </w:rPr>
        <w:t xml:space="preserve"> </w:t>
      </w:r>
    </w:p>
    <w:p w:rsidR="00664117" w:rsidRDefault="001F3759" w:rsidP="00D82611">
      <w:pPr>
        <w:spacing w:before="120" w:after="120" w:line="360" w:lineRule="auto"/>
        <w:ind w:firstLine="708"/>
        <w:jc w:val="both"/>
        <w:rPr>
          <w:rFonts w:ascii="Times New Roman" w:hAnsi="Times New Roman"/>
          <w:sz w:val="24"/>
        </w:rPr>
      </w:pPr>
      <w:r>
        <w:rPr>
          <w:noProof/>
        </w:rPr>
        <w:drawing>
          <wp:inline distT="0" distB="0" distL="0" distR="0">
            <wp:extent cx="6044540" cy="5082639"/>
            <wp:effectExtent l="0" t="0" r="0" b="0"/>
            <wp:docPr id="6" name="Resim 6" descr="http://www.aksu.gov.tr/ortak_icerik/aksu/006%20(577%20x%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ksu.gov.tr/ortak_icerik/aksu/006%20(577%20x%206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4540" cy="5082639"/>
                    </a:xfrm>
                    <a:prstGeom prst="rect">
                      <a:avLst/>
                    </a:prstGeom>
                    <a:noFill/>
                    <a:ln>
                      <a:noFill/>
                    </a:ln>
                  </pic:spPr>
                </pic:pic>
              </a:graphicData>
            </a:graphic>
          </wp:inline>
        </w:drawing>
      </w:r>
    </w:p>
    <w:p w:rsidR="00D82611" w:rsidRPr="007165DA" w:rsidRDefault="00D82611" w:rsidP="00D82611">
      <w:pPr>
        <w:spacing w:before="120" w:after="120" w:line="360" w:lineRule="auto"/>
        <w:ind w:firstLine="708"/>
        <w:jc w:val="both"/>
        <w:rPr>
          <w:rFonts w:ascii="Times New Roman" w:hAnsi="Times New Roman"/>
          <w:sz w:val="24"/>
        </w:rPr>
      </w:pPr>
      <w:r w:rsidRPr="007165DA">
        <w:rPr>
          <w:rFonts w:ascii="Times New Roman" w:hAnsi="Times New Roman"/>
          <w:sz w:val="24"/>
        </w:rPr>
        <w:t>Ülkemizin ve il</w:t>
      </w:r>
      <w:r w:rsidR="00021C8D" w:rsidRPr="007165DA">
        <w:rPr>
          <w:rFonts w:ascii="Times New Roman" w:hAnsi="Times New Roman"/>
          <w:sz w:val="24"/>
        </w:rPr>
        <w:t>çe</w:t>
      </w:r>
      <w:r w:rsidRPr="007165DA">
        <w:rPr>
          <w:rFonts w:ascii="Times New Roman" w:hAnsi="Times New Roman"/>
          <w:sz w:val="24"/>
        </w:rPr>
        <w:t xml:space="preserve">mizin geleceği, stratejik amaç ve hedeflerinin çok iyi belirlendiği stratejik planlara bağlıdır. Eğitim, günümüz dünyasında çok hızlı bir değişim ve gelişme göstermektedir. Eğitim kurumlarımızın dünyada yaşanan bu değişime iç ve dış paydaşlarıyla ayak uydurması bir </w:t>
      </w:r>
      <w:r w:rsidR="00B8565F">
        <w:rPr>
          <w:rFonts w:ascii="Times New Roman" w:hAnsi="Times New Roman"/>
          <w:sz w:val="24"/>
        </w:rPr>
        <w:t>zorunluluktur</w:t>
      </w:r>
      <w:r w:rsidRPr="007165DA">
        <w:rPr>
          <w:rFonts w:ascii="Times New Roman" w:hAnsi="Times New Roman"/>
          <w:sz w:val="24"/>
        </w:rPr>
        <w:t>. Bizler bir yandan gelişen yeni eğitim ve öğretim tekniklerinin takip edilmesini</w:t>
      </w:r>
      <w:r w:rsidR="00B8565F">
        <w:rPr>
          <w:rFonts w:ascii="Times New Roman" w:hAnsi="Times New Roman"/>
          <w:sz w:val="24"/>
        </w:rPr>
        <w:t>,</w:t>
      </w:r>
      <w:r w:rsidRPr="007165DA">
        <w:rPr>
          <w:rFonts w:ascii="Times New Roman" w:hAnsi="Times New Roman"/>
          <w:sz w:val="24"/>
        </w:rPr>
        <w:t xml:space="preserve"> diğer yandan da ülke kaynaklarının etkin, verimli ve planlı kullanılmasını sağlamalıyız. </w:t>
      </w:r>
    </w:p>
    <w:p w:rsidR="00D82611" w:rsidRPr="007165DA" w:rsidRDefault="00D82611" w:rsidP="00D82611">
      <w:pPr>
        <w:tabs>
          <w:tab w:val="left" w:pos="690"/>
        </w:tabs>
        <w:spacing w:before="120" w:after="120" w:line="360" w:lineRule="auto"/>
        <w:jc w:val="both"/>
        <w:rPr>
          <w:rFonts w:ascii="Times New Roman" w:hAnsi="Times New Roman"/>
          <w:sz w:val="24"/>
        </w:rPr>
      </w:pPr>
      <w:r w:rsidRPr="007165DA">
        <w:rPr>
          <w:rFonts w:ascii="Times New Roman" w:hAnsi="Times New Roman"/>
          <w:sz w:val="24"/>
        </w:rPr>
        <w:tab/>
        <w:t xml:space="preserve">Bu </w:t>
      </w:r>
      <w:r w:rsidR="00021C8D" w:rsidRPr="007165DA">
        <w:rPr>
          <w:rFonts w:ascii="Times New Roman" w:hAnsi="Times New Roman"/>
          <w:sz w:val="24"/>
        </w:rPr>
        <w:t>amaçla ilçe</w:t>
      </w:r>
      <w:r w:rsidRPr="007165DA">
        <w:rPr>
          <w:rFonts w:ascii="Times New Roman" w:hAnsi="Times New Roman"/>
          <w:sz w:val="24"/>
        </w:rPr>
        <w:t xml:space="preserve">mizin eğitimdeki amaç ve hedeflerinin yer aldığı </w:t>
      </w:r>
      <w:r w:rsidR="00B8565F">
        <w:rPr>
          <w:rFonts w:ascii="Times New Roman" w:hAnsi="Times New Roman"/>
          <w:sz w:val="24"/>
        </w:rPr>
        <w:t>i</w:t>
      </w:r>
      <w:r w:rsidRPr="007165DA">
        <w:rPr>
          <w:rFonts w:ascii="Times New Roman" w:hAnsi="Times New Roman"/>
          <w:sz w:val="24"/>
        </w:rPr>
        <w:t>l</w:t>
      </w:r>
      <w:r w:rsidR="00021C8D" w:rsidRPr="007165DA">
        <w:rPr>
          <w:rFonts w:ascii="Times New Roman" w:hAnsi="Times New Roman"/>
          <w:sz w:val="24"/>
        </w:rPr>
        <w:t>çe</w:t>
      </w:r>
      <w:r w:rsidRPr="007165DA">
        <w:rPr>
          <w:rFonts w:ascii="Times New Roman" w:hAnsi="Times New Roman"/>
          <w:sz w:val="24"/>
        </w:rPr>
        <w:t xml:space="preserve"> </w:t>
      </w:r>
      <w:r w:rsidR="00B8565F">
        <w:rPr>
          <w:rFonts w:ascii="Times New Roman" w:hAnsi="Times New Roman"/>
          <w:sz w:val="24"/>
        </w:rPr>
        <w:t>m</w:t>
      </w:r>
      <w:r w:rsidRPr="007165DA">
        <w:rPr>
          <w:rFonts w:ascii="Times New Roman" w:hAnsi="Times New Roman"/>
          <w:sz w:val="24"/>
        </w:rPr>
        <w:t xml:space="preserve">illi </w:t>
      </w:r>
      <w:r w:rsidR="00B8565F">
        <w:rPr>
          <w:rFonts w:ascii="Times New Roman" w:hAnsi="Times New Roman"/>
          <w:sz w:val="24"/>
        </w:rPr>
        <w:t>e</w:t>
      </w:r>
      <w:r w:rsidRPr="007165DA">
        <w:rPr>
          <w:rFonts w:ascii="Times New Roman" w:hAnsi="Times New Roman"/>
          <w:sz w:val="24"/>
        </w:rPr>
        <w:t xml:space="preserve">ğitim </w:t>
      </w:r>
      <w:r w:rsidR="00B8565F">
        <w:rPr>
          <w:rFonts w:ascii="Times New Roman" w:hAnsi="Times New Roman"/>
          <w:sz w:val="24"/>
        </w:rPr>
        <w:t>s</w:t>
      </w:r>
      <w:r w:rsidRPr="007165DA">
        <w:rPr>
          <w:rFonts w:ascii="Times New Roman" w:hAnsi="Times New Roman"/>
          <w:sz w:val="24"/>
        </w:rPr>
        <w:t xml:space="preserve">tratejik </w:t>
      </w:r>
      <w:r w:rsidR="00B8565F">
        <w:rPr>
          <w:rFonts w:ascii="Times New Roman" w:hAnsi="Times New Roman"/>
          <w:sz w:val="24"/>
        </w:rPr>
        <w:t>p</w:t>
      </w:r>
      <w:r w:rsidRPr="007165DA">
        <w:rPr>
          <w:rFonts w:ascii="Times New Roman" w:hAnsi="Times New Roman"/>
          <w:sz w:val="24"/>
        </w:rPr>
        <w:t xml:space="preserve">lanın oluşturulması büyük önem taşımaktadır. </w:t>
      </w:r>
      <w:r w:rsidR="00CD608D" w:rsidRPr="007165DA">
        <w:rPr>
          <w:rFonts w:ascii="Times New Roman" w:hAnsi="Times New Roman"/>
          <w:sz w:val="24"/>
        </w:rPr>
        <w:t>Aksu</w:t>
      </w:r>
      <w:r w:rsidRPr="007165DA">
        <w:rPr>
          <w:rFonts w:ascii="Times New Roman" w:hAnsi="Times New Roman"/>
          <w:sz w:val="24"/>
        </w:rPr>
        <w:t xml:space="preserve"> İl</w:t>
      </w:r>
      <w:r w:rsidR="00CD608D" w:rsidRPr="007165DA">
        <w:rPr>
          <w:rFonts w:ascii="Times New Roman" w:hAnsi="Times New Roman"/>
          <w:sz w:val="24"/>
        </w:rPr>
        <w:t>çe</w:t>
      </w:r>
      <w:r w:rsidRPr="007165DA">
        <w:rPr>
          <w:rFonts w:ascii="Times New Roman" w:hAnsi="Times New Roman"/>
          <w:sz w:val="24"/>
        </w:rPr>
        <w:t xml:space="preserve"> Milli Eğitim Müdürlüğü’nün hazırlamış olduğu 2015 - 2019 yılı Stratejik Planında yer alan hedeflerin kararlılıkla gerçekleşeceğine inanıyor, </w:t>
      </w:r>
      <w:r w:rsidR="00CD608D" w:rsidRPr="007165DA">
        <w:rPr>
          <w:rFonts w:ascii="Times New Roman" w:hAnsi="Times New Roman"/>
          <w:sz w:val="24"/>
        </w:rPr>
        <w:t>Aksu</w:t>
      </w:r>
      <w:r w:rsidRPr="007165DA">
        <w:rPr>
          <w:rFonts w:ascii="Times New Roman" w:hAnsi="Times New Roman"/>
          <w:sz w:val="24"/>
        </w:rPr>
        <w:t xml:space="preserve"> İl</w:t>
      </w:r>
      <w:r w:rsidR="00CD608D" w:rsidRPr="007165DA">
        <w:rPr>
          <w:rFonts w:ascii="Times New Roman" w:hAnsi="Times New Roman"/>
          <w:sz w:val="24"/>
        </w:rPr>
        <w:t>çe</w:t>
      </w:r>
      <w:r w:rsidRPr="007165DA">
        <w:rPr>
          <w:rFonts w:ascii="Times New Roman" w:hAnsi="Times New Roman"/>
          <w:sz w:val="24"/>
        </w:rPr>
        <w:t xml:space="preserve"> Milli Eğitim Müdürlüğü</w:t>
      </w:r>
      <w:r w:rsidR="00B8565F">
        <w:rPr>
          <w:rFonts w:ascii="Times New Roman" w:hAnsi="Times New Roman"/>
          <w:sz w:val="24"/>
        </w:rPr>
        <w:t xml:space="preserve"> yönetici ve çalışanları ile</w:t>
      </w:r>
      <w:r w:rsidRPr="007165DA">
        <w:rPr>
          <w:rFonts w:ascii="Times New Roman" w:hAnsi="Times New Roman"/>
          <w:sz w:val="24"/>
        </w:rPr>
        <w:t xml:space="preserve"> planın hazırlanmasında katkı </w:t>
      </w:r>
      <w:r w:rsidR="00B8565F">
        <w:rPr>
          <w:rFonts w:ascii="Times New Roman" w:hAnsi="Times New Roman"/>
          <w:sz w:val="24"/>
        </w:rPr>
        <w:t>sağlayan tüm stratejik plan ekib</w:t>
      </w:r>
      <w:r w:rsidRPr="007165DA">
        <w:rPr>
          <w:rFonts w:ascii="Times New Roman" w:hAnsi="Times New Roman"/>
          <w:sz w:val="24"/>
        </w:rPr>
        <w:t>ini tebrik ediyor, başarılar diliyorum.</w:t>
      </w:r>
    </w:p>
    <w:p w:rsidR="00706401" w:rsidRDefault="00706401" w:rsidP="00D82611">
      <w:pPr>
        <w:tabs>
          <w:tab w:val="left" w:pos="9638"/>
        </w:tabs>
        <w:spacing w:before="120" w:after="120" w:line="360" w:lineRule="auto"/>
        <w:ind w:left="6372" w:right="-1" w:firstLine="708"/>
        <w:jc w:val="right"/>
        <w:rPr>
          <w:rFonts w:ascii="Times New Roman" w:hAnsi="Times New Roman"/>
          <w:b/>
          <w:color w:val="9F2936"/>
          <w:sz w:val="28"/>
        </w:rPr>
      </w:pPr>
    </w:p>
    <w:p w:rsidR="00D82611" w:rsidRPr="00706401" w:rsidRDefault="001F3759" w:rsidP="001F3759">
      <w:pPr>
        <w:tabs>
          <w:tab w:val="left" w:pos="9638"/>
        </w:tabs>
        <w:spacing w:before="120" w:after="120" w:line="360" w:lineRule="auto"/>
        <w:ind w:left="6372" w:right="-1" w:firstLine="708"/>
        <w:jc w:val="center"/>
        <w:rPr>
          <w:rFonts w:ascii="Times New Roman" w:hAnsi="Times New Roman"/>
          <w:b/>
          <w:sz w:val="28"/>
        </w:rPr>
      </w:pPr>
      <w:r>
        <w:rPr>
          <w:rFonts w:ascii="Times New Roman" w:hAnsi="Times New Roman"/>
          <w:b/>
          <w:sz w:val="28"/>
        </w:rPr>
        <w:t xml:space="preserve">             Ercan ERKOL</w:t>
      </w:r>
    </w:p>
    <w:p w:rsidR="00A03438" w:rsidRPr="00706401" w:rsidRDefault="00A036F9" w:rsidP="00A7075C">
      <w:pPr>
        <w:tabs>
          <w:tab w:val="left" w:pos="9638"/>
        </w:tabs>
        <w:spacing w:before="120" w:after="120" w:line="360" w:lineRule="auto"/>
        <w:ind w:left="6372" w:right="-1" w:firstLine="708"/>
        <w:jc w:val="right"/>
        <w:rPr>
          <w:rFonts w:ascii="Times New Roman" w:hAnsi="Times New Roman"/>
          <w:b/>
          <w:sz w:val="32"/>
        </w:rPr>
      </w:pPr>
      <w:r w:rsidRPr="00706401">
        <w:rPr>
          <w:rFonts w:ascii="Times New Roman" w:hAnsi="Times New Roman"/>
          <w:b/>
          <w:sz w:val="28"/>
        </w:rPr>
        <w:t>Aksu Kaymakamı</w:t>
      </w:r>
    </w:p>
    <w:p w:rsidR="00706401" w:rsidRPr="00194DBE" w:rsidRDefault="00194DBE" w:rsidP="00706401">
      <w:pPr>
        <w:spacing w:after="0"/>
        <w:ind w:firstLine="708"/>
        <w:jc w:val="center"/>
        <w:rPr>
          <w:rFonts w:ascii="Times New Roman" w:hAnsi="Times New Roman"/>
          <w:b/>
          <w:color w:val="9F2936"/>
          <w:sz w:val="32"/>
        </w:rPr>
      </w:pPr>
      <w:r>
        <w:rPr>
          <w:rFonts w:ascii="Times New Roman" w:hAnsi="Times New Roman" w:cs="Times New Roman"/>
          <w:noProof/>
          <w:sz w:val="24"/>
          <w:szCs w:val="24"/>
        </w:rPr>
        <w:lastRenderedPageBreak/>
        <w:drawing>
          <wp:inline distT="0" distB="0" distL="0" distR="0" wp14:anchorId="00788FEB" wp14:editId="2C35D8D4">
            <wp:extent cx="6086475" cy="38385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86475" cy="3838575"/>
                    </a:xfrm>
                    <a:prstGeom prst="rect">
                      <a:avLst/>
                    </a:prstGeom>
                    <a:noFill/>
                    <a:ln w="9525">
                      <a:noFill/>
                      <a:miter lim="800000"/>
                      <a:headEnd/>
                      <a:tailEnd/>
                    </a:ln>
                  </pic:spPr>
                </pic:pic>
              </a:graphicData>
            </a:graphic>
          </wp:inline>
        </w:drawing>
      </w:r>
    </w:p>
    <w:p w:rsidR="00194DBE" w:rsidRPr="0048282A" w:rsidRDefault="00194DBE" w:rsidP="00194DBE">
      <w:pPr>
        <w:rPr>
          <w:rFonts w:ascii="Times New Roman" w:hAnsi="Times New Roman" w:cs="Times New Roman"/>
          <w:sz w:val="24"/>
          <w:szCs w:val="24"/>
        </w:rPr>
      </w:pPr>
      <w:r w:rsidRPr="0048282A">
        <w:rPr>
          <w:rFonts w:ascii="Times New Roman" w:hAnsi="Times New Roman" w:cs="Times New Roman"/>
          <w:sz w:val="24"/>
          <w:szCs w:val="24"/>
        </w:rPr>
        <w:t xml:space="preserve">Kişiler ve kurumlar geleceklerini planlamak zorundadırlar. Stratejik yönetimin kilit kavramı geleceğin şekillendirilmesidir. Tam olarak bilinmeyen, net olarak görülemeyen bir gelecek için, başka bir tanımla hedef için, uzun vadede ise </w:t>
      </w:r>
      <w:proofErr w:type="spellStart"/>
      <w:r w:rsidRPr="0048282A">
        <w:rPr>
          <w:rFonts w:ascii="Times New Roman" w:hAnsi="Times New Roman" w:cs="Times New Roman"/>
          <w:sz w:val="24"/>
          <w:szCs w:val="24"/>
        </w:rPr>
        <w:t>Vizyon’un</w:t>
      </w:r>
      <w:proofErr w:type="spellEnd"/>
      <w:r w:rsidRPr="0048282A">
        <w:rPr>
          <w:rFonts w:ascii="Times New Roman" w:hAnsi="Times New Roman" w:cs="Times New Roman"/>
          <w:sz w:val="24"/>
          <w:szCs w:val="24"/>
        </w:rPr>
        <w:t xml:space="preserve"> gerçekleşmesi için, bugün yapılması gerekenler kişi ve kurumun en önemli görevi ve hatta olmazsa olmaz ön şartıdır.</w:t>
      </w:r>
    </w:p>
    <w:p w:rsidR="00194DBE" w:rsidRDefault="00194DBE" w:rsidP="00194DBE">
      <w:pPr>
        <w:rPr>
          <w:rFonts w:ascii="Times New Roman" w:hAnsi="Times New Roman" w:cs="Times New Roman"/>
          <w:sz w:val="24"/>
          <w:szCs w:val="24"/>
        </w:rPr>
      </w:pPr>
      <w:r w:rsidRPr="0048282A">
        <w:rPr>
          <w:rFonts w:ascii="Times New Roman" w:hAnsi="Times New Roman" w:cs="Times New Roman"/>
          <w:sz w:val="24"/>
          <w:szCs w:val="24"/>
        </w:rPr>
        <w:t>Kamuda Stratejik Planlama, bir kamu kuruluşunun mevcut durumunu inceleme, muhtemel geleceğini öngörme, hedefleri belirleme, belirlenen hedeflere ulaşmak için hangi yol ve yöntemlerin izleneceğini içeren strateji geliştirme ve nihayet yapılan işlerin sonuçlarını (performans) ölçen bir süreçtir. Bu sürecin başarıyla işleyebilmesi için belli şartların yerine gelmesi gerekir:</w:t>
      </w:r>
      <w:r w:rsidRPr="0048282A">
        <w:rPr>
          <w:rFonts w:ascii="Times New Roman" w:hAnsi="Times New Roman" w:cs="Times New Roman"/>
          <w:sz w:val="24"/>
          <w:szCs w:val="24"/>
        </w:rPr>
        <w:br/>
        <w:t xml:space="preserve">Öncelikle ilgililerin, “stratejik planlama </w:t>
      </w:r>
      <w:proofErr w:type="spellStart"/>
      <w:r w:rsidRPr="0048282A">
        <w:rPr>
          <w:rFonts w:ascii="Times New Roman" w:hAnsi="Times New Roman" w:cs="Times New Roman"/>
          <w:sz w:val="24"/>
          <w:szCs w:val="24"/>
        </w:rPr>
        <w:t>süreci”nin</w:t>
      </w:r>
      <w:proofErr w:type="spellEnd"/>
      <w:r w:rsidRPr="0048282A">
        <w:rPr>
          <w:rFonts w:ascii="Times New Roman" w:hAnsi="Times New Roman" w:cs="Times New Roman"/>
          <w:sz w:val="24"/>
          <w:szCs w:val="24"/>
        </w:rPr>
        <w:t xml:space="preserve"> uygulanmasında “hemfikir” olmaları gerekir.</w:t>
      </w:r>
      <w:r w:rsidRPr="0048282A">
        <w:rPr>
          <w:rFonts w:ascii="Times New Roman" w:hAnsi="Times New Roman" w:cs="Times New Roman"/>
          <w:sz w:val="24"/>
          <w:szCs w:val="24"/>
        </w:rPr>
        <w:br/>
        <w:t>Bundan sonra, kamu kurumunun varoluş sebebini ortaya koyan “</w:t>
      </w:r>
      <w:proofErr w:type="gramStart"/>
      <w:r w:rsidRPr="0048282A">
        <w:rPr>
          <w:rFonts w:ascii="Times New Roman" w:hAnsi="Times New Roman" w:cs="Times New Roman"/>
          <w:sz w:val="24"/>
          <w:szCs w:val="24"/>
        </w:rPr>
        <w:t>misyonu</w:t>
      </w:r>
      <w:proofErr w:type="gramEnd"/>
      <w:r w:rsidRPr="0048282A">
        <w:rPr>
          <w:rFonts w:ascii="Times New Roman" w:hAnsi="Times New Roman" w:cs="Times New Roman"/>
          <w:sz w:val="24"/>
          <w:szCs w:val="24"/>
        </w:rPr>
        <w:t>” belirlenir.</w:t>
      </w:r>
      <w:r w:rsidRPr="0048282A">
        <w:rPr>
          <w:rFonts w:ascii="Times New Roman" w:hAnsi="Times New Roman" w:cs="Times New Roman"/>
          <w:sz w:val="24"/>
          <w:szCs w:val="24"/>
        </w:rPr>
        <w:br/>
        <w:t xml:space="preserve">Üçüncü olarak, belirlenen </w:t>
      </w:r>
      <w:proofErr w:type="gramStart"/>
      <w:r w:rsidRPr="0048282A">
        <w:rPr>
          <w:rFonts w:ascii="Times New Roman" w:hAnsi="Times New Roman" w:cs="Times New Roman"/>
          <w:sz w:val="24"/>
          <w:szCs w:val="24"/>
        </w:rPr>
        <w:t>misyona</w:t>
      </w:r>
      <w:proofErr w:type="gramEnd"/>
      <w:r w:rsidRPr="0048282A">
        <w:rPr>
          <w:rFonts w:ascii="Times New Roman" w:hAnsi="Times New Roman" w:cs="Times New Roman"/>
          <w:sz w:val="24"/>
          <w:szCs w:val="24"/>
        </w:rPr>
        <w:t xml:space="preserve"> uygun biçimde “hedefler” ortaya konulmalıdır.</w:t>
      </w:r>
      <w:r w:rsidRPr="0048282A">
        <w:rPr>
          <w:rFonts w:ascii="Times New Roman" w:hAnsi="Times New Roman" w:cs="Times New Roman"/>
          <w:sz w:val="24"/>
          <w:szCs w:val="24"/>
        </w:rPr>
        <w:br/>
        <w:t>Kuruluşun sahip olduğu güçlü ve zayıf yönler ile karşı karşıya bulunduğu “fırsatlar ve tehditler” değerlendirilir [SWOT (</w:t>
      </w:r>
      <w:proofErr w:type="spellStart"/>
      <w:r w:rsidRPr="0048282A">
        <w:rPr>
          <w:rFonts w:ascii="Times New Roman" w:hAnsi="Times New Roman" w:cs="Times New Roman"/>
          <w:sz w:val="24"/>
          <w:szCs w:val="24"/>
        </w:rPr>
        <w:t>Strengths</w:t>
      </w:r>
      <w:proofErr w:type="spellEnd"/>
      <w:r w:rsidRPr="0048282A">
        <w:rPr>
          <w:rFonts w:ascii="Times New Roman" w:hAnsi="Times New Roman" w:cs="Times New Roman"/>
          <w:sz w:val="24"/>
          <w:szCs w:val="24"/>
        </w:rPr>
        <w:t xml:space="preserve">, </w:t>
      </w:r>
      <w:proofErr w:type="spellStart"/>
      <w:r w:rsidRPr="0048282A">
        <w:rPr>
          <w:rFonts w:ascii="Times New Roman" w:hAnsi="Times New Roman" w:cs="Times New Roman"/>
          <w:sz w:val="24"/>
          <w:szCs w:val="24"/>
        </w:rPr>
        <w:t>Weoknesses</w:t>
      </w:r>
      <w:proofErr w:type="spellEnd"/>
      <w:r w:rsidRPr="0048282A">
        <w:rPr>
          <w:rFonts w:ascii="Times New Roman" w:hAnsi="Times New Roman" w:cs="Times New Roman"/>
          <w:sz w:val="24"/>
          <w:szCs w:val="24"/>
        </w:rPr>
        <w:t xml:space="preserve">, </w:t>
      </w:r>
      <w:proofErr w:type="spellStart"/>
      <w:r w:rsidRPr="0048282A">
        <w:rPr>
          <w:rFonts w:ascii="Times New Roman" w:hAnsi="Times New Roman" w:cs="Times New Roman"/>
          <w:sz w:val="24"/>
          <w:szCs w:val="24"/>
        </w:rPr>
        <w:t>Opportunities</w:t>
      </w:r>
      <w:proofErr w:type="spellEnd"/>
      <w:r w:rsidRPr="0048282A">
        <w:rPr>
          <w:rFonts w:ascii="Times New Roman" w:hAnsi="Times New Roman" w:cs="Times New Roman"/>
          <w:sz w:val="24"/>
          <w:szCs w:val="24"/>
        </w:rPr>
        <w:t xml:space="preserve">, </w:t>
      </w:r>
      <w:proofErr w:type="spellStart"/>
      <w:r w:rsidRPr="0048282A">
        <w:rPr>
          <w:rFonts w:ascii="Times New Roman" w:hAnsi="Times New Roman" w:cs="Times New Roman"/>
          <w:sz w:val="24"/>
          <w:szCs w:val="24"/>
        </w:rPr>
        <w:t>Threats</w:t>
      </w:r>
      <w:proofErr w:type="spellEnd"/>
      <w:r w:rsidRPr="0048282A">
        <w:rPr>
          <w:rFonts w:ascii="Times New Roman" w:hAnsi="Times New Roman" w:cs="Times New Roman"/>
          <w:sz w:val="24"/>
          <w:szCs w:val="24"/>
        </w:rPr>
        <w:t>) Analizi].</w:t>
      </w:r>
      <w:r w:rsidRPr="0048282A">
        <w:rPr>
          <w:rFonts w:ascii="Times New Roman" w:hAnsi="Times New Roman" w:cs="Times New Roman"/>
          <w:sz w:val="24"/>
          <w:szCs w:val="24"/>
        </w:rPr>
        <w:br/>
        <w:t>Durumun analizinden ortaya çıkan Kurumun “temel sorunları” belirlenir ve bunların “çözümüne” yönelik stratejiler geliştirilir.</w:t>
      </w:r>
      <w:r w:rsidRPr="0048282A">
        <w:rPr>
          <w:rFonts w:ascii="Times New Roman" w:hAnsi="Times New Roman" w:cs="Times New Roman"/>
          <w:sz w:val="24"/>
          <w:szCs w:val="24"/>
        </w:rPr>
        <w:br/>
        <w:t>Bu arada başarıyı sağlamaya dönük “</w:t>
      </w:r>
      <w:proofErr w:type="gramStart"/>
      <w:r w:rsidRPr="0048282A">
        <w:rPr>
          <w:rFonts w:ascii="Times New Roman" w:hAnsi="Times New Roman" w:cs="Times New Roman"/>
          <w:sz w:val="24"/>
          <w:szCs w:val="24"/>
        </w:rPr>
        <w:t>vizyon</w:t>
      </w:r>
      <w:proofErr w:type="gramEnd"/>
      <w:r w:rsidRPr="0048282A">
        <w:rPr>
          <w:rFonts w:ascii="Times New Roman" w:hAnsi="Times New Roman" w:cs="Times New Roman"/>
          <w:sz w:val="24"/>
          <w:szCs w:val="24"/>
        </w:rPr>
        <w:t>” ortaya konulmalı, geliştirilen vizyon eşliğinde yapılan işlerde alınan sonuçlar “ölçüm ve değerlendirmeye” tabi tutulmalıdır.</w:t>
      </w:r>
      <w:r w:rsidRPr="0048282A">
        <w:rPr>
          <w:rFonts w:ascii="Times New Roman" w:hAnsi="Times New Roman" w:cs="Times New Roman"/>
          <w:sz w:val="24"/>
          <w:szCs w:val="24"/>
        </w:rPr>
        <w:br/>
        <w:t>Anlaşılacağı üzere, stratejik planlama bir defa yapılan bir iş planlamasından ibaret olmayıp; ortaya çıkan her türlü yeni duruma göre yeniden tekrarlanan bir “</w:t>
      </w:r>
      <w:proofErr w:type="spellStart"/>
      <w:r w:rsidRPr="0048282A">
        <w:rPr>
          <w:rFonts w:ascii="Times New Roman" w:hAnsi="Times New Roman" w:cs="Times New Roman"/>
          <w:sz w:val="24"/>
          <w:szCs w:val="24"/>
        </w:rPr>
        <w:t>süreç”tir</w:t>
      </w:r>
      <w:proofErr w:type="spellEnd"/>
      <w:r w:rsidRPr="0048282A">
        <w:rPr>
          <w:rFonts w:ascii="Times New Roman" w:hAnsi="Times New Roman" w:cs="Times New Roman"/>
          <w:sz w:val="24"/>
          <w:szCs w:val="24"/>
        </w:rPr>
        <w:t>.</w:t>
      </w:r>
    </w:p>
    <w:p w:rsidR="00A036F9" w:rsidRPr="00194DBE" w:rsidRDefault="00194DBE" w:rsidP="00194DBE">
      <w:pPr>
        <w:rPr>
          <w:rFonts w:ascii="Times New Roman" w:hAnsi="Times New Roman" w:cs="Times New Roman"/>
          <w:sz w:val="24"/>
          <w:szCs w:val="24"/>
        </w:rPr>
      </w:pPr>
      <w:r>
        <w:rPr>
          <w:rFonts w:ascii="Times New Roman" w:hAnsi="Times New Roman" w:cs="Times New Roman"/>
          <w:sz w:val="24"/>
          <w:szCs w:val="24"/>
        </w:rPr>
        <w:t>Bu anlamda özenli bir şekilde hazırlanan stratejik planımızın ilçemiz eğitim-</w:t>
      </w:r>
      <w:proofErr w:type="spellStart"/>
      <w:proofErr w:type="gramStart"/>
      <w:r>
        <w:rPr>
          <w:rFonts w:ascii="Times New Roman" w:hAnsi="Times New Roman" w:cs="Times New Roman"/>
          <w:sz w:val="24"/>
          <w:szCs w:val="24"/>
        </w:rPr>
        <w:t>öğretim,sosyal</w:t>
      </w:r>
      <w:proofErr w:type="spellEnd"/>
      <w:proofErr w:type="gramEnd"/>
      <w:r>
        <w:rPr>
          <w:rFonts w:ascii="Times New Roman" w:hAnsi="Times New Roman" w:cs="Times New Roman"/>
          <w:sz w:val="24"/>
          <w:szCs w:val="24"/>
        </w:rPr>
        <w:t xml:space="preserve"> ve sportif faaliyetlerine hareketlilik kazandıracağına inanıyorum. Bu çalışmada emeği geçenleri tebrik ediyor teşekkürlerimi sunuyorum.</w:t>
      </w:r>
    </w:p>
    <w:p w:rsidR="00D82611" w:rsidRPr="00706401" w:rsidRDefault="00A036F9" w:rsidP="00D82611">
      <w:pPr>
        <w:spacing w:before="120" w:after="120" w:line="360" w:lineRule="auto"/>
        <w:ind w:right="-1"/>
        <w:jc w:val="right"/>
        <w:rPr>
          <w:rFonts w:ascii="Times New Roman" w:hAnsi="Times New Roman"/>
          <w:b/>
          <w:sz w:val="24"/>
          <w:szCs w:val="24"/>
        </w:rPr>
      </w:pPr>
      <w:r w:rsidRPr="00706401">
        <w:rPr>
          <w:rFonts w:ascii="Times New Roman" w:hAnsi="Times New Roman"/>
          <w:b/>
          <w:sz w:val="24"/>
          <w:szCs w:val="24"/>
        </w:rPr>
        <w:t>Hacı İbrahim BERKİL</w:t>
      </w:r>
    </w:p>
    <w:p w:rsidR="00D50FBD" w:rsidRPr="00706401" w:rsidRDefault="00A036F9" w:rsidP="00A7075C">
      <w:pPr>
        <w:spacing w:before="120" w:after="120" w:line="360" w:lineRule="auto"/>
        <w:ind w:right="-1"/>
        <w:jc w:val="right"/>
        <w:rPr>
          <w:rFonts w:ascii="Times New Roman" w:hAnsi="Times New Roman"/>
          <w:b/>
          <w:sz w:val="24"/>
          <w:szCs w:val="24"/>
        </w:rPr>
      </w:pPr>
      <w:r w:rsidRPr="00706401">
        <w:rPr>
          <w:rFonts w:ascii="Times New Roman" w:hAnsi="Times New Roman"/>
          <w:b/>
          <w:sz w:val="24"/>
          <w:szCs w:val="24"/>
        </w:rPr>
        <w:t>Aksu</w:t>
      </w:r>
      <w:r w:rsidR="00D82611" w:rsidRPr="00706401">
        <w:rPr>
          <w:rFonts w:ascii="Times New Roman" w:hAnsi="Times New Roman"/>
          <w:b/>
          <w:sz w:val="24"/>
          <w:szCs w:val="24"/>
        </w:rPr>
        <w:t xml:space="preserve"> İl</w:t>
      </w:r>
      <w:r w:rsidRPr="00706401">
        <w:rPr>
          <w:rFonts w:ascii="Times New Roman" w:hAnsi="Times New Roman"/>
          <w:b/>
          <w:sz w:val="24"/>
          <w:szCs w:val="24"/>
        </w:rPr>
        <w:t>çe</w:t>
      </w:r>
      <w:r w:rsidR="00D82611" w:rsidRPr="00706401">
        <w:rPr>
          <w:rFonts w:ascii="Times New Roman" w:hAnsi="Times New Roman"/>
          <w:b/>
          <w:sz w:val="24"/>
          <w:szCs w:val="24"/>
        </w:rPr>
        <w:t xml:space="preserve"> Millî Eğitim Müdürü</w:t>
      </w:r>
    </w:p>
    <w:p w:rsidR="00D82611" w:rsidRPr="00EB2843" w:rsidRDefault="007A1023" w:rsidP="00D50FBD">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SUNUŞ </w:t>
      </w:r>
    </w:p>
    <w:p w:rsidR="00D50FBD" w:rsidRPr="00D50FBD" w:rsidRDefault="00D50FBD" w:rsidP="00D50FBD">
      <w:pPr>
        <w:pStyle w:val="AralkYok"/>
        <w:ind w:firstLine="708"/>
        <w:jc w:val="both"/>
        <w:rPr>
          <w:rStyle w:val="Gl"/>
          <w:rFonts w:ascii="Times New Roman" w:hAnsi="Times New Roman"/>
          <w:b w:val="0"/>
          <w:color w:val="222222"/>
          <w:sz w:val="24"/>
          <w:szCs w:val="24"/>
        </w:rPr>
      </w:pPr>
      <w:r w:rsidRPr="00D50FBD">
        <w:rPr>
          <w:rStyle w:val="Gl"/>
          <w:rFonts w:ascii="Times New Roman" w:hAnsi="Times New Roman"/>
          <w:b w:val="0"/>
          <w:color w:val="222222"/>
          <w:sz w:val="24"/>
          <w:szCs w:val="24"/>
        </w:rPr>
        <w:t xml:space="preserve">Bir  ülkenin  eğitim  sistemi,  o  ülkenin  kendisini  nasıl  tanımladığının  ve kendisine  nasıl bir gelecek hazırladığının en önemli göstergesidir. Küreselleşmenin oluşturduğu </w:t>
      </w:r>
      <w:proofErr w:type="gramStart"/>
      <w:r w:rsidRPr="00D50FBD">
        <w:rPr>
          <w:rStyle w:val="Gl"/>
          <w:rFonts w:ascii="Times New Roman" w:hAnsi="Times New Roman"/>
          <w:b w:val="0"/>
          <w:color w:val="222222"/>
          <w:sz w:val="24"/>
          <w:szCs w:val="24"/>
        </w:rPr>
        <w:t>yeni dünya</w:t>
      </w:r>
      <w:proofErr w:type="gramEnd"/>
      <w:r w:rsidRPr="00D50FBD">
        <w:rPr>
          <w:rStyle w:val="Gl"/>
          <w:rFonts w:ascii="Times New Roman" w:hAnsi="Times New Roman"/>
          <w:b w:val="0"/>
          <w:color w:val="222222"/>
          <w:sz w:val="24"/>
          <w:szCs w:val="24"/>
        </w:rPr>
        <w:t xml:space="preserve"> düzeninde; yeni arayışlar ve yapılanma süreci başlamıştır.</w:t>
      </w:r>
    </w:p>
    <w:p w:rsidR="00D50FBD" w:rsidRPr="00D50FBD" w:rsidRDefault="00D50FBD" w:rsidP="00D50FBD">
      <w:pPr>
        <w:pStyle w:val="AralkYok"/>
        <w:ind w:firstLine="708"/>
        <w:jc w:val="both"/>
        <w:rPr>
          <w:rStyle w:val="Gl"/>
          <w:rFonts w:ascii="Times New Roman" w:hAnsi="Times New Roman"/>
          <w:b w:val="0"/>
          <w:color w:val="222222"/>
          <w:sz w:val="24"/>
          <w:szCs w:val="24"/>
        </w:rPr>
      </w:pPr>
      <w:r w:rsidRPr="00D50FBD">
        <w:rPr>
          <w:rStyle w:val="Gl"/>
          <w:rFonts w:ascii="Times New Roman" w:hAnsi="Times New Roman"/>
          <w:b w:val="0"/>
          <w:color w:val="222222"/>
          <w:sz w:val="24"/>
          <w:szCs w:val="24"/>
        </w:rPr>
        <w:t>Bu hızlı değişim ve gelişim sürecinin iş  alanlarına ve mesleklere yansımasının gereği olarak eğitimdeki klasik anlayış yerini, yeni  teknolojilere göre program belirleme yaklaşımına  bırakmıştır.  Bu  nedenle,  en  gelişmiş  ülkeler  bile  eğitim  sistemlerini sürekli geliştirme ve eğitimde niteliği artırma arayışı içine girmişlerdir.</w:t>
      </w:r>
    </w:p>
    <w:p w:rsidR="00D50FBD" w:rsidRPr="00D50FBD" w:rsidRDefault="00D50FBD" w:rsidP="00D50FBD">
      <w:pPr>
        <w:pStyle w:val="AralkYok"/>
        <w:ind w:firstLine="708"/>
        <w:jc w:val="both"/>
        <w:rPr>
          <w:rFonts w:ascii="Times New Roman" w:hAnsi="Times New Roman"/>
          <w:b/>
          <w:sz w:val="24"/>
          <w:szCs w:val="24"/>
        </w:rPr>
      </w:pPr>
      <w:r w:rsidRPr="00D50FBD">
        <w:rPr>
          <w:rStyle w:val="Gl"/>
          <w:rFonts w:ascii="Times New Roman" w:hAnsi="Times New Roman"/>
          <w:b w:val="0"/>
          <w:color w:val="222222"/>
          <w:sz w:val="24"/>
          <w:szCs w:val="24"/>
        </w:rPr>
        <w:t>Planlı  hizmet  üretme,  belirlenen  politikaları  somut  iş  programlarına  ve bütçelere dayandırma ve uygulamayı etkili bir şekilde izlemede kamu kuruluşlarının da sorumluluk almaları ve aktif  katılımı zorunlu görülmektedir. Söz konusu faaliyetlerin kuruluşlar tarafından yürütülmesinde  “stratejik planlama” temel bir araç olarak gündeme gelmektedir.</w:t>
      </w:r>
    </w:p>
    <w:p w:rsidR="00D50FBD" w:rsidRPr="00D50FBD" w:rsidRDefault="00D50FBD" w:rsidP="00D50FBD">
      <w:pPr>
        <w:pStyle w:val="AralkYok"/>
        <w:ind w:firstLine="708"/>
        <w:jc w:val="both"/>
        <w:rPr>
          <w:rStyle w:val="Gl"/>
          <w:rFonts w:ascii="Times New Roman" w:hAnsi="Times New Roman"/>
          <w:b w:val="0"/>
          <w:color w:val="222222"/>
          <w:sz w:val="24"/>
          <w:szCs w:val="24"/>
        </w:rPr>
      </w:pPr>
      <w:r w:rsidRPr="00D50FBD">
        <w:rPr>
          <w:rStyle w:val="Gl"/>
          <w:rFonts w:ascii="Times New Roman" w:hAnsi="Times New Roman"/>
          <w:b w:val="0"/>
          <w:color w:val="222222"/>
          <w:sz w:val="24"/>
          <w:szCs w:val="24"/>
        </w:rPr>
        <w:t>Makro düzeyde belirlenen ulusal stratejiler ve kalkınma planları çerçevesinde kuruluşlarca  hazırlanacak  olan  stratejik  planlar,  yıllık  programlar,  </w:t>
      </w:r>
      <w:proofErr w:type="spellStart"/>
      <w:r w:rsidRPr="00D50FBD">
        <w:rPr>
          <w:rStyle w:val="Gl"/>
          <w:rFonts w:ascii="Times New Roman" w:hAnsi="Times New Roman"/>
          <w:b w:val="0"/>
          <w:color w:val="222222"/>
          <w:sz w:val="24"/>
          <w:szCs w:val="24"/>
        </w:rPr>
        <w:t>sektörel</w:t>
      </w:r>
      <w:proofErr w:type="spellEnd"/>
      <w:r w:rsidRPr="00D50FBD">
        <w:rPr>
          <w:rStyle w:val="Gl"/>
          <w:rFonts w:ascii="Times New Roman" w:hAnsi="Times New Roman"/>
          <w:b w:val="0"/>
          <w:color w:val="222222"/>
          <w:sz w:val="24"/>
          <w:szCs w:val="24"/>
        </w:rPr>
        <w:t xml:space="preserve">  ana planlar, bölgesel planlar ve il gelişim planları ile birlikte genel olarak planlama ve uygulama sürecinin etkinliğini artıracak ve kaynakların rasyonel kullanımına katkıda bulunacaktır.</w:t>
      </w:r>
    </w:p>
    <w:p w:rsidR="00D50FBD" w:rsidRPr="00D50FBD" w:rsidRDefault="00D50FBD" w:rsidP="00D50FBD">
      <w:pPr>
        <w:pStyle w:val="AralkYok"/>
        <w:ind w:firstLine="708"/>
        <w:jc w:val="both"/>
        <w:rPr>
          <w:rFonts w:ascii="Times New Roman" w:hAnsi="Times New Roman"/>
          <w:b/>
          <w:sz w:val="24"/>
          <w:szCs w:val="24"/>
        </w:rPr>
      </w:pPr>
      <w:r w:rsidRPr="00D50FBD">
        <w:rPr>
          <w:rStyle w:val="Gl"/>
          <w:rFonts w:ascii="Times New Roman" w:hAnsi="Times New Roman"/>
          <w:b w:val="0"/>
          <w:color w:val="222222"/>
          <w:sz w:val="24"/>
          <w:szCs w:val="24"/>
        </w:rPr>
        <w:t>Bu nedenle, 5018 sayılı Kamu Mali Yönetimi ve Kontrol Kanunu’nun öngördüğü  işlevleri  görebilecek, bir stratejik  plan;  bir  yandan  kurum  kültürü ve kurum kimliği oluşumuna destek olurken diğer yandan kamu mali yönetimine etkinlik kazandıracaktır.</w:t>
      </w:r>
    </w:p>
    <w:p w:rsidR="00D50FBD" w:rsidRPr="00D50FBD" w:rsidRDefault="00D50FBD" w:rsidP="00D50FBD">
      <w:pPr>
        <w:pStyle w:val="AralkYok"/>
        <w:ind w:firstLine="708"/>
        <w:jc w:val="both"/>
        <w:rPr>
          <w:rStyle w:val="Gl"/>
          <w:rFonts w:ascii="Times New Roman" w:hAnsi="Times New Roman"/>
          <w:b w:val="0"/>
          <w:color w:val="222222"/>
          <w:sz w:val="24"/>
          <w:szCs w:val="24"/>
        </w:rPr>
      </w:pPr>
      <w:r w:rsidRPr="00D50FBD">
        <w:rPr>
          <w:rStyle w:val="Gl"/>
          <w:rFonts w:ascii="Times New Roman" w:hAnsi="Times New Roman"/>
          <w:b w:val="0"/>
          <w:color w:val="222222"/>
          <w:sz w:val="24"/>
          <w:szCs w:val="24"/>
        </w:rPr>
        <w:t xml:space="preserve">Bir birey için bile önemli olan planlama, </w:t>
      </w:r>
      <w:r w:rsidR="00F25FE2" w:rsidRPr="00D50FBD">
        <w:rPr>
          <w:rStyle w:val="Gl"/>
          <w:rFonts w:ascii="Times New Roman" w:hAnsi="Times New Roman"/>
          <w:b w:val="0"/>
          <w:color w:val="222222"/>
          <w:sz w:val="24"/>
          <w:szCs w:val="24"/>
        </w:rPr>
        <w:t>elbette ki</w:t>
      </w:r>
      <w:r w:rsidRPr="00D50FBD">
        <w:rPr>
          <w:rStyle w:val="Gl"/>
          <w:rFonts w:ascii="Times New Roman" w:hAnsi="Times New Roman"/>
          <w:b w:val="0"/>
          <w:color w:val="222222"/>
          <w:sz w:val="24"/>
          <w:szCs w:val="24"/>
        </w:rPr>
        <w:t xml:space="preserve"> çok daha karmaşık bir ortamda rekabet ederek v</w:t>
      </w:r>
      <w:r w:rsidR="006C56DA">
        <w:rPr>
          <w:rStyle w:val="Gl"/>
          <w:rFonts w:ascii="Times New Roman" w:hAnsi="Times New Roman"/>
          <w:b w:val="0"/>
          <w:color w:val="222222"/>
          <w:sz w:val="24"/>
          <w:szCs w:val="24"/>
        </w:rPr>
        <w:t xml:space="preserve">arlığını sürdürmek isteyen </w:t>
      </w:r>
      <w:r w:rsidRPr="00D50FBD">
        <w:rPr>
          <w:rStyle w:val="Gl"/>
          <w:rFonts w:ascii="Times New Roman" w:hAnsi="Times New Roman"/>
          <w:b w:val="0"/>
          <w:color w:val="222222"/>
          <w:sz w:val="24"/>
          <w:szCs w:val="24"/>
        </w:rPr>
        <w:t>kuruluş</w:t>
      </w:r>
      <w:r w:rsidR="006C56DA">
        <w:rPr>
          <w:rStyle w:val="Gl"/>
          <w:rFonts w:ascii="Times New Roman" w:hAnsi="Times New Roman"/>
          <w:b w:val="0"/>
          <w:color w:val="222222"/>
          <w:sz w:val="24"/>
          <w:szCs w:val="24"/>
        </w:rPr>
        <w:t>lar</w:t>
      </w:r>
      <w:r w:rsidRPr="00D50FBD">
        <w:rPr>
          <w:rStyle w:val="Gl"/>
          <w:rFonts w:ascii="Times New Roman" w:hAnsi="Times New Roman"/>
          <w:b w:val="0"/>
          <w:color w:val="222222"/>
          <w:sz w:val="24"/>
          <w:szCs w:val="24"/>
        </w:rPr>
        <w:t xml:space="preserve"> için yaşamsal bir faaliyettir.</w:t>
      </w:r>
    </w:p>
    <w:p w:rsidR="00D50FBD" w:rsidRPr="00D50FBD" w:rsidRDefault="00D50FBD" w:rsidP="00D50FBD">
      <w:pPr>
        <w:pStyle w:val="AralkYok"/>
        <w:jc w:val="both"/>
        <w:rPr>
          <w:rStyle w:val="Gl"/>
          <w:rFonts w:ascii="Times New Roman" w:hAnsi="Times New Roman"/>
          <w:b w:val="0"/>
          <w:color w:val="222222"/>
          <w:sz w:val="24"/>
          <w:szCs w:val="24"/>
        </w:rPr>
      </w:pPr>
    </w:p>
    <w:p w:rsidR="00D50FBD" w:rsidRPr="00D05D65" w:rsidRDefault="00D50FBD" w:rsidP="00EB2843">
      <w:pPr>
        <w:pStyle w:val="AralkYok"/>
        <w:jc w:val="right"/>
        <w:rPr>
          <w:rFonts w:ascii="Arial" w:hAnsi="Arial" w:cs="Arial"/>
          <w:sz w:val="20"/>
          <w:szCs w:val="20"/>
        </w:rPr>
      </w:pPr>
      <w:r>
        <w:rPr>
          <w:rStyle w:val="Gl"/>
          <w:rFonts w:ascii="Arial" w:hAnsi="Arial" w:cs="Arial"/>
          <w:color w:val="222222"/>
          <w:sz w:val="20"/>
          <w:szCs w:val="20"/>
        </w:rPr>
        <w:t xml:space="preserve">  </w:t>
      </w:r>
      <w:r>
        <w:rPr>
          <w:rStyle w:val="Gl"/>
          <w:rFonts w:ascii="Arial" w:hAnsi="Arial" w:cs="Arial"/>
          <w:color w:val="222222"/>
          <w:sz w:val="20"/>
          <w:szCs w:val="20"/>
        </w:rPr>
        <w:tab/>
      </w:r>
      <w:r>
        <w:rPr>
          <w:rStyle w:val="Gl"/>
          <w:rFonts w:ascii="Arial" w:hAnsi="Arial" w:cs="Arial"/>
          <w:color w:val="222222"/>
          <w:sz w:val="20"/>
          <w:szCs w:val="20"/>
        </w:rPr>
        <w:tab/>
      </w:r>
      <w:r>
        <w:rPr>
          <w:rStyle w:val="Gl"/>
          <w:rFonts w:ascii="Arial" w:hAnsi="Arial" w:cs="Arial"/>
          <w:color w:val="222222"/>
          <w:sz w:val="20"/>
          <w:szCs w:val="20"/>
        </w:rPr>
        <w:tab/>
      </w:r>
      <w:r>
        <w:rPr>
          <w:rStyle w:val="Gl"/>
          <w:rFonts w:ascii="Arial" w:hAnsi="Arial" w:cs="Arial"/>
          <w:color w:val="222222"/>
          <w:sz w:val="20"/>
          <w:szCs w:val="20"/>
        </w:rPr>
        <w:tab/>
      </w:r>
      <w:r>
        <w:rPr>
          <w:rStyle w:val="Gl"/>
          <w:rFonts w:ascii="Arial" w:hAnsi="Arial" w:cs="Arial"/>
          <w:color w:val="222222"/>
          <w:sz w:val="20"/>
          <w:szCs w:val="20"/>
        </w:rPr>
        <w:tab/>
      </w:r>
      <w:r>
        <w:rPr>
          <w:rStyle w:val="Gl"/>
          <w:rFonts w:ascii="Arial" w:hAnsi="Arial" w:cs="Arial"/>
          <w:color w:val="222222"/>
          <w:sz w:val="20"/>
          <w:szCs w:val="20"/>
        </w:rPr>
        <w:tab/>
      </w:r>
      <w:r>
        <w:rPr>
          <w:rStyle w:val="Gl"/>
          <w:rFonts w:ascii="Arial" w:hAnsi="Arial" w:cs="Arial"/>
          <w:color w:val="222222"/>
          <w:sz w:val="20"/>
          <w:szCs w:val="20"/>
        </w:rPr>
        <w:tab/>
      </w:r>
      <w:r w:rsidR="00B93BCE">
        <w:rPr>
          <w:rStyle w:val="Gl"/>
          <w:rFonts w:ascii="Times New Roman" w:hAnsi="Times New Roman"/>
          <w:color w:val="222222"/>
          <w:sz w:val="24"/>
          <w:szCs w:val="24"/>
        </w:rPr>
        <w:t>Aksu</w:t>
      </w:r>
      <w:r w:rsidRPr="009535A6">
        <w:rPr>
          <w:rStyle w:val="Gl"/>
          <w:rFonts w:ascii="Times New Roman" w:hAnsi="Times New Roman"/>
          <w:color w:val="222222"/>
          <w:sz w:val="24"/>
          <w:szCs w:val="24"/>
        </w:rPr>
        <w:t xml:space="preserve"> Milli Eğitim Müdürlüğü</w:t>
      </w:r>
    </w:p>
    <w:p w:rsidR="00D50FBD" w:rsidRPr="009535A6" w:rsidRDefault="00D50FBD" w:rsidP="00EB2843">
      <w:pPr>
        <w:pStyle w:val="AralkYok"/>
        <w:jc w:val="right"/>
      </w:pPr>
      <w:r w:rsidRPr="009535A6">
        <w:rPr>
          <w:rStyle w:val="Gl"/>
          <w:rFonts w:ascii="Times New Roman" w:hAnsi="Times New Roman"/>
          <w:color w:val="222222"/>
          <w:sz w:val="24"/>
          <w:szCs w:val="24"/>
        </w:rPr>
        <w:t>                                                  </w:t>
      </w:r>
      <w:r>
        <w:rPr>
          <w:rStyle w:val="Gl"/>
          <w:color w:val="222222"/>
        </w:rPr>
        <w:t xml:space="preserve">                                              </w:t>
      </w:r>
      <w:r w:rsidRPr="009535A6">
        <w:rPr>
          <w:rStyle w:val="Gl"/>
          <w:rFonts w:ascii="Times New Roman" w:hAnsi="Times New Roman"/>
          <w:color w:val="222222"/>
          <w:sz w:val="24"/>
          <w:szCs w:val="24"/>
        </w:rPr>
        <w:t>Stratejik Plan Ekibi</w:t>
      </w:r>
    </w:p>
    <w:p w:rsidR="00D82611" w:rsidRDefault="00D82611" w:rsidP="00D82611"/>
    <w:p w:rsidR="00D82611" w:rsidRDefault="00D82611" w:rsidP="00D82611"/>
    <w:p w:rsidR="00D82611" w:rsidRDefault="00D82611" w:rsidP="00D82611"/>
    <w:p w:rsidR="00430D7B" w:rsidRDefault="00430D7B" w:rsidP="00D82611"/>
    <w:p w:rsidR="00D82611" w:rsidRDefault="00D82611" w:rsidP="00D82611"/>
    <w:p w:rsidR="00383B25" w:rsidRDefault="00383B25" w:rsidP="00D82611"/>
    <w:p w:rsidR="00A7075C" w:rsidRDefault="00A7075C" w:rsidP="00D82611"/>
    <w:p w:rsidR="00A7075C" w:rsidRDefault="00A7075C" w:rsidP="00D82611"/>
    <w:p w:rsidR="00A7075C" w:rsidRDefault="00A7075C" w:rsidP="00D82611"/>
    <w:p w:rsidR="00A7075C" w:rsidRDefault="00A7075C" w:rsidP="00D82611"/>
    <w:p w:rsidR="00A7075C" w:rsidRDefault="00A7075C" w:rsidP="00D82611"/>
    <w:p w:rsidR="00A7075C" w:rsidRDefault="00A7075C" w:rsidP="00D82611"/>
    <w:p w:rsidR="00A7075C" w:rsidRDefault="00A7075C" w:rsidP="00D82611"/>
    <w:p w:rsidR="00A7075C" w:rsidRPr="00E51845" w:rsidRDefault="00A7075C" w:rsidP="00D82611"/>
    <w:p w:rsidR="00F84B22" w:rsidRPr="00F84B22" w:rsidRDefault="00F84B22" w:rsidP="005B1244">
      <w:pPr>
        <w:pStyle w:val="TBal"/>
        <w:tabs>
          <w:tab w:val="left" w:pos="567"/>
        </w:tabs>
        <w:rPr>
          <w:color w:val="auto"/>
        </w:rPr>
      </w:pPr>
      <w:r w:rsidRPr="00F84B22">
        <w:rPr>
          <w:color w:val="auto"/>
        </w:rPr>
        <w:lastRenderedPageBreak/>
        <w:t>İçindekiler</w:t>
      </w:r>
    </w:p>
    <w:p w:rsidR="00397087" w:rsidRPr="005B1244" w:rsidRDefault="00F84B22" w:rsidP="00F84B22">
      <w:pPr>
        <w:pStyle w:val="T1"/>
        <w:tabs>
          <w:tab w:val="right" w:leader="dot" w:pos="9628"/>
        </w:tabs>
        <w:rPr>
          <w:rFonts w:ascii="Times New Roman" w:hAnsi="Times New Roman"/>
          <w:noProof/>
          <w:szCs w:val="24"/>
        </w:rPr>
      </w:pPr>
      <w:r w:rsidRPr="001C6056">
        <w:rPr>
          <w:rFonts w:ascii="Times New Roman" w:hAnsi="Times New Roman"/>
        </w:rPr>
        <w:t>ÖNSÖZ-SUNUŞ</w:t>
      </w:r>
      <w:r w:rsidRPr="005B1244">
        <w:rPr>
          <w:rFonts w:ascii="Times New Roman" w:hAnsi="Times New Roman"/>
          <w:szCs w:val="24"/>
        </w:rPr>
        <w:fldChar w:fldCharType="begin"/>
      </w:r>
      <w:r w:rsidRPr="005B1244">
        <w:rPr>
          <w:rFonts w:ascii="Times New Roman" w:hAnsi="Times New Roman"/>
          <w:szCs w:val="24"/>
        </w:rPr>
        <w:instrText xml:space="preserve"> TOC \o "1-6" \h \z \u </w:instrText>
      </w:r>
      <w:r w:rsidRPr="005B1244">
        <w:rPr>
          <w:rFonts w:ascii="Times New Roman" w:hAnsi="Times New Roman"/>
          <w:szCs w:val="24"/>
        </w:rPr>
        <w:fldChar w:fldCharType="separate"/>
      </w:r>
    </w:p>
    <w:p w:rsidR="00397087" w:rsidRPr="005B1244" w:rsidRDefault="001F3725">
      <w:pPr>
        <w:pStyle w:val="T1"/>
        <w:tabs>
          <w:tab w:val="right" w:leader="dot" w:pos="10196"/>
        </w:tabs>
        <w:rPr>
          <w:rFonts w:ascii="Times New Roman" w:eastAsiaTheme="minorEastAsia" w:hAnsi="Times New Roman"/>
          <w:noProof/>
          <w:szCs w:val="24"/>
          <w:lang w:eastAsia="tr-TR"/>
        </w:rPr>
      </w:pPr>
      <w:hyperlink r:id="rId15" w:anchor="_Toc419710762" w:history="1">
        <w:r w:rsidR="00397087" w:rsidRPr="005B1244">
          <w:rPr>
            <w:rStyle w:val="Kpr"/>
            <w:rFonts w:ascii="Times New Roman" w:hAnsi="Times New Roman"/>
            <w:noProof/>
            <w:szCs w:val="24"/>
          </w:rPr>
          <w:t>1.Stratejik Plan Hazırlık Süreci</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_Toc419710762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13</w:t>
        </w:r>
        <w:r w:rsidR="00397087" w:rsidRPr="005B1244">
          <w:rPr>
            <w:rFonts w:ascii="Times New Roman" w:hAnsi="Times New Roman"/>
            <w:noProof/>
            <w:webHidden/>
            <w:szCs w:val="24"/>
          </w:rPr>
          <w:fldChar w:fldCharType="end"/>
        </w:r>
      </w:hyperlink>
    </w:p>
    <w:p w:rsidR="00397087" w:rsidRPr="005B1244" w:rsidRDefault="001F3725" w:rsidP="005B1244">
      <w:pPr>
        <w:pStyle w:val="T2"/>
        <w:rPr>
          <w:rFonts w:eastAsiaTheme="minorEastAsia"/>
          <w:noProof/>
          <w:lang w:eastAsia="tr-TR"/>
        </w:rPr>
      </w:pPr>
      <w:hyperlink w:anchor="_Toc419710764" w:history="1">
        <w:r w:rsidR="00397087" w:rsidRPr="005B1244">
          <w:rPr>
            <w:rStyle w:val="Kpr"/>
            <w:rFonts w:ascii="Times New Roman" w:hAnsi="Times New Roman"/>
            <w:noProof/>
            <w:szCs w:val="24"/>
          </w:rPr>
          <w:t>1.1. STRATEJİK PLAN HAZIRLIK SÜRECİ</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_Toc419710764 \h </w:instrText>
        </w:r>
        <w:r w:rsidR="00397087" w:rsidRPr="005B1244">
          <w:rPr>
            <w:noProof/>
            <w:webHidden/>
          </w:rPr>
        </w:r>
        <w:r w:rsidR="00397087" w:rsidRPr="005B1244">
          <w:rPr>
            <w:noProof/>
            <w:webHidden/>
          </w:rPr>
          <w:fldChar w:fldCharType="separate"/>
        </w:r>
        <w:r w:rsidR="00397087" w:rsidRPr="005B1244">
          <w:rPr>
            <w:noProof/>
            <w:webHidden/>
          </w:rPr>
          <w:t>14</w:t>
        </w:r>
        <w:r w:rsidR="00397087" w:rsidRPr="005B1244">
          <w:rPr>
            <w:noProof/>
            <w:webHidden/>
          </w:rPr>
          <w:fldChar w:fldCharType="end"/>
        </w:r>
      </w:hyperlink>
    </w:p>
    <w:p w:rsidR="00397087" w:rsidRPr="005B1244" w:rsidRDefault="001F3725">
      <w:pPr>
        <w:pStyle w:val="T3"/>
        <w:tabs>
          <w:tab w:val="right" w:leader="dot" w:pos="10196"/>
        </w:tabs>
        <w:rPr>
          <w:rFonts w:ascii="Times New Roman" w:eastAsiaTheme="minorEastAsia" w:hAnsi="Times New Roman"/>
          <w:noProof/>
          <w:szCs w:val="24"/>
          <w:lang w:eastAsia="tr-TR"/>
        </w:rPr>
      </w:pPr>
      <w:hyperlink w:anchor="_Toc419710765" w:history="1">
        <w:r w:rsidR="00397087" w:rsidRPr="005B1244">
          <w:rPr>
            <w:rStyle w:val="Kpr"/>
            <w:rFonts w:ascii="Times New Roman" w:hAnsi="Times New Roman"/>
            <w:noProof/>
            <w:szCs w:val="24"/>
          </w:rPr>
          <w:t>1.1.1. 2015-2019 STRATEJİK PLAN HAZIRLAMA SÜRECİ</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_Toc419710765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14</w:t>
        </w:r>
        <w:r w:rsidR="00397087" w:rsidRPr="005B1244">
          <w:rPr>
            <w:rFonts w:ascii="Times New Roman" w:hAnsi="Times New Roman"/>
            <w:noProof/>
            <w:webHidden/>
            <w:szCs w:val="24"/>
          </w:rPr>
          <w:fldChar w:fldCharType="end"/>
        </w:r>
      </w:hyperlink>
    </w:p>
    <w:p w:rsidR="00397087" w:rsidRPr="005B1244" w:rsidRDefault="001F3725">
      <w:pPr>
        <w:pStyle w:val="T4"/>
        <w:tabs>
          <w:tab w:val="right" w:leader="dot" w:pos="10196"/>
        </w:tabs>
        <w:rPr>
          <w:rFonts w:eastAsiaTheme="minorEastAsia"/>
        </w:rPr>
      </w:pPr>
      <w:hyperlink w:anchor="_Toc419710766" w:history="1">
        <w:r w:rsidR="00397087" w:rsidRPr="005B1244">
          <w:rPr>
            <w:rStyle w:val="Kpr"/>
          </w:rPr>
          <w:t>1.1.1.1. 2013/26 Sayılı Stratejik Planlama Genelgesi ve eki Hazırlık Programının Yayınlanması.</w:t>
        </w:r>
        <w:r w:rsidR="00397087" w:rsidRPr="005B1244">
          <w:rPr>
            <w:webHidden/>
          </w:rPr>
          <w:tab/>
        </w:r>
        <w:r w:rsidR="00397087" w:rsidRPr="005B1244">
          <w:rPr>
            <w:webHidden/>
          </w:rPr>
          <w:fldChar w:fldCharType="begin"/>
        </w:r>
        <w:r w:rsidR="00397087" w:rsidRPr="005B1244">
          <w:rPr>
            <w:webHidden/>
          </w:rPr>
          <w:instrText xml:space="preserve"> PAGEREF _Toc419710766 \h </w:instrText>
        </w:r>
        <w:r w:rsidR="00397087" w:rsidRPr="005B1244">
          <w:rPr>
            <w:webHidden/>
          </w:rPr>
        </w:r>
        <w:r w:rsidR="00397087" w:rsidRPr="005B1244">
          <w:rPr>
            <w:webHidden/>
          </w:rPr>
          <w:fldChar w:fldCharType="separate"/>
        </w:r>
        <w:r w:rsidR="00397087" w:rsidRPr="005B1244">
          <w:rPr>
            <w:webHidden/>
          </w:rPr>
          <w:t>14</w:t>
        </w:r>
        <w:r w:rsidR="00397087" w:rsidRPr="005B1244">
          <w:rPr>
            <w:webHidden/>
          </w:rPr>
          <w:fldChar w:fldCharType="end"/>
        </w:r>
      </w:hyperlink>
    </w:p>
    <w:p w:rsidR="00397087" w:rsidRPr="005B1244" w:rsidRDefault="001F3725">
      <w:pPr>
        <w:pStyle w:val="T4"/>
        <w:tabs>
          <w:tab w:val="right" w:leader="dot" w:pos="10196"/>
        </w:tabs>
        <w:rPr>
          <w:rFonts w:eastAsiaTheme="minorEastAsia"/>
        </w:rPr>
      </w:pPr>
      <w:hyperlink w:anchor="_Toc419710767" w:history="1">
        <w:r w:rsidR="00397087" w:rsidRPr="005B1244">
          <w:rPr>
            <w:rStyle w:val="Kpr"/>
          </w:rPr>
          <w:t>1.1.1.2. MEM Merkez ve ilçe birimlerinde stratejik plan ekip ve kurullarının kurulması.</w:t>
        </w:r>
        <w:r w:rsidR="00397087" w:rsidRPr="005B1244">
          <w:rPr>
            <w:webHidden/>
          </w:rPr>
          <w:tab/>
        </w:r>
        <w:r w:rsidR="00397087" w:rsidRPr="005B1244">
          <w:rPr>
            <w:webHidden/>
          </w:rPr>
          <w:fldChar w:fldCharType="begin"/>
        </w:r>
        <w:r w:rsidR="00397087" w:rsidRPr="005B1244">
          <w:rPr>
            <w:webHidden/>
          </w:rPr>
          <w:instrText xml:space="preserve"> PAGEREF _Toc419710767 \h </w:instrText>
        </w:r>
        <w:r w:rsidR="00397087" w:rsidRPr="005B1244">
          <w:rPr>
            <w:webHidden/>
          </w:rPr>
        </w:r>
        <w:r w:rsidR="00397087" w:rsidRPr="005B1244">
          <w:rPr>
            <w:webHidden/>
          </w:rPr>
          <w:fldChar w:fldCharType="separate"/>
        </w:r>
        <w:r w:rsidR="00397087" w:rsidRPr="005B1244">
          <w:rPr>
            <w:webHidden/>
          </w:rPr>
          <w:t>14</w:t>
        </w:r>
        <w:r w:rsidR="00397087" w:rsidRPr="005B1244">
          <w:rPr>
            <w:webHidden/>
          </w:rPr>
          <w:fldChar w:fldCharType="end"/>
        </w:r>
      </w:hyperlink>
    </w:p>
    <w:p w:rsidR="00397087" w:rsidRPr="005B1244" w:rsidRDefault="001F3725" w:rsidP="005B1244">
      <w:pPr>
        <w:pStyle w:val="T2"/>
        <w:rPr>
          <w:rFonts w:eastAsiaTheme="minorEastAsia"/>
          <w:noProof/>
          <w:lang w:eastAsia="tr-TR"/>
        </w:rPr>
      </w:pPr>
      <w:hyperlink w:anchor="_Toc419710770" w:history="1">
        <w:r w:rsidR="00397087" w:rsidRPr="005B1244">
          <w:rPr>
            <w:rStyle w:val="Kpr"/>
            <w:rFonts w:ascii="Times New Roman" w:hAnsi="Times New Roman"/>
            <w:noProof/>
            <w:szCs w:val="24"/>
          </w:rPr>
          <w:t>2.1.DURUM ANALİZİ</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_Toc419710770 \h </w:instrText>
        </w:r>
        <w:r w:rsidR="00397087" w:rsidRPr="005B1244">
          <w:rPr>
            <w:noProof/>
            <w:webHidden/>
          </w:rPr>
        </w:r>
        <w:r w:rsidR="00397087" w:rsidRPr="005B1244">
          <w:rPr>
            <w:noProof/>
            <w:webHidden/>
          </w:rPr>
          <w:fldChar w:fldCharType="separate"/>
        </w:r>
        <w:r w:rsidR="00397087" w:rsidRPr="005B1244">
          <w:rPr>
            <w:noProof/>
            <w:webHidden/>
          </w:rPr>
          <w:t>20</w:t>
        </w:r>
        <w:r w:rsidR="00397087" w:rsidRPr="005B1244">
          <w:rPr>
            <w:noProof/>
            <w:webHidden/>
          </w:rPr>
          <w:fldChar w:fldCharType="end"/>
        </w:r>
      </w:hyperlink>
    </w:p>
    <w:p w:rsidR="00397087" w:rsidRPr="005B1244" w:rsidRDefault="001F3725">
      <w:pPr>
        <w:pStyle w:val="T3"/>
        <w:tabs>
          <w:tab w:val="right" w:leader="dot" w:pos="10196"/>
        </w:tabs>
        <w:rPr>
          <w:rFonts w:ascii="Times New Roman" w:eastAsiaTheme="minorEastAsia" w:hAnsi="Times New Roman"/>
          <w:noProof/>
          <w:szCs w:val="24"/>
          <w:lang w:eastAsia="tr-TR"/>
        </w:rPr>
      </w:pPr>
      <w:hyperlink w:anchor="_Toc419710771" w:history="1">
        <w:r w:rsidR="00397087" w:rsidRPr="005B1244">
          <w:rPr>
            <w:rStyle w:val="Kpr"/>
            <w:rFonts w:ascii="Times New Roman" w:hAnsi="Times New Roman"/>
            <w:noProof/>
            <w:szCs w:val="24"/>
          </w:rPr>
          <w:t>2.1.1. TARİHİ GELİŞİM</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_Toc419710771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20</w:t>
        </w:r>
        <w:r w:rsidR="00397087" w:rsidRPr="005B1244">
          <w:rPr>
            <w:rFonts w:ascii="Times New Roman" w:hAnsi="Times New Roman"/>
            <w:noProof/>
            <w:webHidden/>
            <w:szCs w:val="24"/>
          </w:rPr>
          <w:fldChar w:fldCharType="end"/>
        </w:r>
      </w:hyperlink>
    </w:p>
    <w:p w:rsidR="00397087" w:rsidRPr="005B1244" w:rsidRDefault="001F3725">
      <w:pPr>
        <w:pStyle w:val="T1"/>
        <w:tabs>
          <w:tab w:val="right" w:leader="dot" w:pos="10196"/>
        </w:tabs>
        <w:rPr>
          <w:rFonts w:ascii="Times New Roman" w:eastAsiaTheme="minorEastAsia" w:hAnsi="Times New Roman"/>
          <w:noProof/>
          <w:szCs w:val="24"/>
          <w:lang w:eastAsia="tr-TR"/>
        </w:rPr>
      </w:pPr>
      <w:hyperlink w:anchor="_Toc419710772" w:history="1">
        <w:r w:rsidR="00397087" w:rsidRPr="005B1244">
          <w:rPr>
            <w:rStyle w:val="Kpr"/>
            <w:rFonts w:ascii="Times New Roman" w:hAnsi="Times New Roman"/>
            <w:noProof/>
            <w:szCs w:val="24"/>
          </w:rPr>
          <w:t>2.1.1.1. Aksu’da Eğitimin Tarihi</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_Toc419710772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20</w:t>
        </w:r>
        <w:r w:rsidR="00397087" w:rsidRPr="005B1244">
          <w:rPr>
            <w:rFonts w:ascii="Times New Roman" w:hAnsi="Times New Roman"/>
            <w:noProof/>
            <w:webHidden/>
            <w:szCs w:val="24"/>
          </w:rPr>
          <w:fldChar w:fldCharType="end"/>
        </w:r>
      </w:hyperlink>
    </w:p>
    <w:p w:rsidR="00397087" w:rsidRPr="005B1244" w:rsidRDefault="001F3725">
      <w:pPr>
        <w:pStyle w:val="T3"/>
        <w:tabs>
          <w:tab w:val="right" w:leader="dot" w:pos="10196"/>
        </w:tabs>
        <w:rPr>
          <w:rFonts w:ascii="Times New Roman" w:eastAsiaTheme="minorEastAsia" w:hAnsi="Times New Roman"/>
          <w:noProof/>
          <w:szCs w:val="24"/>
          <w:lang w:eastAsia="tr-TR"/>
        </w:rPr>
      </w:pPr>
      <w:hyperlink w:anchor="_Toc419710773" w:history="1">
        <w:r w:rsidR="00397087" w:rsidRPr="005B1244">
          <w:rPr>
            <w:rStyle w:val="Kpr"/>
            <w:rFonts w:ascii="Times New Roman" w:hAnsi="Times New Roman"/>
            <w:noProof/>
            <w:szCs w:val="24"/>
          </w:rPr>
          <w:t>2.1.1.2.   Aksu İlçe Milli Eğitimi Müdürlüğü Tarihçesi</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_Toc419710773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20</w:t>
        </w:r>
        <w:r w:rsidR="00397087" w:rsidRPr="005B1244">
          <w:rPr>
            <w:rFonts w:ascii="Times New Roman" w:hAnsi="Times New Roman"/>
            <w:noProof/>
            <w:webHidden/>
            <w:szCs w:val="24"/>
          </w:rPr>
          <w:fldChar w:fldCharType="end"/>
        </w:r>
      </w:hyperlink>
    </w:p>
    <w:p w:rsidR="00397087" w:rsidRPr="005B1244" w:rsidRDefault="001F3725">
      <w:pPr>
        <w:pStyle w:val="T3"/>
        <w:tabs>
          <w:tab w:val="right" w:leader="dot" w:pos="10196"/>
        </w:tabs>
        <w:rPr>
          <w:rFonts w:ascii="Times New Roman" w:eastAsiaTheme="minorEastAsia" w:hAnsi="Times New Roman"/>
          <w:noProof/>
          <w:szCs w:val="24"/>
          <w:lang w:eastAsia="tr-TR"/>
        </w:rPr>
      </w:pPr>
      <w:hyperlink w:anchor="_Toc419710774" w:history="1">
        <w:r w:rsidR="00397087" w:rsidRPr="005B1244">
          <w:rPr>
            <w:rStyle w:val="Kpr"/>
            <w:rFonts w:ascii="Times New Roman" w:hAnsi="Times New Roman"/>
            <w:noProof/>
            <w:szCs w:val="24"/>
          </w:rPr>
          <w:t>2.1.2. YASAL YÜKÜMLÜLÜKLER ve MEVZUAT ANALİZİ</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_Toc419710774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21</w:t>
        </w:r>
        <w:r w:rsidR="00397087" w:rsidRPr="005B1244">
          <w:rPr>
            <w:rFonts w:ascii="Times New Roman" w:hAnsi="Times New Roman"/>
            <w:noProof/>
            <w:webHidden/>
            <w:szCs w:val="24"/>
          </w:rPr>
          <w:fldChar w:fldCharType="end"/>
        </w:r>
      </w:hyperlink>
    </w:p>
    <w:p w:rsidR="00397087" w:rsidRPr="005B1244" w:rsidRDefault="001F3725">
      <w:pPr>
        <w:pStyle w:val="T3"/>
        <w:tabs>
          <w:tab w:val="right" w:leader="dot" w:pos="10196"/>
        </w:tabs>
        <w:rPr>
          <w:rFonts w:ascii="Times New Roman" w:eastAsiaTheme="minorEastAsia" w:hAnsi="Times New Roman"/>
          <w:noProof/>
          <w:szCs w:val="24"/>
          <w:lang w:eastAsia="tr-TR"/>
        </w:rPr>
      </w:pPr>
      <w:hyperlink w:anchor="_Toc419710775" w:history="1">
        <w:r w:rsidR="00397087" w:rsidRPr="005B1244">
          <w:rPr>
            <w:rStyle w:val="Kpr"/>
            <w:rFonts w:ascii="Times New Roman" w:hAnsi="Times New Roman"/>
            <w:noProof/>
            <w:szCs w:val="24"/>
          </w:rPr>
          <w:t>2.1.3. FAALİYET ALANLARI İLE HİZMETLERİN BELİRLENMESİ</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_Toc419710775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28</w:t>
        </w:r>
        <w:r w:rsidR="00397087" w:rsidRPr="005B1244">
          <w:rPr>
            <w:rFonts w:ascii="Times New Roman" w:hAnsi="Times New Roman"/>
            <w:noProof/>
            <w:webHidden/>
            <w:szCs w:val="24"/>
          </w:rPr>
          <w:fldChar w:fldCharType="end"/>
        </w:r>
      </w:hyperlink>
    </w:p>
    <w:p w:rsidR="00397087" w:rsidRPr="005B1244" w:rsidRDefault="001F3725">
      <w:pPr>
        <w:pStyle w:val="T4"/>
        <w:tabs>
          <w:tab w:val="right" w:leader="dot" w:pos="10196"/>
        </w:tabs>
        <w:rPr>
          <w:rFonts w:eastAsiaTheme="minorEastAsia"/>
        </w:rPr>
      </w:pPr>
      <w:hyperlink w:anchor="_Toc419710776" w:history="1">
        <w:r w:rsidR="00397087" w:rsidRPr="005B1244">
          <w:rPr>
            <w:rStyle w:val="Kpr"/>
          </w:rPr>
          <w:t>2.1.4</w:t>
        </w:r>
        <w:r w:rsidR="0071446C">
          <w:rPr>
            <w:rStyle w:val="Kpr"/>
          </w:rPr>
          <w:t>.</w:t>
        </w:r>
        <w:r w:rsidR="00397087" w:rsidRPr="005B1244">
          <w:rPr>
            <w:rStyle w:val="Kpr"/>
          </w:rPr>
          <w:t xml:space="preserve"> </w:t>
        </w:r>
        <w:r w:rsidR="0071446C">
          <w:rPr>
            <w:rStyle w:val="Kpr"/>
          </w:rPr>
          <w:t>PAYDAŞLARIN TESPİTİ</w:t>
        </w:r>
        <w:r w:rsidR="00397087" w:rsidRPr="005B1244">
          <w:rPr>
            <w:webHidden/>
          </w:rPr>
          <w:tab/>
        </w:r>
        <w:r w:rsidR="00397087" w:rsidRPr="005B1244">
          <w:rPr>
            <w:webHidden/>
          </w:rPr>
          <w:fldChar w:fldCharType="begin"/>
        </w:r>
        <w:r w:rsidR="00397087" w:rsidRPr="005B1244">
          <w:rPr>
            <w:webHidden/>
          </w:rPr>
          <w:instrText xml:space="preserve"> PAGEREF _Toc419710776 \h </w:instrText>
        </w:r>
        <w:r w:rsidR="00397087" w:rsidRPr="005B1244">
          <w:rPr>
            <w:webHidden/>
          </w:rPr>
        </w:r>
        <w:r w:rsidR="00397087" w:rsidRPr="005B1244">
          <w:rPr>
            <w:webHidden/>
          </w:rPr>
          <w:fldChar w:fldCharType="separate"/>
        </w:r>
        <w:r w:rsidR="00397087" w:rsidRPr="005B1244">
          <w:rPr>
            <w:webHidden/>
          </w:rPr>
          <w:t>31</w:t>
        </w:r>
        <w:r w:rsidR="00397087" w:rsidRPr="005B1244">
          <w:rPr>
            <w:webHidden/>
          </w:rPr>
          <w:fldChar w:fldCharType="end"/>
        </w:r>
      </w:hyperlink>
    </w:p>
    <w:p w:rsidR="00397087" w:rsidRPr="005B1244" w:rsidRDefault="001F3725" w:rsidP="005B1244">
      <w:pPr>
        <w:pStyle w:val="T5"/>
        <w:rPr>
          <w:rFonts w:eastAsiaTheme="minorEastAsia"/>
          <w:noProof/>
          <w:lang w:eastAsia="tr-TR"/>
        </w:rPr>
      </w:pPr>
      <w:hyperlink w:anchor="_Toc419710777" w:history="1">
        <w:r w:rsidR="00397087" w:rsidRPr="005B1244">
          <w:rPr>
            <w:rStyle w:val="Kpr"/>
            <w:rFonts w:ascii="Times New Roman" w:hAnsi="Times New Roman"/>
            <w:noProof/>
            <w:szCs w:val="24"/>
          </w:rPr>
          <w:t>2.1.4.1. İç Paydaşlar</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_Toc419710777 \h </w:instrText>
        </w:r>
        <w:r w:rsidR="00397087" w:rsidRPr="005B1244">
          <w:rPr>
            <w:noProof/>
            <w:webHidden/>
          </w:rPr>
        </w:r>
        <w:r w:rsidR="00397087" w:rsidRPr="005B1244">
          <w:rPr>
            <w:noProof/>
            <w:webHidden/>
          </w:rPr>
          <w:fldChar w:fldCharType="separate"/>
        </w:r>
        <w:r w:rsidR="00397087" w:rsidRPr="005B1244">
          <w:rPr>
            <w:noProof/>
            <w:webHidden/>
          </w:rPr>
          <w:t>31</w:t>
        </w:r>
        <w:r w:rsidR="00397087" w:rsidRPr="005B1244">
          <w:rPr>
            <w:noProof/>
            <w:webHidden/>
          </w:rPr>
          <w:fldChar w:fldCharType="end"/>
        </w:r>
      </w:hyperlink>
    </w:p>
    <w:p w:rsidR="00397087" w:rsidRPr="005B1244" w:rsidRDefault="001F3725" w:rsidP="005B1244">
      <w:pPr>
        <w:pStyle w:val="T5"/>
        <w:rPr>
          <w:rFonts w:eastAsiaTheme="minorEastAsia"/>
          <w:noProof/>
          <w:lang w:eastAsia="tr-TR"/>
        </w:rPr>
      </w:pPr>
      <w:hyperlink w:anchor="_Toc419710778" w:history="1">
        <w:r w:rsidR="00397087" w:rsidRPr="005B1244">
          <w:rPr>
            <w:rStyle w:val="Kpr"/>
            <w:rFonts w:ascii="Times New Roman" w:hAnsi="Times New Roman"/>
            <w:noProof/>
            <w:szCs w:val="24"/>
          </w:rPr>
          <w:t>2.1.4.2. Dış Paydaşlar</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_Toc419710778 \h </w:instrText>
        </w:r>
        <w:r w:rsidR="00397087" w:rsidRPr="005B1244">
          <w:rPr>
            <w:noProof/>
            <w:webHidden/>
          </w:rPr>
        </w:r>
        <w:r w:rsidR="00397087" w:rsidRPr="005B1244">
          <w:rPr>
            <w:noProof/>
            <w:webHidden/>
          </w:rPr>
          <w:fldChar w:fldCharType="separate"/>
        </w:r>
        <w:r w:rsidR="00397087" w:rsidRPr="005B1244">
          <w:rPr>
            <w:noProof/>
            <w:webHidden/>
          </w:rPr>
          <w:t>31</w:t>
        </w:r>
        <w:r w:rsidR="00397087" w:rsidRPr="005B1244">
          <w:rPr>
            <w:noProof/>
            <w:webHidden/>
          </w:rPr>
          <w:fldChar w:fldCharType="end"/>
        </w:r>
      </w:hyperlink>
    </w:p>
    <w:p w:rsidR="00397087" w:rsidRPr="005B1244" w:rsidRDefault="001F3725">
      <w:pPr>
        <w:pStyle w:val="T4"/>
        <w:tabs>
          <w:tab w:val="right" w:leader="dot" w:pos="10196"/>
        </w:tabs>
        <w:rPr>
          <w:rFonts w:eastAsiaTheme="minorEastAsia"/>
        </w:rPr>
      </w:pPr>
      <w:hyperlink w:anchor="_Toc419710779" w:history="1">
        <w:r w:rsidR="00397087" w:rsidRPr="005B1244">
          <w:rPr>
            <w:rStyle w:val="Kpr"/>
          </w:rPr>
          <w:t>2.1.4</w:t>
        </w:r>
        <w:r w:rsidR="0071446C">
          <w:rPr>
            <w:rStyle w:val="Kpr"/>
          </w:rPr>
          <w:t>.3</w:t>
        </w:r>
        <w:r w:rsidR="00397087" w:rsidRPr="005B1244">
          <w:rPr>
            <w:rStyle w:val="Kpr"/>
          </w:rPr>
          <w:t>. Paydaş Görüşleri</w:t>
        </w:r>
        <w:r w:rsidR="00397087" w:rsidRPr="005B1244">
          <w:rPr>
            <w:webHidden/>
          </w:rPr>
          <w:tab/>
        </w:r>
        <w:r w:rsidR="00397087" w:rsidRPr="005B1244">
          <w:rPr>
            <w:webHidden/>
          </w:rPr>
          <w:fldChar w:fldCharType="begin"/>
        </w:r>
        <w:r w:rsidR="00397087" w:rsidRPr="005B1244">
          <w:rPr>
            <w:webHidden/>
          </w:rPr>
          <w:instrText xml:space="preserve"> PAGEREF _Toc419710779 \h </w:instrText>
        </w:r>
        <w:r w:rsidR="00397087" w:rsidRPr="005B1244">
          <w:rPr>
            <w:webHidden/>
          </w:rPr>
        </w:r>
        <w:r w:rsidR="00397087" w:rsidRPr="005B1244">
          <w:rPr>
            <w:webHidden/>
          </w:rPr>
          <w:fldChar w:fldCharType="separate"/>
        </w:r>
        <w:r w:rsidR="00397087" w:rsidRPr="005B1244">
          <w:rPr>
            <w:webHidden/>
          </w:rPr>
          <w:t>31</w:t>
        </w:r>
        <w:r w:rsidR="00397087" w:rsidRPr="005B1244">
          <w:rPr>
            <w:webHidden/>
          </w:rPr>
          <w:fldChar w:fldCharType="end"/>
        </w:r>
      </w:hyperlink>
    </w:p>
    <w:p w:rsidR="00397087" w:rsidRPr="005B1244" w:rsidRDefault="001F3725">
      <w:pPr>
        <w:pStyle w:val="T4"/>
        <w:tabs>
          <w:tab w:val="right" w:leader="dot" w:pos="10196"/>
        </w:tabs>
        <w:rPr>
          <w:rFonts w:eastAsiaTheme="minorEastAsia"/>
        </w:rPr>
      </w:pPr>
      <w:hyperlink w:anchor="_Toc419710780" w:history="1">
        <w:r w:rsidR="00397087" w:rsidRPr="005B1244">
          <w:rPr>
            <w:rStyle w:val="Kpr"/>
          </w:rPr>
          <w:t>2.1.4</w:t>
        </w:r>
        <w:r w:rsidR="0071446C">
          <w:rPr>
            <w:rStyle w:val="Kpr"/>
          </w:rPr>
          <w:t>.4.</w:t>
        </w:r>
        <w:r w:rsidR="00397087" w:rsidRPr="005B1244">
          <w:rPr>
            <w:rStyle w:val="Kpr"/>
          </w:rPr>
          <w:t xml:space="preserve"> Paydaş Görüşlerinin Alınması Ve Değerlendirilmesi</w:t>
        </w:r>
        <w:r w:rsidR="00397087" w:rsidRPr="005B1244">
          <w:rPr>
            <w:webHidden/>
          </w:rPr>
          <w:tab/>
        </w:r>
        <w:r w:rsidR="00397087" w:rsidRPr="005B1244">
          <w:rPr>
            <w:webHidden/>
          </w:rPr>
          <w:fldChar w:fldCharType="begin"/>
        </w:r>
        <w:r w:rsidR="00397087" w:rsidRPr="005B1244">
          <w:rPr>
            <w:webHidden/>
          </w:rPr>
          <w:instrText xml:space="preserve"> PAGEREF _Toc419710780 \h </w:instrText>
        </w:r>
        <w:r w:rsidR="00397087" w:rsidRPr="005B1244">
          <w:rPr>
            <w:webHidden/>
          </w:rPr>
        </w:r>
        <w:r w:rsidR="00397087" w:rsidRPr="005B1244">
          <w:rPr>
            <w:webHidden/>
          </w:rPr>
          <w:fldChar w:fldCharType="separate"/>
        </w:r>
        <w:r w:rsidR="00397087" w:rsidRPr="005B1244">
          <w:rPr>
            <w:webHidden/>
          </w:rPr>
          <w:t>32</w:t>
        </w:r>
        <w:r w:rsidR="00397087" w:rsidRPr="005B1244">
          <w:rPr>
            <w:webHidden/>
          </w:rPr>
          <w:fldChar w:fldCharType="end"/>
        </w:r>
      </w:hyperlink>
    </w:p>
    <w:p w:rsidR="00397087" w:rsidRPr="005B1244" w:rsidRDefault="001F3725">
      <w:pPr>
        <w:pStyle w:val="T3"/>
        <w:tabs>
          <w:tab w:val="right" w:leader="dot" w:pos="10196"/>
        </w:tabs>
        <w:rPr>
          <w:rFonts w:ascii="Times New Roman" w:eastAsiaTheme="minorEastAsia" w:hAnsi="Times New Roman"/>
          <w:noProof/>
          <w:szCs w:val="24"/>
          <w:lang w:eastAsia="tr-TR"/>
        </w:rPr>
      </w:pPr>
      <w:hyperlink w:anchor="_Toc419710781" w:history="1">
        <w:r w:rsidR="00397087" w:rsidRPr="005B1244">
          <w:rPr>
            <w:rStyle w:val="Kpr"/>
            <w:rFonts w:ascii="Times New Roman" w:hAnsi="Times New Roman"/>
            <w:noProof/>
            <w:szCs w:val="24"/>
          </w:rPr>
          <w:t>2.1.5. KURUM İÇİ ANALİZ ve KURUM DIŞI ANALİZ</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_Toc419710781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33</w:t>
        </w:r>
        <w:r w:rsidR="00397087" w:rsidRPr="005B1244">
          <w:rPr>
            <w:rFonts w:ascii="Times New Roman" w:hAnsi="Times New Roman"/>
            <w:noProof/>
            <w:webHidden/>
            <w:szCs w:val="24"/>
          </w:rPr>
          <w:fldChar w:fldCharType="end"/>
        </w:r>
      </w:hyperlink>
    </w:p>
    <w:p w:rsidR="00397087" w:rsidRPr="005B1244" w:rsidRDefault="001F3725">
      <w:pPr>
        <w:pStyle w:val="T4"/>
        <w:tabs>
          <w:tab w:val="right" w:leader="dot" w:pos="10196"/>
        </w:tabs>
        <w:rPr>
          <w:rFonts w:eastAsiaTheme="minorEastAsia"/>
        </w:rPr>
      </w:pPr>
      <w:hyperlink w:anchor="_Toc419710782" w:history="1">
        <w:r w:rsidR="00397087" w:rsidRPr="005B1244">
          <w:rPr>
            <w:rStyle w:val="Kpr"/>
          </w:rPr>
          <w:t>2.1.5.1. KURUM İÇİ ANALİZ</w:t>
        </w:r>
        <w:r w:rsidR="00397087" w:rsidRPr="005B1244">
          <w:rPr>
            <w:webHidden/>
          </w:rPr>
          <w:tab/>
        </w:r>
        <w:r w:rsidR="00397087" w:rsidRPr="005B1244">
          <w:rPr>
            <w:webHidden/>
          </w:rPr>
          <w:fldChar w:fldCharType="begin"/>
        </w:r>
        <w:r w:rsidR="00397087" w:rsidRPr="005B1244">
          <w:rPr>
            <w:webHidden/>
          </w:rPr>
          <w:instrText xml:space="preserve"> PAGEREF _Toc419710782 \h </w:instrText>
        </w:r>
        <w:r w:rsidR="00397087" w:rsidRPr="005B1244">
          <w:rPr>
            <w:webHidden/>
          </w:rPr>
        </w:r>
        <w:r w:rsidR="00397087" w:rsidRPr="005B1244">
          <w:rPr>
            <w:webHidden/>
          </w:rPr>
          <w:fldChar w:fldCharType="separate"/>
        </w:r>
        <w:r w:rsidR="00397087" w:rsidRPr="005B1244">
          <w:rPr>
            <w:webHidden/>
          </w:rPr>
          <w:t>33</w:t>
        </w:r>
        <w:r w:rsidR="00397087" w:rsidRPr="005B1244">
          <w:rPr>
            <w:webHidden/>
          </w:rPr>
          <w:fldChar w:fldCharType="end"/>
        </w:r>
      </w:hyperlink>
    </w:p>
    <w:p w:rsidR="00397087" w:rsidRPr="005B1244" w:rsidRDefault="001F3725" w:rsidP="005B1244">
      <w:pPr>
        <w:pStyle w:val="T5"/>
        <w:rPr>
          <w:rFonts w:eastAsiaTheme="minorEastAsia"/>
          <w:noProof/>
          <w:lang w:eastAsia="tr-TR"/>
        </w:rPr>
      </w:pPr>
      <w:hyperlink w:anchor="_Toc419710783" w:history="1">
        <w:r w:rsidR="00397087" w:rsidRPr="005B1244">
          <w:rPr>
            <w:rStyle w:val="Kpr"/>
            <w:rFonts w:ascii="Times New Roman" w:hAnsi="Times New Roman"/>
            <w:noProof/>
            <w:szCs w:val="24"/>
          </w:rPr>
          <w:t>2.1.5.1.1. Kurum Yapısı</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_Toc419710783 \h </w:instrText>
        </w:r>
        <w:r w:rsidR="00397087" w:rsidRPr="005B1244">
          <w:rPr>
            <w:noProof/>
            <w:webHidden/>
          </w:rPr>
        </w:r>
        <w:r w:rsidR="00397087" w:rsidRPr="005B1244">
          <w:rPr>
            <w:noProof/>
            <w:webHidden/>
          </w:rPr>
          <w:fldChar w:fldCharType="separate"/>
        </w:r>
        <w:r w:rsidR="00397087" w:rsidRPr="005B1244">
          <w:rPr>
            <w:noProof/>
            <w:webHidden/>
          </w:rPr>
          <w:t>33</w:t>
        </w:r>
        <w:r w:rsidR="00397087" w:rsidRPr="005B1244">
          <w:rPr>
            <w:noProof/>
            <w:webHidden/>
          </w:rPr>
          <w:fldChar w:fldCharType="end"/>
        </w:r>
      </w:hyperlink>
    </w:p>
    <w:p w:rsidR="00397087" w:rsidRPr="005B1244" w:rsidRDefault="001F3725" w:rsidP="005B1244">
      <w:pPr>
        <w:pStyle w:val="T5"/>
        <w:rPr>
          <w:rFonts w:eastAsiaTheme="minorEastAsia"/>
          <w:noProof/>
          <w:lang w:eastAsia="tr-TR"/>
        </w:rPr>
      </w:pPr>
      <w:hyperlink w:anchor="_Toc419710784" w:history="1">
        <w:r w:rsidR="00397087" w:rsidRPr="005B1244">
          <w:rPr>
            <w:rStyle w:val="Kpr"/>
            <w:rFonts w:ascii="Times New Roman" w:hAnsi="Times New Roman"/>
            <w:noProof/>
            <w:szCs w:val="24"/>
          </w:rPr>
          <w:t>2.1.5.1.2.   Beşeri Kaynaklar</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_Toc419710784 \h </w:instrText>
        </w:r>
        <w:r w:rsidR="00397087" w:rsidRPr="005B1244">
          <w:rPr>
            <w:noProof/>
            <w:webHidden/>
          </w:rPr>
        </w:r>
        <w:r w:rsidR="00397087" w:rsidRPr="005B1244">
          <w:rPr>
            <w:noProof/>
            <w:webHidden/>
          </w:rPr>
          <w:fldChar w:fldCharType="separate"/>
        </w:r>
        <w:r w:rsidR="00397087" w:rsidRPr="005B1244">
          <w:rPr>
            <w:noProof/>
            <w:webHidden/>
          </w:rPr>
          <w:t>35</w:t>
        </w:r>
        <w:r w:rsidR="00397087" w:rsidRPr="005B1244">
          <w:rPr>
            <w:noProof/>
            <w:webHidden/>
          </w:rPr>
          <w:fldChar w:fldCharType="end"/>
        </w:r>
      </w:hyperlink>
    </w:p>
    <w:p w:rsidR="00397087" w:rsidRPr="005B1244" w:rsidRDefault="001F3725" w:rsidP="005B1244">
      <w:pPr>
        <w:pStyle w:val="T5"/>
        <w:rPr>
          <w:rFonts w:eastAsiaTheme="minorEastAsia"/>
          <w:noProof/>
          <w:lang w:eastAsia="tr-TR"/>
        </w:rPr>
      </w:pPr>
      <w:hyperlink w:anchor="_Toc419710785" w:history="1">
        <w:r w:rsidR="00397087" w:rsidRPr="005B1244">
          <w:rPr>
            <w:rStyle w:val="Kpr"/>
            <w:rFonts w:ascii="Times New Roman" w:hAnsi="Times New Roman"/>
            <w:noProof/>
            <w:szCs w:val="24"/>
          </w:rPr>
          <w:t>2.1.5.1.</w:t>
        </w:r>
        <w:r w:rsidR="0071446C">
          <w:rPr>
            <w:rStyle w:val="Kpr"/>
            <w:rFonts w:ascii="Times New Roman" w:hAnsi="Times New Roman"/>
            <w:noProof/>
            <w:szCs w:val="24"/>
          </w:rPr>
          <w:t>3</w:t>
        </w:r>
        <w:r w:rsidR="00397087" w:rsidRPr="005B1244">
          <w:rPr>
            <w:rStyle w:val="Kpr"/>
            <w:rFonts w:ascii="Times New Roman" w:hAnsi="Times New Roman"/>
            <w:noProof/>
            <w:szCs w:val="24"/>
          </w:rPr>
          <w:t xml:space="preserve"> Fiziki ve Teknolojik Altyapı</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_Toc419710785 \h </w:instrText>
        </w:r>
        <w:r w:rsidR="00397087" w:rsidRPr="005B1244">
          <w:rPr>
            <w:noProof/>
            <w:webHidden/>
          </w:rPr>
        </w:r>
        <w:r w:rsidR="00397087" w:rsidRPr="005B1244">
          <w:rPr>
            <w:noProof/>
            <w:webHidden/>
          </w:rPr>
          <w:fldChar w:fldCharType="separate"/>
        </w:r>
        <w:r w:rsidR="00397087" w:rsidRPr="005B1244">
          <w:rPr>
            <w:noProof/>
            <w:webHidden/>
          </w:rPr>
          <w:t>38</w:t>
        </w:r>
        <w:r w:rsidR="00397087" w:rsidRPr="005B1244">
          <w:rPr>
            <w:noProof/>
            <w:webHidden/>
          </w:rPr>
          <w:fldChar w:fldCharType="end"/>
        </w:r>
      </w:hyperlink>
    </w:p>
    <w:p w:rsidR="00397087" w:rsidRPr="005B1244" w:rsidRDefault="001F3725" w:rsidP="005B1244">
      <w:pPr>
        <w:pStyle w:val="T5"/>
        <w:rPr>
          <w:rFonts w:eastAsiaTheme="minorEastAsia"/>
          <w:noProof/>
          <w:lang w:eastAsia="tr-TR"/>
        </w:rPr>
      </w:pPr>
      <w:hyperlink w:anchor="_Toc419710786" w:history="1">
        <w:r w:rsidR="00397087" w:rsidRPr="005B1244">
          <w:rPr>
            <w:rStyle w:val="Kpr"/>
            <w:rFonts w:ascii="Times New Roman" w:hAnsi="Times New Roman"/>
            <w:noProof/>
            <w:szCs w:val="24"/>
          </w:rPr>
          <w:t>2.1.5.1.</w:t>
        </w:r>
        <w:r w:rsidR="0071446C">
          <w:rPr>
            <w:rStyle w:val="Kpr"/>
            <w:rFonts w:ascii="Times New Roman" w:hAnsi="Times New Roman"/>
            <w:noProof/>
            <w:szCs w:val="24"/>
          </w:rPr>
          <w:t>4</w:t>
        </w:r>
        <w:r w:rsidR="00397087" w:rsidRPr="005B1244">
          <w:rPr>
            <w:rStyle w:val="Kpr"/>
            <w:rFonts w:ascii="Times New Roman" w:hAnsi="Times New Roman"/>
            <w:noProof/>
            <w:szCs w:val="24"/>
          </w:rPr>
          <w:t>. Eğitim Öğretimde Durum</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_Toc419710786 \h </w:instrText>
        </w:r>
        <w:r w:rsidR="00397087" w:rsidRPr="005B1244">
          <w:rPr>
            <w:noProof/>
            <w:webHidden/>
          </w:rPr>
        </w:r>
        <w:r w:rsidR="00397087" w:rsidRPr="005B1244">
          <w:rPr>
            <w:noProof/>
            <w:webHidden/>
          </w:rPr>
          <w:fldChar w:fldCharType="separate"/>
        </w:r>
        <w:r w:rsidR="00397087" w:rsidRPr="005B1244">
          <w:rPr>
            <w:noProof/>
            <w:webHidden/>
          </w:rPr>
          <w:t>40</w:t>
        </w:r>
        <w:r w:rsidR="00397087" w:rsidRPr="005B1244">
          <w:rPr>
            <w:noProof/>
            <w:webHidden/>
          </w:rPr>
          <w:fldChar w:fldCharType="end"/>
        </w:r>
      </w:hyperlink>
    </w:p>
    <w:p w:rsidR="00397087" w:rsidRPr="005B1244" w:rsidRDefault="001F3725">
      <w:pPr>
        <w:pStyle w:val="T6"/>
        <w:tabs>
          <w:tab w:val="right" w:leader="dot" w:pos="10196"/>
        </w:tabs>
        <w:rPr>
          <w:rFonts w:ascii="Times New Roman" w:eastAsiaTheme="minorEastAsia" w:hAnsi="Times New Roman"/>
          <w:noProof/>
          <w:sz w:val="24"/>
          <w:szCs w:val="24"/>
          <w:lang w:eastAsia="tr-TR"/>
        </w:rPr>
      </w:pPr>
      <w:hyperlink w:anchor="_Toc419710787" w:history="1">
        <w:r w:rsidR="00397087" w:rsidRPr="005B1244">
          <w:rPr>
            <w:rStyle w:val="Kpr"/>
            <w:rFonts w:ascii="Times New Roman" w:hAnsi="Times New Roman"/>
            <w:noProof/>
            <w:sz w:val="24"/>
            <w:szCs w:val="24"/>
          </w:rPr>
          <w:t>2.1.5.1.</w:t>
        </w:r>
        <w:r w:rsidR="0071446C">
          <w:rPr>
            <w:rStyle w:val="Kpr"/>
            <w:rFonts w:ascii="Times New Roman" w:hAnsi="Times New Roman"/>
            <w:noProof/>
            <w:sz w:val="24"/>
            <w:szCs w:val="24"/>
          </w:rPr>
          <w:t>4</w:t>
        </w:r>
        <w:r w:rsidR="00397087" w:rsidRPr="005B1244">
          <w:rPr>
            <w:rStyle w:val="Kpr"/>
            <w:rFonts w:ascii="Times New Roman" w:hAnsi="Times New Roman"/>
            <w:noProof/>
            <w:sz w:val="24"/>
            <w:szCs w:val="24"/>
          </w:rPr>
          <w:t>.1. Okul Öncesi</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_Toc419710787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40</w:t>
        </w:r>
        <w:r w:rsidR="00397087" w:rsidRPr="005B1244">
          <w:rPr>
            <w:rFonts w:ascii="Times New Roman" w:hAnsi="Times New Roman"/>
            <w:noProof/>
            <w:webHidden/>
            <w:sz w:val="24"/>
            <w:szCs w:val="24"/>
          </w:rPr>
          <w:fldChar w:fldCharType="end"/>
        </w:r>
      </w:hyperlink>
    </w:p>
    <w:p w:rsidR="00397087" w:rsidRPr="005B1244" w:rsidRDefault="001F3725">
      <w:pPr>
        <w:pStyle w:val="T6"/>
        <w:tabs>
          <w:tab w:val="right" w:leader="dot" w:pos="10196"/>
        </w:tabs>
        <w:rPr>
          <w:rFonts w:ascii="Times New Roman" w:eastAsiaTheme="minorEastAsia" w:hAnsi="Times New Roman"/>
          <w:noProof/>
          <w:sz w:val="24"/>
          <w:szCs w:val="24"/>
          <w:lang w:eastAsia="tr-TR"/>
        </w:rPr>
      </w:pPr>
      <w:hyperlink w:anchor="_Toc419710788" w:history="1">
        <w:r w:rsidR="00397087" w:rsidRPr="005B1244">
          <w:rPr>
            <w:rStyle w:val="Kpr"/>
            <w:rFonts w:ascii="Times New Roman" w:hAnsi="Times New Roman"/>
            <w:noProof/>
            <w:sz w:val="24"/>
            <w:szCs w:val="24"/>
          </w:rPr>
          <w:t>2.1.5.1.</w:t>
        </w:r>
        <w:r w:rsidR="0071446C">
          <w:rPr>
            <w:rStyle w:val="Kpr"/>
            <w:rFonts w:ascii="Times New Roman" w:hAnsi="Times New Roman"/>
            <w:noProof/>
            <w:sz w:val="24"/>
            <w:szCs w:val="24"/>
          </w:rPr>
          <w:t>4</w:t>
        </w:r>
        <w:r w:rsidR="00397087" w:rsidRPr="005B1244">
          <w:rPr>
            <w:rStyle w:val="Kpr"/>
            <w:rFonts w:ascii="Times New Roman" w:hAnsi="Times New Roman"/>
            <w:noProof/>
            <w:sz w:val="24"/>
            <w:szCs w:val="24"/>
          </w:rPr>
          <w:t>.2  İlkokul</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_Toc419710788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41</w:t>
        </w:r>
        <w:r w:rsidR="00397087" w:rsidRPr="005B1244">
          <w:rPr>
            <w:rFonts w:ascii="Times New Roman" w:hAnsi="Times New Roman"/>
            <w:noProof/>
            <w:webHidden/>
            <w:sz w:val="24"/>
            <w:szCs w:val="24"/>
          </w:rPr>
          <w:fldChar w:fldCharType="end"/>
        </w:r>
      </w:hyperlink>
    </w:p>
    <w:p w:rsidR="00397087" w:rsidRPr="005B1244" w:rsidRDefault="001F3725">
      <w:pPr>
        <w:pStyle w:val="T6"/>
        <w:tabs>
          <w:tab w:val="right" w:leader="dot" w:pos="10196"/>
        </w:tabs>
        <w:rPr>
          <w:rFonts w:ascii="Times New Roman" w:eastAsiaTheme="minorEastAsia" w:hAnsi="Times New Roman"/>
          <w:noProof/>
          <w:sz w:val="24"/>
          <w:szCs w:val="24"/>
          <w:lang w:eastAsia="tr-TR"/>
        </w:rPr>
      </w:pPr>
      <w:hyperlink w:anchor="_Toc419710789" w:history="1">
        <w:r w:rsidR="00397087" w:rsidRPr="005B1244">
          <w:rPr>
            <w:rStyle w:val="Kpr"/>
            <w:rFonts w:ascii="Times New Roman" w:hAnsi="Times New Roman"/>
            <w:noProof/>
            <w:sz w:val="24"/>
            <w:szCs w:val="24"/>
          </w:rPr>
          <w:t>2.1.5.1.</w:t>
        </w:r>
        <w:r w:rsidR="0071446C">
          <w:rPr>
            <w:rStyle w:val="Kpr"/>
            <w:rFonts w:ascii="Times New Roman" w:hAnsi="Times New Roman"/>
            <w:noProof/>
            <w:sz w:val="24"/>
            <w:szCs w:val="24"/>
          </w:rPr>
          <w:t>4</w:t>
        </w:r>
        <w:r w:rsidR="00397087" w:rsidRPr="005B1244">
          <w:rPr>
            <w:rStyle w:val="Kpr"/>
            <w:rFonts w:ascii="Times New Roman" w:hAnsi="Times New Roman"/>
            <w:noProof/>
            <w:sz w:val="24"/>
            <w:szCs w:val="24"/>
          </w:rPr>
          <w:t>.3.   Ortaokul</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_Toc419710789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42</w:t>
        </w:r>
        <w:r w:rsidR="00397087" w:rsidRPr="005B1244">
          <w:rPr>
            <w:rFonts w:ascii="Times New Roman" w:hAnsi="Times New Roman"/>
            <w:noProof/>
            <w:webHidden/>
            <w:sz w:val="24"/>
            <w:szCs w:val="24"/>
          </w:rPr>
          <w:fldChar w:fldCharType="end"/>
        </w:r>
      </w:hyperlink>
    </w:p>
    <w:p w:rsidR="00397087" w:rsidRPr="005B1244" w:rsidRDefault="001F3725">
      <w:pPr>
        <w:pStyle w:val="T6"/>
        <w:tabs>
          <w:tab w:val="right" w:leader="dot" w:pos="10196"/>
        </w:tabs>
        <w:rPr>
          <w:rFonts w:ascii="Times New Roman" w:eastAsiaTheme="minorEastAsia" w:hAnsi="Times New Roman"/>
          <w:noProof/>
          <w:sz w:val="24"/>
          <w:szCs w:val="24"/>
          <w:lang w:eastAsia="tr-TR"/>
        </w:rPr>
      </w:pPr>
      <w:hyperlink w:anchor="_Toc419710790" w:history="1">
        <w:r w:rsidR="00397087" w:rsidRPr="005B1244">
          <w:rPr>
            <w:rStyle w:val="Kpr"/>
            <w:rFonts w:ascii="Times New Roman" w:hAnsi="Times New Roman"/>
            <w:noProof/>
            <w:sz w:val="24"/>
            <w:szCs w:val="24"/>
          </w:rPr>
          <w:t>2.1.5.1.</w:t>
        </w:r>
        <w:r w:rsidR="0071446C">
          <w:rPr>
            <w:rStyle w:val="Kpr"/>
            <w:rFonts w:ascii="Times New Roman" w:hAnsi="Times New Roman"/>
            <w:noProof/>
            <w:sz w:val="24"/>
            <w:szCs w:val="24"/>
          </w:rPr>
          <w:t>4</w:t>
        </w:r>
        <w:r w:rsidR="00397087" w:rsidRPr="005B1244">
          <w:rPr>
            <w:rStyle w:val="Kpr"/>
            <w:rFonts w:ascii="Times New Roman" w:hAnsi="Times New Roman"/>
            <w:noProof/>
            <w:sz w:val="24"/>
            <w:szCs w:val="24"/>
          </w:rPr>
          <w:t>.4.   Ortaöğretim</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_Toc419710790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44</w:t>
        </w:r>
        <w:r w:rsidR="00397087" w:rsidRPr="005B1244">
          <w:rPr>
            <w:rFonts w:ascii="Times New Roman" w:hAnsi="Times New Roman"/>
            <w:noProof/>
            <w:webHidden/>
            <w:sz w:val="24"/>
            <w:szCs w:val="24"/>
          </w:rPr>
          <w:fldChar w:fldCharType="end"/>
        </w:r>
      </w:hyperlink>
    </w:p>
    <w:p w:rsidR="00397087" w:rsidRPr="005B1244" w:rsidRDefault="001F3725">
      <w:pPr>
        <w:pStyle w:val="T6"/>
        <w:tabs>
          <w:tab w:val="right" w:leader="dot" w:pos="10196"/>
        </w:tabs>
        <w:rPr>
          <w:rFonts w:ascii="Times New Roman" w:eastAsiaTheme="minorEastAsia" w:hAnsi="Times New Roman"/>
          <w:noProof/>
          <w:sz w:val="24"/>
          <w:szCs w:val="24"/>
          <w:lang w:eastAsia="tr-TR"/>
        </w:rPr>
      </w:pPr>
      <w:hyperlink w:anchor="_Toc419710791" w:history="1">
        <w:r w:rsidR="00397087" w:rsidRPr="005B1244">
          <w:rPr>
            <w:rStyle w:val="Kpr"/>
            <w:rFonts w:ascii="Times New Roman" w:hAnsi="Times New Roman"/>
            <w:noProof/>
            <w:sz w:val="24"/>
            <w:szCs w:val="24"/>
          </w:rPr>
          <w:t>2.1.5.1.</w:t>
        </w:r>
        <w:r w:rsidR="0071446C">
          <w:rPr>
            <w:rStyle w:val="Kpr"/>
            <w:rFonts w:ascii="Times New Roman" w:hAnsi="Times New Roman"/>
            <w:noProof/>
            <w:sz w:val="24"/>
            <w:szCs w:val="24"/>
          </w:rPr>
          <w:t>4</w:t>
        </w:r>
        <w:r w:rsidR="00397087" w:rsidRPr="005B1244">
          <w:rPr>
            <w:rStyle w:val="Kpr"/>
            <w:rFonts w:ascii="Times New Roman" w:hAnsi="Times New Roman"/>
            <w:noProof/>
            <w:sz w:val="24"/>
            <w:szCs w:val="24"/>
          </w:rPr>
          <w:t>.</w:t>
        </w:r>
        <w:r w:rsidR="0071446C">
          <w:rPr>
            <w:rStyle w:val="Kpr"/>
            <w:rFonts w:ascii="Times New Roman" w:hAnsi="Times New Roman"/>
            <w:noProof/>
            <w:sz w:val="24"/>
            <w:szCs w:val="24"/>
          </w:rPr>
          <w:t>5</w:t>
        </w:r>
        <w:r w:rsidR="00397087" w:rsidRPr="005B1244">
          <w:rPr>
            <w:rStyle w:val="Kpr"/>
            <w:rFonts w:ascii="Times New Roman" w:hAnsi="Times New Roman"/>
            <w:noProof/>
            <w:sz w:val="24"/>
            <w:szCs w:val="24"/>
          </w:rPr>
          <w:t>.  Yaygın Eğitim ( Hayat Boyu Öğrenme )</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_Toc419710791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48</w:t>
        </w:r>
        <w:r w:rsidR="00397087" w:rsidRPr="005B1244">
          <w:rPr>
            <w:rFonts w:ascii="Times New Roman" w:hAnsi="Times New Roman"/>
            <w:noProof/>
            <w:webHidden/>
            <w:sz w:val="24"/>
            <w:szCs w:val="24"/>
          </w:rPr>
          <w:fldChar w:fldCharType="end"/>
        </w:r>
      </w:hyperlink>
    </w:p>
    <w:p w:rsidR="00397087" w:rsidRPr="005B1244" w:rsidRDefault="001F3725">
      <w:pPr>
        <w:pStyle w:val="T6"/>
        <w:tabs>
          <w:tab w:val="right" w:leader="dot" w:pos="10196"/>
        </w:tabs>
        <w:rPr>
          <w:rFonts w:ascii="Times New Roman" w:eastAsiaTheme="minorEastAsia" w:hAnsi="Times New Roman"/>
          <w:noProof/>
          <w:sz w:val="24"/>
          <w:szCs w:val="24"/>
          <w:lang w:eastAsia="tr-TR"/>
        </w:rPr>
      </w:pPr>
      <w:hyperlink w:anchor="_Toc419710792" w:history="1">
        <w:r w:rsidR="00397087" w:rsidRPr="005B1244">
          <w:rPr>
            <w:rStyle w:val="Kpr"/>
            <w:rFonts w:ascii="Times New Roman" w:hAnsi="Times New Roman"/>
            <w:noProof/>
            <w:sz w:val="24"/>
            <w:szCs w:val="24"/>
          </w:rPr>
          <w:t>2.1.5.1.</w:t>
        </w:r>
        <w:r w:rsidR="0071446C">
          <w:rPr>
            <w:rStyle w:val="Kpr"/>
            <w:rFonts w:ascii="Times New Roman" w:hAnsi="Times New Roman"/>
            <w:noProof/>
            <w:sz w:val="24"/>
            <w:szCs w:val="24"/>
          </w:rPr>
          <w:t>4.6</w:t>
        </w:r>
        <w:r w:rsidR="00397087" w:rsidRPr="005B1244">
          <w:rPr>
            <w:rStyle w:val="Kpr"/>
            <w:rFonts w:ascii="Times New Roman" w:hAnsi="Times New Roman"/>
            <w:noProof/>
            <w:sz w:val="24"/>
            <w:szCs w:val="24"/>
          </w:rPr>
          <w:t>.  Din Öğretimi</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_Toc419710792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51</w:t>
        </w:r>
        <w:r w:rsidR="00397087" w:rsidRPr="005B1244">
          <w:rPr>
            <w:rFonts w:ascii="Times New Roman" w:hAnsi="Times New Roman"/>
            <w:noProof/>
            <w:webHidden/>
            <w:sz w:val="24"/>
            <w:szCs w:val="24"/>
          </w:rPr>
          <w:fldChar w:fldCharType="end"/>
        </w:r>
      </w:hyperlink>
    </w:p>
    <w:p w:rsidR="00397087" w:rsidRPr="005B1244" w:rsidRDefault="001F3725">
      <w:pPr>
        <w:pStyle w:val="T6"/>
        <w:tabs>
          <w:tab w:val="right" w:leader="dot" w:pos="10196"/>
        </w:tabs>
        <w:rPr>
          <w:rFonts w:ascii="Times New Roman" w:eastAsiaTheme="minorEastAsia" w:hAnsi="Times New Roman"/>
          <w:noProof/>
          <w:sz w:val="24"/>
          <w:szCs w:val="24"/>
          <w:lang w:eastAsia="tr-TR"/>
        </w:rPr>
      </w:pPr>
      <w:hyperlink w:anchor="_Toc419710793" w:history="1">
        <w:r w:rsidR="00397087" w:rsidRPr="005B1244">
          <w:rPr>
            <w:rStyle w:val="Kpr"/>
            <w:rFonts w:ascii="Times New Roman" w:hAnsi="Times New Roman"/>
            <w:noProof/>
            <w:sz w:val="24"/>
            <w:szCs w:val="24"/>
          </w:rPr>
          <w:t>2.1.5.1.</w:t>
        </w:r>
        <w:r w:rsidR="0071446C">
          <w:rPr>
            <w:rStyle w:val="Kpr"/>
            <w:rFonts w:ascii="Times New Roman" w:hAnsi="Times New Roman"/>
            <w:noProof/>
            <w:sz w:val="24"/>
            <w:szCs w:val="24"/>
          </w:rPr>
          <w:t>4.7.</w:t>
        </w:r>
        <w:r w:rsidR="00397087" w:rsidRPr="005B1244">
          <w:rPr>
            <w:rStyle w:val="Kpr"/>
            <w:rFonts w:ascii="Times New Roman" w:hAnsi="Times New Roman"/>
            <w:noProof/>
            <w:sz w:val="24"/>
            <w:szCs w:val="24"/>
          </w:rPr>
          <w:t xml:space="preserve">   Özel Eğitim ve Rehberlik</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_Toc419710793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51</w:t>
        </w:r>
        <w:r w:rsidR="00397087" w:rsidRPr="005B1244">
          <w:rPr>
            <w:rFonts w:ascii="Times New Roman" w:hAnsi="Times New Roman"/>
            <w:noProof/>
            <w:webHidden/>
            <w:sz w:val="24"/>
            <w:szCs w:val="24"/>
          </w:rPr>
          <w:fldChar w:fldCharType="end"/>
        </w:r>
      </w:hyperlink>
    </w:p>
    <w:p w:rsidR="00397087" w:rsidRPr="005B1244" w:rsidRDefault="001F3725">
      <w:pPr>
        <w:pStyle w:val="T4"/>
        <w:tabs>
          <w:tab w:val="right" w:leader="dot" w:pos="10196"/>
        </w:tabs>
        <w:rPr>
          <w:rFonts w:eastAsiaTheme="minorEastAsia"/>
        </w:rPr>
      </w:pPr>
      <w:hyperlink w:anchor="_Toc419710794" w:history="1">
        <w:r w:rsidR="00397087" w:rsidRPr="005B1244">
          <w:rPr>
            <w:rStyle w:val="Kpr"/>
          </w:rPr>
          <w:t>2.1.5.2. KURUM DIŞI ANALİZ</w:t>
        </w:r>
        <w:r w:rsidR="00397087" w:rsidRPr="005B1244">
          <w:rPr>
            <w:webHidden/>
          </w:rPr>
          <w:tab/>
        </w:r>
        <w:r w:rsidR="00397087" w:rsidRPr="005B1244">
          <w:rPr>
            <w:webHidden/>
          </w:rPr>
          <w:fldChar w:fldCharType="begin"/>
        </w:r>
        <w:r w:rsidR="00397087" w:rsidRPr="005B1244">
          <w:rPr>
            <w:webHidden/>
          </w:rPr>
          <w:instrText xml:space="preserve"> PAGEREF _Toc419710794 \h </w:instrText>
        </w:r>
        <w:r w:rsidR="00397087" w:rsidRPr="005B1244">
          <w:rPr>
            <w:webHidden/>
          </w:rPr>
        </w:r>
        <w:r w:rsidR="00397087" w:rsidRPr="005B1244">
          <w:rPr>
            <w:webHidden/>
          </w:rPr>
          <w:fldChar w:fldCharType="separate"/>
        </w:r>
        <w:r w:rsidR="00397087" w:rsidRPr="005B1244">
          <w:rPr>
            <w:webHidden/>
          </w:rPr>
          <w:t>53</w:t>
        </w:r>
        <w:r w:rsidR="00397087" w:rsidRPr="005B1244">
          <w:rPr>
            <w:webHidden/>
          </w:rPr>
          <w:fldChar w:fldCharType="end"/>
        </w:r>
      </w:hyperlink>
    </w:p>
    <w:p w:rsidR="00397087" w:rsidRPr="005B1244" w:rsidRDefault="001F3725" w:rsidP="005B1244">
      <w:pPr>
        <w:pStyle w:val="T5"/>
        <w:rPr>
          <w:rFonts w:eastAsiaTheme="minorEastAsia"/>
          <w:noProof/>
          <w:lang w:eastAsia="tr-TR"/>
        </w:rPr>
      </w:pPr>
      <w:hyperlink w:anchor="_Toc419710795" w:history="1">
        <w:r w:rsidR="00397087" w:rsidRPr="005B1244">
          <w:rPr>
            <w:rStyle w:val="Kpr"/>
            <w:rFonts w:ascii="Times New Roman" w:hAnsi="Times New Roman"/>
            <w:noProof/>
            <w:szCs w:val="24"/>
          </w:rPr>
          <w:t>2.1.5.2.1.Üst Politika Belgeleri</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_Toc419710795 \h </w:instrText>
        </w:r>
        <w:r w:rsidR="00397087" w:rsidRPr="005B1244">
          <w:rPr>
            <w:noProof/>
            <w:webHidden/>
          </w:rPr>
        </w:r>
        <w:r w:rsidR="00397087" w:rsidRPr="005B1244">
          <w:rPr>
            <w:noProof/>
            <w:webHidden/>
          </w:rPr>
          <w:fldChar w:fldCharType="separate"/>
        </w:r>
        <w:r w:rsidR="00397087" w:rsidRPr="005B1244">
          <w:rPr>
            <w:noProof/>
            <w:webHidden/>
          </w:rPr>
          <w:t>53</w:t>
        </w:r>
        <w:r w:rsidR="00397087" w:rsidRPr="005B1244">
          <w:rPr>
            <w:noProof/>
            <w:webHidden/>
          </w:rPr>
          <w:fldChar w:fldCharType="end"/>
        </w:r>
      </w:hyperlink>
    </w:p>
    <w:p w:rsidR="00397087" w:rsidRPr="005B1244" w:rsidRDefault="001F3725" w:rsidP="005B1244">
      <w:pPr>
        <w:pStyle w:val="T5"/>
        <w:rPr>
          <w:rFonts w:eastAsiaTheme="minorEastAsia"/>
          <w:noProof/>
          <w:lang w:eastAsia="tr-TR"/>
        </w:rPr>
      </w:pPr>
      <w:hyperlink w:anchor="_Toc419710796" w:history="1">
        <w:r w:rsidR="00397087" w:rsidRPr="005B1244">
          <w:rPr>
            <w:rStyle w:val="Kpr"/>
            <w:rFonts w:ascii="Times New Roman" w:hAnsi="Times New Roman"/>
            <w:noProof/>
            <w:szCs w:val="24"/>
          </w:rPr>
          <w:t>2.1.5.2.2. PEST ANALİZİ (Politika-Ekonomi-Sosyal -Teknolojik)</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_Toc419710796 \h </w:instrText>
        </w:r>
        <w:r w:rsidR="00397087" w:rsidRPr="005B1244">
          <w:rPr>
            <w:noProof/>
            <w:webHidden/>
          </w:rPr>
        </w:r>
        <w:r w:rsidR="00397087" w:rsidRPr="005B1244">
          <w:rPr>
            <w:noProof/>
            <w:webHidden/>
          </w:rPr>
          <w:fldChar w:fldCharType="separate"/>
        </w:r>
        <w:r w:rsidR="00397087" w:rsidRPr="005B1244">
          <w:rPr>
            <w:noProof/>
            <w:webHidden/>
          </w:rPr>
          <w:t>54</w:t>
        </w:r>
        <w:r w:rsidR="00397087" w:rsidRPr="005B1244">
          <w:rPr>
            <w:noProof/>
            <w:webHidden/>
          </w:rPr>
          <w:fldChar w:fldCharType="end"/>
        </w:r>
      </w:hyperlink>
    </w:p>
    <w:p w:rsidR="00397087" w:rsidRPr="005B1244" w:rsidRDefault="001F3725">
      <w:pPr>
        <w:pStyle w:val="T6"/>
        <w:tabs>
          <w:tab w:val="right" w:leader="dot" w:pos="10196"/>
        </w:tabs>
        <w:rPr>
          <w:rFonts w:ascii="Times New Roman" w:eastAsiaTheme="minorEastAsia" w:hAnsi="Times New Roman"/>
          <w:noProof/>
          <w:sz w:val="24"/>
          <w:szCs w:val="24"/>
          <w:lang w:eastAsia="tr-TR"/>
        </w:rPr>
      </w:pPr>
      <w:hyperlink w:anchor="_Toc419710797" w:history="1">
        <w:r w:rsidR="00397087" w:rsidRPr="005B1244">
          <w:rPr>
            <w:rStyle w:val="Kpr"/>
            <w:rFonts w:ascii="Times New Roman" w:hAnsi="Times New Roman"/>
            <w:noProof/>
            <w:sz w:val="24"/>
            <w:szCs w:val="24"/>
          </w:rPr>
          <w:t>Politik Eğilimler</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_Toc419710797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56</w:t>
        </w:r>
        <w:r w:rsidR="00397087" w:rsidRPr="005B1244">
          <w:rPr>
            <w:rFonts w:ascii="Times New Roman" w:hAnsi="Times New Roman"/>
            <w:noProof/>
            <w:webHidden/>
            <w:sz w:val="24"/>
            <w:szCs w:val="24"/>
          </w:rPr>
          <w:fldChar w:fldCharType="end"/>
        </w:r>
      </w:hyperlink>
    </w:p>
    <w:p w:rsidR="00397087" w:rsidRPr="005B1244" w:rsidRDefault="001F3725">
      <w:pPr>
        <w:pStyle w:val="T4"/>
        <w:tabs>
          <w:tab w:val="right" w:leader="dot" w:pos="10196"/>
        </w:tabs>
        <w:rPr>
          <w:rFonts w:eastAsiaTheme="minorEastAsia"/>
        </w:rPr>
      </w:pPr>
      <w:hyperlink w:anchor="_Toc419710798" w:history="1">
        <w:r w:rsidR="00397087" w:rsidRPr="005B1244">
          <w:rPr>
            <w:rStyle w:val="Kpr"/>
            <w:rFonts w:eastAsia="Calibri"/>
          </w:rPr>
          <w:t xml:space="preserve">Ekonomik </w:t>
        </w:r>
        <w:r w:rsidR="00397087" w:rsidRPr="005B1244">
          <w:rPr>
            <w:rStyle w:val="Kpr"/>
          </w:rPr>
          <w:t>Eğilimler</w:t>
        </w:r>
        <w:r w:rsidR="00397087" w:rsidRPr="005B1244">
          <w:rPr>
            <w:webHidden/>
          </w:rPr>
          <w:tab/>
        </w:r>
        <w:r w:rsidR="00397087" w:rsidRPr="005B1244">
          <w:rPr>
            <w:webHidden/>
          </w:rPr>
          <w:fldChar w:fldCharType="begin"/>
        </w:r>
        <w:r w:rsidR="00397087" w:rsidRPr="005B1244">
          <w:rPr>
            <w:webHidden/>
          </w:rPr>
          <w:instrText xml:space="preserve"> PAGEREF _Toc419710798 \h </w:instrText>
        </w:r>
        <w:r w:rsidR="00397087" w:rsidRPr="005B1244">
          <w:rPr>
            <w:webHidden/>
          </w:rPr>
        </w:r>
        <w:r w:rsidR="00397087" w:rsidRPr="005B1244">
          <w:rPr>
            <w:webHidden/>
          </w:rPr>
          <w:fldChar w:fldCharType="separate"/>
        </w:r>
        <w:r w:rsidR="00397087" w:rsidRPr="005B1244">
          <w:rPr>
            <w:webHidden/>
          </w:rPr>
          <w:t>56</w:t>
        </w:r>
        <w:r w:rsidR="00397087" w:rsidRPr="005B1244">
          <w:rPr>
            <w:webHidden/>
          </w:rPr>
          <w:fldChar w:fldCharType="end"/>
        </w:r>
      </w:hyperlink>
    </w:p>
    <w:p w:rsidR="00397087" w:rsidRPr="005B1244" w:rsidRDefault="001F3725">
      <w:pPr>
        <w:pStyle w:val="T1"/>
        <w:tabs>
          <w:tab w:val="right" w:leader="dot" w:pos="10196"/>
        </w:tabs>
        <w:rPr>
          <w:rFonts w:ascii="Times New Roman" w:eastAsiaTheme="minorEastAsia" w:hAnsi="Times New Roman"/>
          <w:noProof/>
          <w:szCs w:val="24"/>
          <w:lang w:eastAsia="tr-TR"/>
        </w:rPr>
      </w:pPr>
      <w:hyperlink w:anchor="_Toc419710799" w:history="1">
        <w:r w:rsidR="00397087" w:rsidRPr="005B1244">
          <w:rPr>
            <w:rStyle w:val="Kpr"/>
            <w:rFonts w:ascii="Times New Roman" w:hAnsi="Times New Roman"/>
            <w:noProof/>
            <w:szCs w:val="24"/>
          </w:rPr>
          <w:t>Sosyal Eğilimler</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_Toc419710799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56</w:t>
        </w:r>
        <w:r w:rsidR="00397087" w:rsidRPr="005B1244">
          <w:rPr>
            <w:rFonts w:ascii="Times New Roman" w:hAnsi="Times New Roman"/>
            <w:noProof/>
            <w:webHidden/>
            <w:szCs w:val="24"/>
          </w:rPr>
          <w:fldChar w:fldCharType="end"/>
        </w:r>
      </w:hyperlink>
    </w:p>
    <w:p w:rsidR="00397087" w:rsidRPr="005B1244" w:rsidRDefault="001F3725">
      <w:pPr>
        <w:pStyle w:val="T4"/>
        <w:tabs>
          <w:tab w:val="right" w:leader="dot" w:pos="10196"/>
        </w:tabs>
        <w:rPr>
          <w:rFonts w:eastAsiaTheme="minorEastAsia"/>
        </w:rPr>
      </w:pPr>
      <w:hyperlink w:anchor="_Toc419710800" w:history="1">
        <w:r w:rsidR="00397087" w:rsidRPr="005B1244">
          <w:rPr>
            <w:rStyle w:val="Kpr"/>
          </w:rPr>
          <w:t>Teknolojik Eğilimler</w:t>
        </w:r>
        <w:r w:rsidR="00397087" w:rsidRPr="005B1244">
          <w:rPr>
            <w:webHidden/>
          </w:rPr>
          <w:tab/>
        </w:r>
        <w:r w:rsidR="00397087" w:rsidRPr="005B1244">
          <w:rPr>
            <w:webHidden/>
          </w:rPr>
          <w:fldChar w:fldCharType="begin"/>
        </w:r>
        <w:r w:rsidR="00397087" w:rsidRPr="005B1244">
          <w:rPr>
            <w:webHidden/>
          </w:rPr>
          <w:instrText xml:space="preserve"> PAGEREF _Toc419710800 \h </w:instrText>
        </w:r>
        <w:r w:rsidR="00397087" w:rsidRPr="005B1244">
          <w:rPr>
            <w:webHidden/>
          </w:rPr>
        </w:r>
        <w:r w:rsidR="00397087" w:rsidRPr="005B1244">
          <w:rPr>
            <w:webHidden/>
          </w:rPr>
          <w:fldChar w:fldCharType="separate"/>
        </w:r>
        <w:r w:rsidR="00397087" w:rsidRPr="005B1244">
          <w:rPr>
            <w:webHidden/>
          </w:rPr>
          <w:t>57</w:t>
        </w:r>
        <w:r w:rsidR="00397087" w:rsidRPr="005B1244">
          <w:rPr>
            <w:webHidden/>
          </w:rPr>
          <w:fldChar w:fldCharType="end"/>
        </w:r>
      </w:hyperlink>
    </w:p>
    <w:p w:rsidR="00397087" w:rsidRPr="005B1244" w:rsidRDefault="001F3725">
      <w:pPr>
        <w:pStyle w:val="T4"/>
        <w:tabs>
          <w:tab w:val="right" w:leader="dot" w:pos="10196"/>
        </w:tabs>
        <w:rPr>
          <w:rFonts w:eastAsiaTheme="minorEastAsia"/>
        </w:rPr>
      </w:pPr>
      <w:hyperlink w:anchor="_Toc419710801" w:history="1">
        <w:r w:rsidR="00397087" w:rsidRPr="005B1244">
          <w:rPr>
            <w:rStyle w:val="Kpr"/>
          </w:rPr>
          <w:t>2.1.5.3. GZFT (SWOT) ANALİZİ</w:t>
        </w:r>
        <w:r w:rsidR="00397087" w:rsidRPr="005B1244">
          <w:rPr>
            <w:webHidden/>
          </w:rPr>
          <w:tab/>
        </w:r>
        <w:r w:rsidR="00397087" w:rsidRPr="005B1244">
          <w:rPr>
            <w:webHidden/>
          </w:rPr>
          <w:fldChar w:fldCharType="begin"/>
        </w:r>
        <w:r w:rsidR="00397087" w:rsidRPr="005B1244">
          <w:rPr>
            <w:webHidden/>
          </w:rPr>
          <w:instrText xml:space="preserve"> PAGEREF _Toc419710801 \h </w:instrText>
        </w:r>
        <w:r w:rsidR="00397087" w:rsidRPr="005B1244">
          <w:rPr>
            <w:webHidden/>
          </w:rPr>
        </w:r>
        <w:r w:rsidR="00397087" w:rsidRPr="005B1244">
          <w:rPr>
            <w:webHidden/>
          </w:rPr>
          <w:fldChar w:fldCharType="separate"/>
        </w:r>
        <w:r w:rsidR="00397087" w:rsidRPr="005B1244">
          <w:rPr>
            <w:webHidden/>
          </w:rPr>
          <w:t>57</w:t>
        </w:r>
        <w:r w:rsidR="00397087" w:rsidRPr="005B1244">
          <w:rPr>
            <w:webHidden/>
          </w:rPr>
          <w:fldChar w:fldCharType="end"/>
        </w:r>
      </w:hyperlink>
    </w:p>
    <w:p w:rsidR="00397087" w:rsidRPr="005B1244" w:rsidRDefault="001F3725">
      <w:pPr>
        <w:pStyle w:val="T4"/>
        <w:tabs>
          <w:tab w:val="right" w:leader="dot" w:pos="10196"/>
        </w:tabs>
        <w:rPr>
          <w:rFonts w:eastAsiaTheme="minorEastAsia"/>
        </w:rPr>
      </w:pPr>
      <w:hyperlink w:anchor="_Toc419710802" w:history="1">
        <w:r w:rsidR="00397087" w:rsidRPr="005B1244">
          <w:rPr>
            <w:rStyle w:val="Kpr"/>
          </w:rPr>
          <w:t>ZAYIF YÖNLER</w:t>
        </w:r>
        <w:r w:rsidR="00397087" w:rsidRPr="005B1244">
          <w:rPr>
            <w:webHidden/>
          </w:rPr>
          <w:tab/>
        </w:r>
        <w:r w:rsidR="00397087" w:rsidRPr="005B1244">
          <w:rPr>
            <w:webHidden/>
          </w:rPr>
          <w:fldChar w:fldCharType="begin"/>
        </w:r>
        <w:r w:rsidR="00397087" w:rsidRPr="005B1244">
          <w:rPr>
            <w:webHidden/>
          </w:rPr>
          <w:instrText xml:space="preserve"> PAGEREF _Toc419710802 \h </w:instrText>
        </w:r>
        <w:r w:rsidR="00397087" w:rsidRPr="005B1244">
          <w:rPr>
            <w:webHidden/>
          </w:rPr>
        </w:r>
        <w:r w:rsidR="00397087" w:rsidRPr="005B1244">
          <w:rPr>
            <w:webHidden/>
          </w:rPr>
          <w:fldChar w:fldCharType="separate"/>
        </w:r>
        <w:r w:rsidR="00397087" w:rsidRPr="005B1244">
          <w:rPr>
            <w:webHidden/>
          </w:rPr>
          <w:t>58</w:t>
        </w:r>
        <w:r w:rsidR="00397087" w:rsidRPr="005B1244">
          <w:rPr>
            <w:webHidden/>
          </w:rPr>
          <w:fldChar w:fldCharType="end"/>
        </w:r>
      </w:hyperlink>
    </w:p>
    <w:p w:rsidR="00397087" w:rsidRPr="005B1244" w:rsidRDefault="001F3725">
      <w:pPr>
        <w:pStyle w:val="T4"/>
        <w:tabs>
          <w:tab w:val="right" w:leader="dot" w:pos="10196"/>
        </w:tabs>
        <w:rPr>
          <w:rFonts w:eastAsiaTheme="minorEastAsia"/>
        </w:rPr>
      </w:pPr>
      <w:hyperlink w:anchor="_Toc419710803" w:history="1">
        <w:r w:rsidR="00397087" w:rsidRPr="005B1244">
          <w:rPr>
            <w:rStyle w:val="Kpr"/>
          </w:rPr>
          <w:t>FIRSATLAR</w:t>
        </w:r>
        <w:r w:rsidR="00397087" w:rsidRPr="005B1244">
          <w:rPr>
            <w:webHidden/>
          </w:rPr>
          <w:tab/>
        </w:r>
        <w:r w:rsidR="00397087" w:rsidRPr="005B1244">
          <w:rPr>
            <w:webHidden/>
          </w:rPr>
          <w:fldChar w:fldCharType="begin"/>
        </w:r>
        <w:r w:rsidR="00397087" w:rsidRPr="005B1244">
          <w:rPr>
            <w:webHidden/>
          </w:rPr>
          <w:instrText xml:space="preserve"> PAGEREF _Toc419710803 \h </w:instrText>
        </w:r>
        <w:r w:rsidR="00397087" w:rsidRPr="005B1244">
          <w:rPr>
            <w:webHidden/>
          </w:rPr>
        </w:r>
        <w:r w:rsidR="00397087" w:rsidRPr="005B1244">
          <w:rPr>
            <w:webHidden/>
          </w:rPr>
          <w:fldChar w:fldCharType="separate"/>
        </w:r>
        <w:r w:rsidR="00397087" w:rsidRPr="005B1244">
          <w:rPr>
            <w:webHidden/>
          </w:rPr>
          <w:t>59</w:t>
        </w:r>
        <w:r w:rsidR="00397087" w:rsidRPr="005B1244">
          <w:rPr>
            <w:webHidden/>
          </w:rPr>
          <w:fldChar w:fldCharType="end"/>
        </w:r>
      </w:hyperlink>
    </w:p>
    <w:p w:rsidR="00397087" w:rsidRPr="005B1244" w:rsidRDefault="001F3725">
      <w:pPr>
        <w:pStyle w:val="T4"/>
        <w:tabs>
          <w:tab w:val="right" w:leader="dot" w:pos="10196"/>
        </w:tabs>
        <w:rPr>
          <w:rFonts w:eastAsiaTheme="minorEastAsia"/>
        </w:rPr>
      </w:pPr>
      <w:hyperlink w:anchor="_Toc419710804" w:history="1">
        <w:r w:rsidR="00397087" w:rsidRPr="005B1244">
          <w:rPr>
            <w:rStyle w:val="Kpr"/>
          </w:rPr>
          <w:t>TEHDİTLER</w:t>
        </w:r>
        <w:r w:rsidR="00397087" w:rsidRPr="005B1244">
          <w:rPr>
            <w:webHidden/>
          </w:rPr>
          <w:tab/>
        </w:r>
        <w:r w:rsidR="00397087" w:rsidRPr="005B1244">
          <w:rPr>
            <w:webHidden/>
          </w:rPr>
          <w:fldChar w:fldCharType="begin"/>
        </w:r>
        <w:r w:rsidR="00397087" w:rsidRPr="005B1244">
          <w:rPr>
            <w:webHidden/>
          </w:rPr>
          <w:instrText xml:space="preserve"> PAGEREF _Toc419710804 \h </w:instrText>
        </w:r>
        <w:r w:rsidR="00397087" w:rsidRPr="005B1244">
          <w:rPr>
            <w:webHidden/>
          </w:rPr>
        </w:r>
        <w:r w:rsidR="00397087" w:rsidRPr="005B1244">
          <w:rPr>
            <w:webHidden/>
          </w:rPr>
          <w:fldChar w:fldCharType="separate"/>
        </w:r>
        <w:r w:rsidR="00397087" w:rsidRPr="005B1244">
          <w:rPr>
            <w:webHidden/>
          </w:rPr>
          <w:t>60</w:t>
        </w:r>
        <w:r w:rsidR="00397087" w:rsidRPr="005B1244">
          <w:rPr>
            <w:webHidden/>
          </w:rPr>
          <w:fldChar w:fldCharType="end"/>
        </w:r>
      </w:hyperlink>
    </w:p>
    <w:p w:rsidR="00397087" w:rsidRPr="005B1244" w:rsidRDefault="001F3725" w:rsidP="005B1244">
      <w:pPr>
        <w:pStyle w:val="T5"/>
        <w:rPr>
          <w:rFonts w:eastAsiaTheme="minorEastAsia"/>
          <w:noProof/>
          <w:lang w:eastAsia="tr-TR"/>
        </w:rPr>
      </w:pPr>
      <w:hyperlink w:anchor="_Toc419710805" w:history="1">
        <w:r w:rsidR="00397087" w:rsidRPr="005B1244">
          <w:rPr>
            <w:rStyle w:val="Kpr"/>
            <w:rFonts w:ascii="Times New Roman" w:hAnsi="Times New Roman"/>
            <w:noProof/>
            <w:szCs w:val="24"/>
          </w:rPr>
          <w:t>2.1.5.3.1 GZFT Analizine Göre Temalar Bazında Sorun/Gelişim Alanları</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_Toc419710805 \h </w:instrText>
        </w:r>
        <w:r w:rsidR="00397087" w:rsidRPr="005B1244">
          <w:rPr>
            <w:noProof/>
            <w:webHidden/>
          </w:rPr>
        </w:r>
        <w:r w:rsidR="00397087" w:rsidRPr="005B1244">
          <w:rPr>
            <w:noProof/>
            <w:webHidden/>
          </w:rPr>
          <w:fldChar w:fldCharType="separate"/>
        </w:r>
        <w:r w:rsidR="00397087" w:rsidRPr="005B1244">
          <w:rPr>
            <w:noProof/>
            <w:webHidden/>
          </w:rPr>
          <w:t>60</w:t>
        </w:r>
        <w:r w:rsidR="00397087" w:rsidRPr="005B1244">
          <w:rPr>
            <w:noProof/>
            <w:webHidden/>
          </w:rPr>
          <w:fldChar w:fldCharType="end"/>
        </w:r>
      </w:hyperlink>
    </w:p>
    <w:p w:rsidR="00397087" w:rsidRPr="005B1244" w:rsidRDefault="001F3725">
      <w:pPr>
        <w:pStyle w:val="T3"/>
        <w:tabs>
          <w:tab w:val="right" w:leader="dot" w:pos="10196"/>
        </w:tabs>
        <w:rPr>
          <w:rFonts w:ascii="Times New Roman" w:eastAsiaTheme="minorEastAsia" w:hAnsi="Times New Roman"/>
          <w:noProof/>
          <w:szCs w:val="24"/>
          <w:lang w:eastAsia="tr-TR"/>
        </w:rPr>
      </w:pPr>
      <w:hyperlink w:anchor="_Toc419710806" w:history="1">
        <w:r w:rsidR="00397087" w:rsidRPr="005B1244">
          <w:rPr>
            <w:rStyle w:val="Kpr"/>
            <w:rFonts w:ascii="Times New Roman" w:hAnsi="Times New Roman"/>
            <w:noProof/>
            <w:szCs w:val="24"/>
          </w:rPr>
          <w:t>2.1.6. İL MEM STRATEJİK PLAN MİMARİSİ</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_Toc419710806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61</w:t>
        </w:r>
        <w:r w:rsidR="00397087" w:rsidRPr="005B1244">
          <w:rPr>
            <w:rFonts w:ascii="Times New Roman" w:hAnsi="Times New Roman"/>
            <w:noProof/>
            <w:webHidden/>
            <w:szCs w:val="24"/>
          </w:rPr>
          <w:fldChar w:fldCharType="end"/>
        </w:r>
      </w:hyperlink>
    </w:p>
    <w:p w:rsidR="00397087" w:rsidRPr="005B1244" w:rsidRDefault="0071446C">
      <w:pPr>
        <w:pStyle w:val="T6"/>
        <w:tabs>
          <w:tab w:val="left" w:pos="1540"/>
          <w:tab w:val="right" w:leader="dot" w:pos="10196"/>
        </w:tabs>
        <w:rPr>
          <w:rFonts w:ascii="Times New Roman" w:eastAsiaTheme="minorEastAsia" w:hAnsi="Times New Roman"/>
          <w:noProof/>
          <w:sz w:val="24"/>
          <w:szCs w:val="24"/>
          <w:lang w:eastAsia="tr-TR"/>
        </w:rPr>
      </w:pPr>
      <w:r>
        <w:t>2.1.6.</w:t>
      </w:r>
      <w:hyperlink w:anchor="_Toc419710807" w:history="1">
        <w:r w:rsidR="00397087" w:rsidRPr="005B1244">
          <w:rPr>
            <w:rStyle w:val="Kpr"/>
            <w:rFonts w:ascii="Times New Roman" w:hAnsi="Times New Roman"/>
            <w:noProof/>
            <w:sz w:val="24"/>
            <w:szCs w:val="24"/>
          </w:rPr>
          <w:t>1.EĞİTİM VE ÖĞRETİME ERİŞİM</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_Toc419710807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61</w:t>
        </w:r>
        <w:r w:rsidR="00397087" w:rsidRPr="005B1244">
          <w:rPr>
            <w:rFonts w:ascii="Times New Roman" w:hAnsi="Times New Roman"/>
            <w:noProof/>
            <w:webHidden/>
            <w:sz w:val="24"/>
            <w:szCs w:val="24"/>
          </w:rPr>
          <w:fldChar w:fldCharType="end"/>
        </w:r>
      </w:hyperlink>
    </w:p>
    <w:p w:rsidR="00397087" w:rsidRPr="005B1244" w:rsidRDefault="005F2FF4">
      <w:pPr>
        <w:pStyle w:val="T6"/>
        <w:tabs>
          <w:tab w:val="left" w:pos="1540"/>
          <w:tab w:val="right" w:leader="dot" w:pos="10196"/>
        </w:tabs>
        <w:rPr>
          <w:rFonts w:ascii="Times New Roman" w:eastAsiaTheme="minorEastAsia" w:hAnsi="Times New Roman"/>
          <w:noProof/>
          <w:sz w:val="24"/>
          <w:szCs w:val="24"/>
          <w:lang w:eastAsia="tr-TR"/>
        </w:rPr>
      </w:pPr>
      <w:r>
        <w:t>2.1.6.</w:t>
      </w:r>
      <w:hyperlink w:anchor="_Toc419710808" w:history="1">
        <w:r w:rsidR="00397087" w:rsidRPr="005B1244">
          <w:rPr>
            <w:rStyle w:val="Kpr"/>
            <w:rFonts w:ascii="Times New Roman" w:hAnsi="Times New Roman"/>
            <w:noProof/>
            <w:sz w:val="24"/>
            <w:szCs w:val="24"/>
          </w:rPr>
          <w:t>2.EĞİTİM VE ÖĞRETİMDE KALİTE</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_Toc419710808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61</w:t>
        </w:r>
        <w:r w:rsidR="00397087" w:rsidRPr="005B1244">
          <w:rPr>
            <w:rFonts w:ascii="Times New Roman" w:hAnsi="Times New Roman"/>
            <w:noProof/>
            <w:webHidden/>
            <w:sz w:val="24"/>
            <w:szCs w:val="24"/>
          </w:rPr>
          <w:fldChar w:fldCharType="end"/>
        </w:r>
      </w:hyperlink>
    </w:p>
    <w:p w:rsidR="00397087" w:rsidRPr="005B1244" w:rsidRDefault="005F2FF4">
      <w:pPr>
        <w:pStyle w:val="T6"/>
        <w:tabs>
          <w:tab w:val="left" w:pos="1540"/>
          <w:tab w:val="right" w:leader="dot" w:pos="10196"/>
        </w:tabs>
        <w:rPr>
          <w:rFonts w:ascii="Times New Roman" w:eastAsiaTheme="minorEastAsia" w:hAnsi="Times New Roman"/>
          <w:noProof/>
          <w:sz w:val="24"/>
          <w:szCs w:val="24"/>
          <w:lang w:eastAsia="tr-TR"/>
        </w:rPr>
      </w:pPr>
      <w:r>
        <w:t>2.1.6.</w:t>
      </w:r>
      <w:hyperlink w:anchor="_Toc419710809" w:history="1">
        <w:r w:rsidR="00397087" w:rsidRPr="005B1244">
          <w:rPr>
            <w:rStyle w:val="Kpr"/>
            <w:rFonts w:ascii="Times New Roman" w:hAnsi="Times New Roman"/>
            <w:noProof/>
            <w:sz w:val="24"/>
            <w:szCs w:val="24"/>
          </w:rPr>
          <w:t>3.KURUMSAL KAPASİTE</w:t>
        </w:r>
        <w:r w:rsidR="00397087" w:rsidRPr="005B1244">
          <w:rPr>
            <w:rFonts w:ascii="Times New Roman" w:hAnsi="Times New Roman"/>
            <w:noProof/>
            <w:webHidden/>
            <w:sz w:val="24"/>
            <w:szCs w:val="24"/>
          </w:rPr>
          <w:tab/>
        </w:r>
        <w:r w:rsidR="00397087" w:rsidRPr="005B1244">
          <w:rPr>
            <w:rFonts w:ascii="Times New Roman" w:hAnsi="Times New Roman"/>
            <w:noProof/>
            <w:webHidden/>
            <w:sz w:val="24"/>
            <w:szCs w:val="24"/>
          </w:rPr>
          <w:fldChar w:fldCharType="begin"/>
        </w:r>
        <w:r w:rsidR="00397087" w:rsidRPr="005B1244">
          <w:rPr>
            <w:rFonts w:ascii="Times New Roman" w:hAnsi="Times New Roman"/>
            <w:noProof/>
            <w:webHidden/>
            <w:sz w:val="24"/>
            <w:szCs w:val="24"/>
          </w:rPr>
          <w:instrText xml:space="preserve"> PAGEREF _Toc419710809 \h </w:instrText>
        </w:r>
        <w:r w:rsidR="00397087" w:rsidRPr="005B1244">
          <w:rPr>
            <w:rFonts w:ascii="Times New Roman" w:hAnsi="Times New Roman"/>
            <w:noProof/>
            <w:webHidden/>
            <w:sz w:val="24"/>
            <w:szCs w:val="24"/>
          </w:rPr>
        </w:r>
        <w:r w:rsidR="00397087" w:rsidRPr="005B1244">
          <w:rPr>
            <w:rFonts w:ascii="Times New Roman" w:hAnsi="Times New Roman"/>
            <w:noProof/>
            <w:webHidden/>
            <w:sz w:val="24"/>
            <w:szCs w:val="24"/>
          </w:rPr>
          <w:fldChar w:fldCharType="separate"/>
        </w:r>
        <w:r w:rsidR="00397087" w:rsidRPr="005B1244">
          <w:rPr>
            <w:rFonts w:ascii="Times New Roman" w:hAnsi="Times New Roman"/>
            <w:noProof/>
            <w:webHidden/>
            <w:sz w:val="24"/>
            <w:szCs w:val="24"/>
          </w:rPr>
          <w:t>62</w:t>
        </w:r>
        <w:r w:rsidR="00397087" w:rsidRPr="005B1244">
          <w:rPr>
            <w:rFonts w:ascii="Times New Roman" w:hAnsi="Times New Roman"/>
            <w:noProof/>
            <w:webHidden/>
            <w:sz w:val="24"/>
            <w:szCs w:val="24"/>
          </w:rPr>
          <w:fldChar w:fldCharType="end"/>
        </w:r>
      </w:hyperlink>
    </w:p>
    <w:p w:rsidR="00397087" w:rsidRPr="005B1244" w:rsidRDefault="001F3725" w:rsidP="005B1244">
      <w:pPr>
        <w:pStyle w:val="T2"/>
        <w:rPr>
          <w:rFonts w:eastAsiaTheme="minorEastAsia"/>
          <w:noProof/>
          <w:lang w:eastAsia="tr-TR"/>
        </w:rPr>
      </w:pPr>
      <w:hyperlink w:anchor="_Toc419710810" w:history="1">
        <w:r w:rsidR="00397087" w:rsidRPr="005B1244">
          <w:rPr>
            <w:rStyle w:val="Kpr"/>
            <w:rFonts w:ascii="Times New Roman" w:hAnsi="Times New Roman"/>
            <w:noProof/>
            <w:szCs w:val="24"/>
          </w:rPr>
          <w:t>3.STRATEJİK PLAN GENEL TABLOSU</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_Toc419710810 \h </w:instrText>
        </w:r>
        <w:r w:rsidR="00397087" w:rsidRPr="005B1244">
          <w:rPr>
            <w:noProof/>
            <w:webHidden/>
          </w:rPr>
        </w:r>
        <w:r w:rsidR="00397087" w:rsidRPr="005B1244">
          <w:rPr>
            <w:noProof/>
            <w:webHidden/>
          </w:rPr>
          <w:fldChar w:fldCharType="separate"/>
        </w:r>
        <w:r w:rsidR="00397087" w:rsidRPr="005B1244">
          <w:rPr>
            <w:noProof/>
            <w:webHidden/>
          </w:rPr>
          <w:t>64</w:t>
        </w:r>
        <w:r w:rsidR="00397087" w:rsidRPr="005B1244">
          <w:rPr>
            <w:noProof/>
            <w:webHidden/>
          </w:rPr>
          <w:fldChar w:fldCharType="end"/>
        </w:r>
      </w:hyperlink>
    </w:p>
    <w:p w:rsidR="00397087" w:rsidRPr="005B1244" w:rsidRDefault="005F2FF4">
      <w:pPr>
        <w:pStyle w:val="T1"/>
        <w:tabs>
          <w:tab w:val="right" w:leader="dot" w:pos="10196"/>
        </w:tabs>
        <w:rPr>
          <w:rFonts w:ascii="Times New Roman" w:eastAsiaTheme="minorEastAsia" w:hAnsi="Times New Roman"/>
          <w:noProof/>
          <w:szCs w:val="24"/>
          <w:lang w:eastAsia="tr-TR"/>
        </w:rPr>
      </w:pPr>
      <w:r>
        <w:t>3.1.</w:t>
      </w:r>
      <w:hyperlink w:anchor="_Toc419710811" w:history="1">
        <w:r w:rsidR="00397087" w:rsidRPr="005B1244">
          <w:rPr>
            <w:rStyle w:val="Kpr"/>
            <w:rFonts w:ascii="Times New Roman" w:hAnsi="Times New Roman"/>
            <w:noProof/>
            <w:szCs w:val="24"/>
          </w:rPr>
          <w:t>TEMA 1</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_Toc419710811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66</w:t>
        </w:r>
        <w:r w:rsidR="00397087" w:rsidRPr="005B1244">
          <w:rPr>
            <w:rFonts w:ascii="Times New Roman" w:hAnsi="Times New Roman"/>
            <w:noProof/>
            <w:webHidden/>
            <w:szCs w:val="24"/>
          </w:rPr>
          <w:fldChar w:fldCharType="end"/>
        </w:r>
      </w:hyperlink>
    </w:p>
    <w:p w:rsidR="00397087" w:rsidRPr="005B1244" w:rsidRDefault="001F3725">
      <w:pPr>
        <w:pStyle w:val="T1"/>
        <w:tabs>
          <w:tab w:val="right" w:leader="dot" w:pos="10196"/>
        </w:tabs>
        <w:rPr>
          <w:rFonts w:ascii="Times New Roman" w:eastAsiaTheme="minorEastAsia" w:hAnsi="Times New Roman"/>
          <w:noProof/>
          <w:szCs w:val="24"/>
          <w:lang w:eastAsia="tr-TR"/>
        </w:rPr>
      </w:pPr>
      <w:hyperlink w:anchor="_Toc419710812" w:history="1">
        <w:r w:rsidR="00397087" w:rsidRPr="005B1244">
          <w:rPr>
            <w:rStyle w:val="Kpr"/>
            <w:rFonts w:ascii="Times New Roman" w:hAnsi="Times New Roman"/>
            <w:noProof/>
            <w:szCs w:val="24"/>
          </w:rPr>
          <w:t>EĞİTİM VE ÖĞRETİME ERİŞİMİN ARTIRILMASI</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_Toc419710812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66</w:t>
        </w:r>
        <w:r w:rsidR="00397087" w:rsidRPr="005B1244">
          <w:rPr>
            <w:rFonts w:ascii="Times New Roman" w:hAnsi="Times New Roman"/>
            <w:noProof/>
            <w:webHidden/>
            <w:szCs w:val="24"/>
          </w:rPr>
          <w:fldChar w:fldCharType="end"/>
        </w:r>
      </w:hyperlink>
    </w:p>
    <w:p w:rsidR="00397087" w:rsidRPr="005B1244" w:rsidRDefault="005F2FF4" w:rsidP="005B1244">
      <w:pPr>
        <w:pStyle w:val="T2"/>
        <w:rPr>
          <w:rFonts w:eastAsiaTheme="minorEastAsia"/>
          <w:noProof/>
          <w:lang w:eastAsia="tr-TR"/>
        </w:rPr>
      </w:pPr>
      <w:r>
        <w:t>3.</w:t>
      </w:r>
      <w:hyperlink w:anchor="_Toc419710813" w:history="1">
        <w:r w:rsidR="00397087" w:rsidRPr="005B1244">
          <w:rPr>
            <w:rStyle w:val="Kpr"/>
            <w:rFonts w:ascii="Times New Roman" w:hAnsi="Times New Roman"/>
            <w:noProof/>
            <w:szCs w:val="24"/>
          </w:rPr>
          <w:t>1.1 STRATEJİK HEDEF: Eğitim ve Öğretime Katılım</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_Toc419710813 \h </w:instrText>
        </w:r>
        <w:r w:rsidR="00397087" w:rsidRPr="005B1244">
          <w:rPr>
            <w:noProof/>
            <w:webHidden/>
          </w:rPr>
        </w:r>
        <w:r w:rsidR="00397087" w:rsidRPr="005B1244">
          <w:rPr>
            <w:noProof/>
            <w:webHidden/>
          </w:rPr>
          <w:fldChar w:fldCharType="separate"/>
        </w:r>
        <w:r w:rsidR="00397087" w:rsidRPr="005B1244">
          <w:rPr>
            <w:noProof/>
            <w:webHidden/>
          </w:rPr>
          <w:t>66</w:t>
        </w:r>
        <w:r w:rsidR="00397087" w:rsidRPr="005B1244">
          <w:rPr>
            <w:noProof/>
            <w:webHidden/>
          </w:rPr>
          <w:fldChar w:fldCharType="end"/>
        </w:r>
      </w:hyperlink>
    </w:p>
    <w:p w:rsidR="00397087" w:rsidRPr="005B1244" w:rsidRDefault="005F2FF4">
      <w:pPr>
        <w:pStyle w:val="T3"/>
        <w:tabs>
          <w:tab w:val="right" w:leader="dot" w:pos="10196"/>
        </w:tabs>
        <w:rPr>
          <w:rFonts w:ascii="Times New Roman" w:eastAsiaTheme="minorEastAsia" w:hAnsi="Times New Roman"/>
          <w:noProof/>
          <w:szCs w:val="24"/>
          <w:lang w:eastAsia="tr-TR"/>
        </w:rPr>
      </w:pPr>
      <w:r>
        <w:t>3.1.1.1.</w:t>
      </w:r>
      <w:hyperlink w:anchor="_Toc419710814" w:history="1">
        <w:r w:rsidR="00397087" w:rsidRPr="005B1244">
          <w:rPr>
            <w:rStyle w:val="Kpr"/>
            <w:rFonts w:ascii="Times New Roman" w:hAnsi="Times New Roman"/>
            <w:bCs/>
            <w:noProof/>
            <w:szCs w:val="24"/>
          </w:rPr>
          <w:t>Okul Öncesi Eğitimde Okullaşma</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_Toc419710814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68</w:t>
        </w:r>
        <w:r w:rsidR="00397087" w:rsidRPr="005B1244">
          <w:rPr>
            <w:rFonts w:ascii="Times New Roman" w:hAnsi="Times New Roman"/>
            <w:noProof/>
            <w:webHidden/>
            <w:szCs w:val="24"/>
          </w:rPr>
          <w:fldChar w:fldCharType="end"/>
        </w:r>
      </w:hyperlink>
    </w:p>
    <w:p w:rsidR="00397087" w:rsidRPr="005B1244" w:rsidRDefault="005F2FF4">
      <w:pPr>
        <w:pStyle w:val="T3"/>
        <w:tabs>
          <w:tab w:val="right" w:leader="dot" w:pos="10196"/>
        </w:tabs>
        <w:rPr>
          <w:rFonts w:ascii="Times New Roman" w:eastAsiaTheme="minorEastAsia" w:hAnsi="Times New Roman"/>
          <w:noProof/>
          <w:szCs w:val="24"/>
          <w:lang w:eastAsia="tr-TR"/>
        </w:rPr>
      </w:pPr>
      <w:r>
        <w:t>3.1.1.2.</w:t>
      </w:r>
      <w:hyperlink w:anchor="_Toc419710815" w:history="1">
        <w:r w:rsidR="00397087" w:rsidRPr="005B1244">
          <w:rPr>
            <w:rStyle w:val="Kpr"/>
            <w:rFonts w:ascii="Times New Roman" w:hAnsi="Times New Roman"/>
            <w:bCs/>
            <w:noProof/>
            <w:szCs w:val="24"/>
          </w:rPr>
          <w:t>İlkokul Okullaşma</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_Toc419710815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69</w:t>
        </w:r>
        <w:r w:rsidR="00397087" w:rsidRPr="005B1244">
          <w:rPr>
            <w:rFonts w:ascii="Times New Roman" w:hAnsi="Times New Roman"/>
            <w:noProof/>
            <w:webHidden/>
            <w:szCs w:val="24"/>
          </w:rPr>
          <w:fldChar w:fldCharType="end"/>
        </w:r>
      </w:hyperlink>
    </w:p>
    <w:p w:rsidR="00397087" w:rsidRPr="005B1244" w:rsidRDefault="005F2FF4">
      <w:pPr>
        <w:pStyle w:val="T3"/>
        <w:tabs>
          <w:tab w:val="right" w:leader="dot" w:pos="10196"/>
        </w:tabs>
        <w:rPr>
          <w:rFonts w:ascii="Times New Roman" w:eastAsiaTheme="minorEastAsia" w:hAnsi="Times New Roman"/>
          <w:noProof/>
          <w:szCs w:val="24"/>
          <w:lang w:eastAsia="tr-TR"/>
        </w:rPr>
      </w:pPr>
      <w:r>
        <w:t>3.1.1.3.</w:t>
      </w:r>
      <w:hyperlink w:anchor="_Toc419710816" w:history="1">
        <w:r w:rsidR="00397087" w:rsidRPr="005B1244">
          <w:rPr>
            <w:rStyle w:val="Kpr"/>
            <w:rFonts w:ascii="Times New Roman" w:hAnsi="Times New Roman"/>
            <w:bCs/>
            <w:noProof/>
            <w:szCs w:val="24"/>
          </w:rPr>
          <w:t>Özel Öğretim</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_Toc419710816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69</w:t>
        </w:r>
        <w:r w:rsidR="00397087" w:rsidRPr="005B1244">
          <w:rPr>
            <w:rFonts w:ascii="Times New Roman" w:hAnsi="Times New Roman"/>
            <w:noProof/>
            <w:webHidden/>
            <w:szCs w:val="24"/>
          </w:rPr>
          <w:fldChar w:fldCharType="end"/>
        </w:r>
      </w:hyperlink>
    </w:p>
    <w:p w:rsidR="00397087" w:rsidRPr="005B1244" w:rsidRDefault="005F2FF4">
      <w:pPr>
        <w:pStyle w:val="T3"/>
        <w:tabs>
          <w:tab w:val="right" w:leader="dot" w:pos="10196"/>
        </w:tabs>
        <w:rPr>
          <w:rFonts w:ascii="Times New Roman" w:eastAsiaTheme="minorEastAsia" w:hAnsi="Times New Roman"/>
          <w:noProof/>
          <w:szCs w:val="24"/>
          <w:lang w:eastAsia="tr-TR"/>
        </w:rPr>
      </w:pPr>
      <w:r>
        <w:t>3.1.1.4.</w:t>
      </w:r>
      <w:hyperlink w:anchor="_Toc419710817" w:history="1">
        <w:r w:rsidR="00397087" w:rsidRPr="005B1244">
          <w:rPr>
            <w:rStyle w:val="Kpr"/>
            <w:rFonts w:ascii="Times New Roman" w:hAnsi="Times New Roman"/>
            <w:bCs/>
            <w:noProof/>
            <w:szCs w:val="24"/>
          </w:rPr>
          <w:t>Hayat Boyu Öğrenmeye Katılım</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_Toc419710817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70</w:t>
        </w:r>
        <w:r w:rsidR="00397087" w:rsidRPr="005B1244">
          <w:rPr>
            <w:rFonts w:ascii="Times New Roman" w:hAnsi="Times New Roman"/>
            <w:noProof/>
            <w:webHidden/>
            <w:szCs w:val="24"/>
          </w:rPr>
          <w:fldChar w:fldCharType="end"/>
        </w:r>
      </w:hyperlink>
    </w:p>
    <w:p w:rsidR="00397087" w:rsidRPr="005B1244" w:rsidRDefault="005F2FF4">
      <w:pPr>
        <w:pStyle w:val="T3"/>
        <w:tabs>
          <w:tab w:val="right" w:leader="dot" w:pos="10196"/>
        </w:tabs>
        <w:rPr>
          <w:rFonts w:ascii="Times New Roman" w:eastAsiaTheme="minorEastAsia" w:hAnsi="Times New Roman"/>
          <w:noProof/>
          <w:szCs w:val="24"/>
          <w:lang w:eastAsia="tr-TR"/>
        </w:rPr>
      </w:pPr>
      <w:r>
        <w:t>3.1.1.5.</w:t>
      </w:r>
      <w:hyperlink w:anchor="_Toc419710818" w:history="1">
        <w:r w:rsidR="00397087" w:rsidRPr="005B1244">
          <w:rPr>
            <w:rStyle w:val="Kpr"/>
            <w:rFonts w:ascii="Times New Roman" w:hAnsi="Times New Roman"/>
            <w:bCs/>
            <w:noProof/>
            <w:szCs w:val="24"/>
          </w:rPr>
          <w:t>Açık Öğretim</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_Toc419710818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70</w:t>
        </w:r>
        <w:r w:rsidR="00397087" w:rsidRPr="005B1244">
          <w:rPr>
            <w:rFonts w:ascii="Times New Roman" w:hAnsi="Times New Roman"/>
            <w:noProof/>
            <w:webHidden/>
            <w:szCs w:val="24"/>
          </w:rPr>
          <w:fldChar w:fldCharType="end"/>
        </w:r>
      </w:hyperlink>
    </w:p>
    <w:p w:rsidR="00397087" w:rsidRPr="005B1244" w:rsidRDefault="005F2FF4" w:rsidP="005B1244">
      <w:pPr>
        <w:pStyle w:val="T2"/>
        <w:rPr>
          <w:rFonts w:eastAsiaTheme="minorEastAsia"/>
          <w:noProof/>
          <w:lang w:eastAsia="tr-TR"/>
        </w:rPr>
      </w:pPr>
      <w:r>
        <w:t>3.</w:t>
      </w:r>
      <w:hyperlink w:anchor="_Toc419710819" w:history="1">
        <w:r w:rsidR="00397087" w:rsidRPr="005B1244">
          <w:rPr>
            <w:rStyle w:val="Kpr"/>
            <w:rFonts w:ascii="Times New Roman" w:hAnsi="Times New Roman"/>
            <w:noProof/>
            <w:szCs w:val="24"/>
          </w:rPr>
          <w:t>1.2 STRATEJİK HEDEF: Eğitim ve Öğretimi Tamamlama</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_Toc419710819 \h </w:instrText>
        </w:r>
        <w:r w:rsidR="00397087" w:rsidRPr="005B1244">
          <w:rPr>
            <w:noProof/>
            <w:webHidden/>
          </w:rPr>
        </w:r>
        <w:r w:rsidR="00397087" w:rsidRPr="005B1244">
          <w:rPr>
            <w:noProof/>
            <w:webHidden/>
          </w:rPr>
          <w:fldChar w:fldCharType="separate"/>
        </w:r>
        <w:r w:rsidR="00397087" w:rsidRPr="005B1244">
          <w:rPr>
            <w:noProof/>
            <w:webHidden/>
          </w:rPr>
          <w:t>71</w:t>
        </w:r>
        <w:r w:rsidR="00397087" w:rsidRPr="005B1244">
          <w:rPr>
            <w:noProof/>
            <w:webHidden/>
          </w:rPr>
          <w:fldChar w:fldCharType="end"/>
        </w:r>
      </w:hyperlink>
    </w:p>
    <w:p w:rsidR="00397087" w:rsidRPr="005B1244" w:rsidRDefault="005F2FF4">
      <w:pPr>
        <w:pStyle w:val="T1"/>
        <w:tabs>
          <w:tab w:val="right" w:leader="dot" w:pos="10196"/>
        </w:tabs>
        <w:rPr>
          <w:rFonts w:ascii="Times New Roman" w:eastAsiaTheme="minorEastAsia" w:hAnsi="Times New Roman"/>
          <w:noProof/>
          <w:szCs w:val="24"/>
          <w:lang w:eastAsia="tr-TR"/>
        </w:rPr>
      </w:pPr>
      <w:r>
        <w:t>3.2.</w:t>
      </w:r>
      <w:hyperlink w:anchor="_Toc419710820" w:history="1">
        <w:r w:rsidR="00397087" w:rsidRPr="005B1244">
          <w:rPr>
            <w:rStyle w:val="Kpr"/>
            <w:rFonts w:ascii="Times New Roman" w:hAnsi="Times New Roman"/>
            <w:noProof/>
            <w:szCs w:val="24"/>
          </w:rPr>
          <w:t>TEMA 2</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_Toc419710820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73</w:t>
        </w:r>
        <w:r w:rsidR="00397087" w:rsidRPr="005B1244">
          <w:rPr>
            <w:rFonts w:ascii="Times New Roman" w:hAnsi="Times New Roman"/>
            <w:noProof/>
            <w:webHidden/>
            <w:szCs w:val="24"/>
          </w:rPr>
          <w:fldChar w:fldCharType="end"/>
        </w:r>
      </w:hyperlink>
    </w:p>
    <w:p w:rsidR="00397087" w:rsidRPr="005B1244" w:rsidRDefault="001F3725">
      <w:pPr>
        <w:pStyle w:val="T1"/>
        <w:tabs>
          <w:tab w:val="right" w:leader="dot" w:pos="10196"/>
        </w:tabs>
        <w:rPr>
          <w:rFonts w:ascii="Times New Roman" w:eastAsiaTheme="minorEastAsia" w:hAnsi="Times New Roman"/>
          <w:noProof/>
          <w:szCs w:val="24"/>
          <w:lang w:eastAsia="tr-TR"/>
        </w:rPr>
      </w:pPr>
      <w:hyperlink w:anchor="_Toc419710821" w:history="1">
        <w:r w:rsidR="00397087" w:rsidRPr="005B1244">
          <w:rPr>
            <w:rStyle w:val="Kpr"/>
            <w:rFonts w:ascii="Times New Roman" w:hAnsi="Times New Roman"/>
            <w:noProof/>
            <w:szCs w:val="24"/>
          </w:rPr>
          <w:t>EĞİTİM VE ÖĞRETİMDE KALİTENİN ARTIRILMASI</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_Toc419710821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73</w:t>
        </w:r>
        <w:r w:rsidR="00397087" w:rsidRPr="005B1244">
          <w:rPr>
            <w:rFonts w:ascii="Times New Roman" w:hAnsi="Times New Roman"/>
            <w:noProof/>
            <w:webHidden/>
            <w:szCs w:val="24"/>
          </w:rPr>
          <w:fldChar w:fldCharType="end"/>
        </w:r>
      </w:hyperlink>
    </w:p>
    <w:p w:rsidR="00397087" w:rsidRPr="005B1244" w:rsidRDefault="005F2FF4" w:rsidP="005B1244">
      <w:pPr>
        <w:pStyle w:val="T2"/>
        <w:rPr>
          <w:rFonts w:eastAsiaTheme="minorEastAsia"/>
          <w:noProof/>
          <w:lang w:eastAsia="tr-TR"/>
        </w:rPr>
      </w:pPr>
      <w:r>
        <w:t>3.</w:t>
      </w:r>
      <w:hyperlink w:anchor="_Toc419710822" w:history="1">
        <w:r w:rsidR="00397087" w:rsidRPr="005B1244">
          <w:rPr>
            <w:rStyle w:val="Kpr"/>
            <w:rFonts w:ascii="Times New Roman" w:hAnsi="Times New Roman"/>
            <w:noProof/>
            <w:szCs w:val="24"/>
          </w:rPr>
          <w:t>2.1  STRATEJİK HEDEF: Öğrenci Başarısı ve Öğrenme Kazanımları</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_Toc419710822 \h </w:instrText>
        </w:r>
        <w:r w:rsidR="00397087" w:rsidRPr="005B1244">
          <w:rPr>
            <w:noProof/>
            <w:webHidden/>
          </w:rPr>
        </w:r>
        <w:r w:rsidR="00397087" w:rsidRPr="005B1244">
          <w:rPr>
            <w:noProof/>
            <w:webHidden/>
          </w:rPr>
          <w:fldChar w:fldCharType="separate"/>
        </w:r>
        <w:r w:rsidR="00397087" w:rsidRPr="005B1244">
          <w:rPr>
            <w:noProof/>
            <w:webHidden/>
          </w:rPr>
          <w:t>73</w:t>
        </w:r>
        <w:r w:rsidR="00397087" w:rsidRPr="005B1244">
          <w:rPr>
            <w:noProof/>
            <w:webHidden/>
          </w:rPr>
          <w:fldChar w:fldCharType="end"/>
        </w:r>
      </w:hyperlink>
    </w:p>
    <w:p w:rsidR="00397087" w:rsidRPr="005B1244" w:rsidRDefault="005F2FF4" w:rsidP="005B1244">
      <w:pPr>
        <w:pStyle w:val="T2"/>
        <w:rPr>
          <w:rFonts w:eastAsiaTheme="minorEastAsia"/>
          <w:noProof/>
          <w:lang w:eastAsia="tr-TR"/>
        </w:rPr>
      </w:pPr>
      <w:r>
        <w:t>3.</w:t>
      </w:r>
      <w:hyperlink w:anchor="_Toc419710823" w:history="1">
        <w:r w:rsidR="00397087" w:rsidRPr="005B1244">
          <w:rPr>
            <w:rStyle w:val="Kpr"/>
            <w:rFonts w:ascii="Times New Roman" w:hAnsi="Times New Roman"/>
            <w:noProof/>
            <w:szCs w:val="24"/>
          </w:rPr>
          <w:t>2.2  STRATEJİK HEDEF:  Eğitim ve Öğretim ile İstihdam İlişkisinin Geliştirilmesi</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_Toc419710823 \h </w:instrText>
        </w:r>
        <w:r w:rsidR="00397087" w:rsidRPr="005B1244">
          <w:rPr>
            <w:noProof/>
            <w:webHidden/>
          </w:rPr>
        </w:r>
        <w:r w:rsidR="00397087" w:rsidRPr="005B1244">
          <w:rPr>
            <w:noProof/>
            <w:webHidden/>
          </w:rPr>
          <w:fldChar w:fldCharType="separate"/>
        </w:r>
        <w:r w:rsidR="00397087" w:rsidRPr="005B1244">
          <w:rPr>
            <w:noProof/>
            <w:webHidden/>
          </w:rPr>
          <w:t>75</w:t>
        </w:r>
        <w:r w:rsidR="00397087" w:rsidRPr="005B1244">
          <w:rPr>
            <w:noProof/>
            <w:webHidden/>
          </w:rPr>
          <w:fldChar w:fldCharType="end"/>
        </w:r>
      </w:hyperlink>
    </w:p>
    <w:p w:rsidR="00397087" w:rsidRPr="005B1244" w:rsidRDefault="005F2FF4" w:rsidP="005B1244">
      <w:pPr>
        <w:pStyle w:val="T2"/>
        <w:rPr>
          <w:rFonts w:eastAsiaTheme="minorEastAsia"/>
          <w:noProof/>
          <w:lang w:eastAsia="tr-TR"/>
        </w:rPr>
      </w:pPr>
      <w:r>
        <w:t>3.</w:t>
      </w:r>
      <w:hyperlink w:anchor="_Toc419710824" w:history="1">
        <w:r w:rsidR="00397087" w:rsidRPr="005B1244">
          <w:rPr>
            <w:rStyle w:val="Kpr"/>
            <w:rFonts w:ascii="Times New Roman" w:hAnsi="Times New Roman"/>
            <w:noProof/>
            <w:szCs w:val="24"/>
          </w:rPr>
          <w:t>2.3  STRATEJİK HEDEF:  Yabancı Dil ve Hareketlilik</w:t>
        </w:r>
        <w:r w:rsidR="00397087" w:rsidRPr="005B1244">
          <w:rPr>
            <w:noProof/>
            <w:webHidden/>
          </w:rPr>
          <w:tab/>
        </w:r>
        <w:r w:rsidR="00397087" w:rsidRPr="005B1244">
          <w:rPr>
            <w:noProof/>
            <w:webHidden/>
          </w:rPr>
          <w:fldChar w:fldCharType="begin"/>
        </w:r>
        <w:r w:rsidR="00397087" w:rsidRPr="005B1244">
          <w:rPr>
            <w:noProof/>
            <w:webHidden/>
          </w:rPr>
          <w:instrText xml:space="preserve"> PAGEREF _Toc419710824 \h </w:instrText>
        </w:r>
        <w:r w:rsidR="00397087" w:rsidRPr="005B1244">
          <w:rPr>
            <w:noProof/>
            <w:webHidden/>
          </w:rPr>
        </w:r>
        <w:r w:rsidR="00397087" w:rsidRPr="005B1244">
          <w:rPr>
            <w:noProof/>
            <w:webHidden/>
          </w:rPr>
          <w:fldChar w:fldCharType="separate"/>
        </w:r>
        <w:r w:rsidR="00397087" w:rsidRPr="005B1244">
          <w:rPr>
            <w:noProof/>
            <w:webHidden/>
          </w:rPr>
          <w:t>77</w:t>
        </w:r>
        <w:r w:rsidR="00397087" w:rsidRPr="005B1244">
          <w:rPr>
            <w:noProof/>
            <w:webHidden/>
          </w:rPr>
          <w:fldChar w:fldCharType="end"/>
        </w:r>
      </w:hyperlink>
    </w:p>
    <w:p w:rsidR="00397087" w:rsidRPr="005B1244" w:rsidRDefault="005F2FF4">
      <w:pPr>
        <w:pStyle w:val="T1"/>
        <w:tabs>
          <w:tab w:val="right" w:leader="dot" w:pos="10196"/>
        </w:tabs>
        <w:rPr>
          <w:rFonts w:ascii="Times New Roman" w:eastAsiaTheme="minorEastAsia" w:hAnsi="Times New Roman"/>
          <w:noProof/>
          <w:szCs w:val="24"/>
          <w:lang w:eastAsia="tr-TR"/>
        </w:rPr>
      </w:pPr>
      <w:r>
        <w:t>3.3.</w:t>
      </w:r>
      <w:hyperlink w:anchor="_Toc419710825" w:history="1">
        <w:r w:rsidR="00397087" w:rsidRPr="005B1244">
          <w:rPr>
            <w:rStyle w:val="Kpr"/>
            <w:rFonts w:ascii="Times New Roman" w:hAnsi="Times New Roman"/>
            <w:noProof/>
            <w:szCs w:val="24"/>
          </w:rPr>
          <w:t>TEMA 3</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_Toc419710825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7</w:t>
        </w:r>
        <w:r w:rsidR="00397087" w:rsidRPr="005B1244">
          <w:rPr>
            <w:rFonts w:ascii="Times New Roman" w:hAnsi="Times New Roman"/>
            <w:noProof/>
            <w:webHidden/>
            <w:szCs w:val="24"/>
          </w:rPr>
          <w:fldChar w:fldCharType="end"/>
        </w:r>
      </w:hyperlink>
      <w:r>
        <w:rPr>
          <w:rFonts w:ascii="Times New Roman" w:hAnsi="Times New Roman"/>
          <w:noProof/>
          <w:szCs w:val="24"/>
        </w:rPr>
        <w:t>8</w:t>
      </w:r>
    </w:p>
    <w:p w:rsidR="005F2FF4" w:rsidRPr="005B1244" w:rsidRDefault="001F3725" w:rsidP="005F2FF4">
      <w:pPr>
        <w:pStyle w:val="T1"/>
        <w:tabs>
          <w:tab w:val="right" w:leader="dot" w:pos="10196"/>
        </w:tabs>
        <w:rPr>
          <w:rFonts w:ascii="Times New Roman" w:eastAsiaTheme="minorEastAsia" w:hAnsi="Times New Roman"/>
          <w:noProof/>
          <w:szCs w:val="24"/>
          <w:lang w:eastAsia="tr-TR"/>
        </w:rPr>
      </w:pPr>
      <w:hyperlink w:anchor="_Toc419710821" w:history="1">
        <w:r w:rsidR="005F2FF4">
          <w:rPr>
            <w:rStyle w:val="Kpr"/>
            <w:rFonts w:ascii="Times New Roman" w:hAnsi="Times New Roman"/>
            <w:noProof/>
            <w:szCs w:val="24"/>
          </w:rPr>
          <w:t>KURUMSAL KAPASİTENİN GELİŞTİRİLMESİ</w:t>
        </w:r>
        <w:r w:rsidR="005F2FF4" w:rsidRPr="005B1244">
          <w:rPr>
            <w:rFonts w:ascii="Times New Roman" w:hAnsi="Times New Roman"/>
            <w:noProof/>
            <w:webHidden/>
            <w:szCs w:val="24"/>
          </w:rPr>
          <w:tab/>
        </w:r>
        <w:r w:rsidR="005F2FF4" w:rsidRPr="005B1244">
          <w:rPr>
            <w:rFonts w:ascii="Times New Roman" w:hAnsi="Times New Roman"/>
            <w:noProof/>
            <w:webHidden/>
            <w:szCs w:val="24"/>
          </w:rPr>
          <w:fldChar w:fldCharType="begin"/>
        </w:r>
        <w:r w:rsidR="005F2FF4" w:rsidRPr="005B1244">
          <w:rPr>
            <w:rFonts w:ascii="Times New Roman" w:hAnsi="Times New Roman"/>
            <w:noProof/>
            <w:webHidden/>
            <w:szCs w:val="24"/>
          </w:rPr>
          <w:instrText xml:space="preserve"> PAGEREF _Toc419710821 \h </w:instrText>
        </w:r>
        <w:r w:rsidR="005F2FF4" w:rsidRPr="005B1244">
          <w:rPr>
            <w:rFonts w:ascii="Times New Roman" w:hAnsi="Times New Roman"/>
            <w:noProof/>
            <w:webHidden/>
            <w:szCs w:val="24"/>
          </w:rPr>
        </w:r>
        <w:r w:rsidR="005F2FF4" w:rsidRPr="005B1244">
          <w:rPr>
            <w:rFonts w:ascii="Times New Roman" w:hAnsi="Times New Roman"/>
            <w:noProof/>
            <w:webHidden/>
            <w:szCs w:val="24"/>
          </w:rPr>
          <w:fldChar w:fldCharType="separate"/>
        </w:r>
        <w:r w:rsidR="005F2FF4" w:rsidRPr="005B1244">
          <w:rPr>
            <w:rFonts w:ascii="Times New Roman" w:hAnsi="Times New Roman"/>
            <w:noProof/>
            <w:webHidden/>
            <w:szCs w:val="24"/>
          </w:rPr>
          <w:t>7</w:t>
        </w:r>
        <w:r w:rsidR="005F2FF4">
          <w:rPr>
            <w:rFonts w:ascii="Times New Roman" w:hAnsi="Times New Roman"/>
            <w:noProof/>
            <w:webHidden/>
            <w:szCs w:val="24"/>
          </w:rPr>
          <w:t>8</w:t>
        </w:r>
        <w:r w:rsidR="005F2FF4" w:rsidRPr="005B1244">
          <w:rPr>
            <w:rFonts w:ascii="Times New Roman" w:hAnsi="Times New Roman"/>
            <w:noProof/>
            <w:webHidden/>
            <w:szCs w:val="24"/>
          </w:rPr>
          <w:fldChar w:fldCharType="end"/>
        </w:r>
      </w:hyperlink>
    </w:p>
    <w:p w:rsidR="005F2FF4" w:rsidRPr="005B1244" w:rsidRDefault="005F2FF4" w:rsidP="005F2FF4">
      <w:pPr>
        <w:pStyle w:val="T2"/>
        <w:rPr>
          <w:rFonts w:eastAsiaTheme="minorEastAsia"/>
          <w:noProof/>
          <w:lang w:eastAsia="tr-TR"/>
        </w:rPr>
      </w:pPr>
      <w:r>
        <w:t>3.</w:t>
      </w:r>
      <w:hyperlink w:anchor="_Toc419710822" w:history="1">
        <w:r>
          <w:rPr>
            <w:rStyle w:val="Kpr"/>
            <w:rFonts w:ascii="Times New Roman" w:hAnsi="Times New Roman"/>
            <w:noProof/>
            <w:szCs w:val="24"/>
          </w:rPr>
          <w:t>3</w:t>
        </w:r>
        <w:r w:rsidRPr="005B1244">
          <w:rPr>
            <w:rStyle w:val="Kpr"/>
            <w:rFonts w:ascii="Times New Roman" w:hAnsi="Times New Roman"/>
            <w:noProof/>
            <w:szCs w:val="24"/>
          </w:rPr>
          <w:t xml:space="preserve">.1  STRATEJİK HEDEF: </w:t>
        </w:r>
        <w:r>
          <w:rPr>
            <w:rStyle w:val="Kpr"/>
            <w:rFonts w:ascii="Times New Roman" w:hAnsi="Times New Roman"/>
            <w:noProof/>
            <w:szCs w:val="24"/>
          </w:rPr>
          <w:t>Beşeri Alt Yapının Geliştirilmesi</w:t>
        </w:r>
        <w:r w:rsidRPr="005B1244">
          <w:rPr>
            <w:noProof/>
            <w:webHidden/>
          </w:rPr>
          <w:tab/>
        </w:r>
        <w:r w:rsidRPr="005B1244">
          <w:rPr>
            <w:noProof/>
            <w:webHidden/>
          </w:rPr>
          <w:fldChar w:fldCharType="begin"/>
        </w:r>
        <w:r w:rsidRPr="005B1244">
          <w:rPr>
            <w:noProof/>
            <w:webHidden/>
          </w:rPr>
          <w:instrText xml:space="preserve"> PAGEREF _Toc419710822 \h </w:instrText>
        </w:r>
        <w:r w:rsidRPr="005B1244">
          <w:rPr>
            <w:noProof/>
            <w:webHidden/>
          </w:rPr>
        </w:r>
        <w:r w:rsidRPr="005B1244">
          <w:rPr>
            <w:noProof/>
            <w:webHidden/>
          </w:rPr>
          <w:fldChar w:fldCharType="separate"/>
        </w:r>
        <w:r w:rsidRPr="005B1244">
          <w:rPr>
            <w:noProof/>
            <w:webHidden/>
          </w:rPr>
          <w:t>7</w:t>
        </w:r>
        <w:r w:rsidRPr="005B1244">
          <w:rPr>
            <w:noProof/>
            <w:webHidden/>
          </w:rPr>
          <w:fldChar w:fldCharType="end"/>
        </w:r>
      </w:hyperlink>
      <w:r>
        <w:rPr>
          <w:noProof/>
        </w:rPr>
        <w:t>8</w:t>
      </w:r>
    </w:p>
    <w:p w:rsidR="005F2FF4" w:rsidRPr="005B1244" w:rsidRDefault="005F2FF4" w:rsidP="005F2FF4">
      <w:pPr>
        <w:pStyle w:val="T2"/>
        <w:rPr>
          <w:rFonts w:eastAsiaTheme="minorEastAsia"/>
          <w:noProof/>
          <w:lang w:eastAsia="tr-TR"/>
        </w:rPr>
      </w:pPr>
      <w:r>
        <w:t>3.</w:t>
      </w:r>
      <w:hyperlink w:anchor="_Toc419710823" w:history="1">
        <w:r>
          <w:rPr>
            <w:rStyle w:val="Kpr"/>
            <w:rFonts w:ascii="Times New Roman" w:hAnsi="Times New Roman"/>
            <w:noProof/>
            <w:szCs w:val="24"/>
          </w:rPr>
          <w:t>3</w:t>
        </w:r>
        <w:r w:rsidRPr="005B1244">
          <w:rPr>
            <w:rStyle w:val="Kpr"/>
            <w:rFonts w:ascii="Times New Roman" w:hAnsi="Times New Roman"/>
            <w:noProof/>
            <w:szCs w:val="24"/>
          </w:rPr>
          <w:t xml:space="preserve">.2  STRATEJİK HEDEF:  </w:t>
        </w:r>
        <w:r>
          <w:rPr>
            <w:rStyle w:val="Kpr"/>
            <w:rFonts w:ascii="Times New Roman" w:hAnsi="Times New Roman"/>
            <w:noProof/>
            <w:szCs w:val="24"/>
          </w:rPr>
          <w:t>Fiziki ve Mali</w:t>
        </w:r>
        <w:r w:rsidRPr="005F2FF4">
          <w:rPr>
            <w:rStyle w:val="Kpr"/>
            <w:rFonts w:ascii="Times New Roman" w:hAnsi="Times New Roman"/>
            <w:noProof/>
            <w:szCs w:val="24"/>
          </w:rPr>
          <w:t xml:space="preserve"> Alt Yapının Geliştirilmesi</w:t>
        </w:r>
        <w:r w:rsidRPr="005B1244">
          <w:rPr>
            <w:noProof/>
            <w:webHidden/>
          </w:rPr>
          <w:tab/>
        </w:r>
        <w:r w:rsidRPr="005B1244">
          <w:rPr>
            <w:noProof/>
            <w:webHidden/>
          </w:rPr>
          <w:fldChar w:fldCharType="begin"/>
        </w:r>
        <w:r w:rsidRPr="005B1244">
          <w:rPr>
            <w:noProof/>
            <w:webHidden/>
          </w:rPr>
          <w:instrText xml:space="preserve"> PAGEREF _Toc419710823 \h </w:instrText>
        </w:r>
        <w:r w:rsidRPr="005B1244">
          <w:rPr>
            <w:noProof/>
            <w:webHidden/>
          </w:rPr>
        </w:r>
        <w:r w:rsidRPr="005B1244">
          <w:rPr>
            <w:noProof/>
            <w:webHidden/>
          </w:rPr>
          <w:fldChar w:fldCharType="separate"/>
        </w:r>
        <w:r w:rsidRPr="005B1244">
          <w:rPr>
            <w:noProof/>
            <w:webHidden/>
          </w:rPr>
          <w:t>7</w:t>
        </w:r>
        <w:r w:rsidRPr="005B1244">
          <w:rPr>
            <w:noProof/>
            <w:webHidden/>
          </w:rPr>
          <w:fldChar w:fldCharType="end"/>
        </w:r>
      </w:hyperlink>
      <w:r>
        <w:rPr>
          <w:noProof/>
        </w:rPr>
        <w:t>9</w:t>
      </w:r>
    </w:p>
    <w:p w:rsidR="005F2FF4" w:rsidRPr="005B1244" w:rsidRDefault="005F2FF4" w:rsidP="005F2FF4">
      <w:pPr>
        <w:pStyle w:val="T2"/>
        <w:rPr>
          <w:rFonts w:eastAsiaTheme="minorEastAsia"/>
          <w:noProof/>
          <w:lang w:eastAsia="tr-TR"/>
        </w:rPr>
      </w:pPr>
      <w:r>
        <w:t>3.</w:t>
      </w:r>
      <w:hyperlink w:anchor="_Toc419710824" w:history="1">
        <w:r>
          <w:rPr>
            <w:rStyle w:val="Kpr"/>
            <w:rFonts w:ascii="Times New Roman" w:hAnsi="Times New Roman"/>
            <w:noProof/>
            <w:szCs w:val="24"/>
          </w:rPr>
          <w:t>3</w:t>
        </w:r>
        <w:r w:rsidRPr="005B1244">
          <w:rPr>
            <w:rStyle w:val="Kpr"/>
            <w:rFonts w:ascii="Times New Roman" w:hAnsi="Times New Roman"/>
            <w:noProof/>
            <w:szCs w:val="24"/>
          </w:rPr>
          <w:t xml:space="preserve">.3  STRATEJİK HEDEF:  </w:t>
        </w:r>
        <w:r>
          <w:rPr>
            <w:rStyle w:val="Kpr"/>
            <w:rFonts w:ascii="Times New Roman" w:hAnsi="Times New Roman"/>
            <w:noProof/>
            <w:szCs w:val="24"/>
          </w:rPr>
          <w:t>Yönetim ve Organizasyon</w:t>
        </w:r>
        <w:r w:rsidRPr="005F2FF4">
          <w:rPr>
            <w:rStyle w:val="Kpr"/>
            <w:rFonts w:ascii="Times New Roman" w:hAnsi="Times New Roman"/>
            <w:noProof/>
            <w:szCs w:val="24"/>
          </w:rPr>
          <w:t xml:space="preserve"> Yapı</w:t>
        </w:r>
        <w:r>
          <w:rPr>
            <w:rStyle w:val="Kpr"/>
            <w:rFonts w:ascii="Times New Roman" w:hAnsi="Times New Roman"/>
            <w:noProof/>
            <w:szCs w:val="24"/>
          </w:rPr>
          <w:t>sı</w:t>
        </w:r>
        <w:r w:rsidRPr="005F2FF4">
          <w:rPr>
            <w:rStyle w:val="Kpr"/>
            <w:rFonts w:ascii="Times New Roman" w:hAnsi="Times New Roman"/>
            <w:noProof/>
            <w:szCs w:val="24"/>
          </w:rPr>
          <w:t>nın Geliştirilmesi</w:t>
        </w:r>
        <w:r w:rsidRPr="005B1244">
          <w:rPr>
            <w:noProof/>
            <w:webHidden/>
          </w:rPr>
          <w:tab/>
        </w:r>
        <w:r w:rsidRPr="005B1244">
          <w:rPr>
            <w:noProof/>
            <w:webHidden/>
          </w:rPr>
          <w:fldChar w:fldCharType="begin"/>
        </w:r>
        <w:r w:rsidRPr="005B1244">
          <w:rPr>
            <w:noProof/>
            <w:webHidden/>
          </w:rPr>
          <w:instrText xml:space="preserve"> PAGEREF _Toc419710824 \h </w:instrText>
        </w:r>
        <w:r w:rsidRPr="005B1244">
          <w:rPr>
            <w:noProof/>
            <w:webHidden/>
          </w:rPr>
        </w:r>
        <w:r w:rsidRPr="005B1244">
          <w:rPr>
            <w:noProof/>
            <w:webHidden/>
          </w:rPr>
          <w:fldChar w:fldCharType="separate"/>
        </w:r>
        <w:r>
          <w:rPr>
            <w:noProof/>
            <w:webHidden/>
          </w:rPr>
          <w:t>82</w:t>
        </w:r>
        <w:r w:rsidRPr="005B1244">
          <w:rPr>
            <w:noProof/>
            <w:webHidden/>
          </w:rPr>
          <w:fldChar w:fldCharType="end"/>
        </w:r>
      </w:hyperlink>
    </w:p>
    <w:p w:rsidR="00431024" w:rsidRPr="005B1244" w:rsidRDefault="00431024" w:rsidP="00431024">
      <w:pPr>
        <w:pStyle w:val="T2"/>
        <w:rPr>
          <w:rFonts w:eastAsiaTheme="minorEastAsia"/>
          <w:noProof/>
          <w:lang w:eastAsia="tr-TR"/>
        </w:rPr>
      </w:pPr>
      <w:r>
        <w:t>3.</w:t>
      </w:r>
      <w:hyperlink w:anchor="_Toc419710824" w:history="1">
        <w:r>
          <w:rPr>
            <w:rStyle w:val="Kpr"/>
            <w:rFonts w:ascii="Times New Roman" w:hAnsi="Times New Roman"/>
            <w:noProof/>
            <w:szCs w:val="24"/>
          </w:rPr>
          <w:t>3.4</w:t>
        </w:r>
        <w:r w:rsidRPr="005B1244">
          <w:rPr>
            <w:rStyle w:val="Kpr"/>
            <w:rFonts w:ascii="Times New Roman" w:hAnsi="Times New Roman"/>
            <w:noProof/>
            <w:szCs w:val="24"/>
          </w:rPr>
          <w:t xml:space="preserve">  STRATEJİK HEDEF:  </w:t>
        </w:r>
        <w:r>
          <w:rPr>
            <w:rStyle w:val="Kpr"/>
            <w:rFonts w:ascii="Times New Roman" w:hAnsi="Times New Roman"/>
            <w:noProof/>
            <w:szCs w:val="24"/>
          </w:rPr>
          <w:t>Enformasyon Teknolojilerinin Kullanımının Artırılması</w:t>
        </w:r>
        <w:r w:rsidRPr="005B1244">
          <w:rPr>
            <w:noProof/>
            <w:webHidden/>
          </w:rPr>
          <w:tab/>
        </w:r>
        <w:r w:rsidRPr="005B1244">
          <w:rPr>
            <w:noProof/>
            <w:webHidden/>
          </w:rPr>
          <w:fldChar w:fldCharType="begin"/>
        </w:r>
        <w:r w:rsidRPr="005B1244">
          <w:rPr>
            <w:noProof/>
            <w:webHidden/>
          </w:rPr>
          <w:instrText xml:space="preserve"> PAGEREF _Toc419710824 \h </w:instrText>
        </w:r>
        <w:r w:rsidRPr="005B1244">
          <w:rPr>
            <w:noProof/>
            <w:webHidden/>
          </w:rPr>
        </w:r>
        <w:r w:rsidRPr="005B1244">
          <w:rPr>
            <w:noProof/>
            <w:webHidden/>
          </w:rPr>
          <w:fldChar w:fldCharType="separate"/>
        </w:r>
        <w:r>
          <w:rPr>
            <w:noProof/>
            <w:webHidden/>
          </w:rPr>
          <w:t>8</w:t>
        </w:r>
        <w:r w:rsidRPr="005B1244">
          <w:rPr>
            <w:noProof/>
            <w:webHidden/>
          </w:rPr>
          <w:fldChar w:fldCharType="end"/>
        </w:r>
      </w:hyperlink>
      <w:r>
        <w:rPr>
          <w:noProof/>
        </w:rPr>
        <w:t>4</w:t>
      </w:r>
    </w:p>
    <w:p w:rsidR="00397087" w:rsidRPr="005B1244" w:rsidRDefault="001F3725">
      <w:pPr>
        <w:pStyle w:val="T1"/>
        <w:tabs>
          <w:tab w:val="right" w:leader="dot" w:pos="10196"/>
        </w:tabs>
        <w:rPr>
          <w:rFonts w:ascii="Times New Roman" w:eastAsiaTheme="minorEastAsia" w:hAnsi="Times New Roman"/>
          <w:noProof/>
          <w:szCs w:val="24"/>
          <w:lang w:eastAsia="tr-TR"/>
        </w:rPr>
      </w:pPr>
      <w:hyperlink r:id="rId16" w:anchor="_Toc419710826" w:history="1">
        <w:r w:rsidR="00397087" w:rsidRPr="005B1244">
          <w:rPr>
            <w:rStyle w:val="Kpr"/>
            <w:rFonts w:ascii="Times New Roman" w:hAnsi="Times New Roman"/>
            <w:noProof/>
            <w:szCs w:val="24"/>
          </w:rPr>
          <w:t>BÖLÜM 4</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_Toc419710826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8</w:t>
        </w:r>
        <w:r w:rsidR="00397087" w:rsidRPr="005B1244">
          <w:rPr>
            <w:rFonts w:ascii="Times New Roman" w:hAnsi="Times New Roman"/>
            <w:noProof/>
            <w:webHidden/>
            <w:szCs w:val="24"/>
          </w:rPr>
          <w:fldChar w:fldCharType="end"/>
        </w:r>
      </w:hyperlink>
      <w:r w:rsidR="00431024">
        <w:rPr>
          <w:rFonts w:ascii="Times New Roman" w:hAnsi="Times New Roman"/>
          <w:noProof/>
          <w:szCs w:val="24"/>
        </w:rPr>
        <w:t>6</w:t>
      </w:r>
    </w:p>
    <w:p w:rsidR="00397087" w:rsidRPr="005B1244" w:rsidRDefault="001F3725">
      <w:pPr>
        <w:pStyle w:val="T1"/>
        <w:tabs>
          <w:tab w:val="right" w:leader="dot" w:pos="10196"/>
        </w:tabs>
        <w:rPr>
          <w:rFonts w:ascii="Times New Roman" w:eastAsiaTheme="minorEastAsia" w:hAnsi="Times New Roman"/>
          <w:noProof/>
          <w:szCs w:val="24"/>
          <w:lang w:eastAsia="tr-TR"/>
        </w:rPr>
      </w:pPr>
      <w:hyperlink r:id="rId17" w:anchor="_Toc419710827" w:history="1">
        <w:r w:rsidR="00397087" w:rsidRPr="005B1244">
          <w:rPr>
            <w:rStyle w:val="Kpr"/>
            <w:rFonts w:ascii="Times New Roman" w:hAnsi="Times New Roman"/>
            <w:noProof/>
            <w:szCs w:val="24"/>
          </w:rPr>
          <w:t>4.MALİYETLENDİRME</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_Toc419710827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8</w:t>
        </w:r>
        <w:r w:rsidR="00397087" w:rsidRPr="005B1244">
          <w:rPr>
            <w:rFonts w:ascii="Times New Roman" w:hAnsi="Times New Roman"/>
            <w:noProof/>
            <w:webHidden/>
            <w:szCs w:val="24"/>
          </w:rPr>
          <w:fldChar w:fldCharType="end"/>
        </w:r>
      </w:hyperlink>
      <w:r w:rsidR="00431024">
        <w:rPr>
          <w:rFonts w:ascii="Times New Roman" w:hAnsi="Times New Roman"/>
          <w:noProof/>
          <w:szCs w:val="24"/>
        </w:rPr>
        <w:t>7</w:t>
      </w:r>
    </w:p>
    <w:p w:rsidR="00397087" w:rsidRPr="005B1244" w:rsidRDefault="001F3725">
      <w:pPr>
        <w:pStyle w:val="T1"/>
        <w:tabs>
          <w:tab w:val="right" w:leader="dot" w:pos="10196"/>
        </w:tabs>
        <w:rPr>
          <w:rFonts w:ascii="Times New Roman" w:eastAsiaTheme="minorEastAsia" w:hAnsi="Times New Roman"/>
          <w:noProof/>
          <w:szCs w:val="24"/>
          <w:lang w:eastAsia="tr-TR"/>
        </w:rPr>
      </w:pPr>
      <w:hyperlink r:id="rId18" w:anchor="_Toc419710828" w:history="1">
        <w:r w:rsidR="00397087" w:rsidRPr="005B1244">
          <w:rPr>
            <w:rStyle w:val="Kpr"/>
            <w:rFonts w:ascii="Times New Roman" w:hAnsi="Times New Roman"/>
            <w:noProof/>
            <w:szCs w:val="24"/>
          </w:rPr>
          <w:t>BÖLÜM 5</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_Toc419710828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end"/>
        </w:r>
      </w:hyperlink>
      <w:hyperlink r:id="rId19" w:anchor="_Toc419710829" w:history="1">
        <w:r w:rsidR="00431024">
          <w:rPr>
            <w:rStyle w:val="Kpr"/>
            <w:rFonts w:ascii="Times New Roman" w:hAnsi="Times New Roman"/>
            <w:noProof/>
            <w:szCs w:val="24"/>
          </w:rPr>
          <w:t>89</w:t>
        </w:r>
      </w:hyperlink>
    </w:p>
    <w:p w:rsidR="00397087" w:rsidRPr="005B1244" w:rsidRDefault="001F3725">
      <w:pPr>
        <w:pStyle w:val="T1"/>
        <w:tabs>
          <w:tab w:val="right" w:leader="dot" w:pos="10196"/>
        </w:tabs>
        <w:rPr>
          <w:rFonts w:ascii="Times New Roman" w:eastAsiaTheme="minorEastAsia" w:hAnsi="Times New Roman"/>
          <w:noProof/>
          <w:szCs w:val="24"/>
          <w:lang w:eastAsia="tr-TR"/>
        </w:rPr>
      </w:pPr>
      <w:hyperlink r:id="rId20" w:anchor="_Toc419710830" w:history="1">
        <w:r w:rsidR="00397087" w:rsidRPr="005B1244">
          <w:rPr>
            <w:rStyle w:val="Kpr"/>
            <w:rFonts w:ascii="Times New Roman" w:hAnsi="Times New Roman"/>
            <w:noProof/>
            <w:szCs w:val="24"/>
          </w:rPr>
          <w:t>EKLER</w:t>
        </w:r>
        <w:r w:rsidR="00397087" w:rsidRPr="005B1244">
          <w:rPr>
            <w:rFonts w:ascii="Times New Roman" w:hAnsi="Times New Roman"/>
            <w:noProof/>
            <w:webHidden/>
            <w:szCs w:val="24"/>
          </w:rPr>
          <w:tab/>
        </w:r>
        <w:r w:rsidR="00397087" w:rsidRPr="005B1244">
          <w:rPr>
            <w:rFonts w:ascii="Times New Roman" w:hAnsi="Times New Roman"/>
            <w:noProof/>
            <w:webHidden/>
            <w:szCs w:val="24"/>
          </w:rPr>
          <w:fldChar w:fldCharType="begin"/>
        </w:r>
        <w:r w:rsidR="00397087" w:rsidRPr="005B1244">
          <w:rPr>
            <w:rFonts w:ascii="Times New Roman" w:hAnsi="Times New Roman"/>
            <w:noProof/>
            <w:webHidden/>
            <w:szCs w:val="24"/>
          </w:rPr>
          <w:instrText xml:space="preserve"> PAGEREF _Toc419710830 \h </w:instrText>
        </w:r>
        <w:r w:rsidR="00397087" w:rsidRPr="005B1244">
          <w:rPr>
            <w:rFonts w:ascii="Times New Roman" w:hAnsi="Times New Roman"/>
            <w:noProof/>
            <w:webHidden/>
            <w:szCs w:val="24"/>
          </w:rPr>
        </w:r>
        <w:r w:rsidR="00397087" w:rsidRPr="005B1244">
          <w:rPr>
            <w:rFonts w:ascii="Times New Roman" w:hAnsi="Times New Roman"/>
            <w:noProof/>
            <w:webHidden/>
            <w:szCs w:val="24"/>
          </w:rPr>
          <w:fldChar w:fldCharType="separate"/>
        </w:r>
        <w:r w:rsidR="00397087" w:rsidRPr="005B1244">
          <w:rPr>
            <w:rFonts w:ascii="Times New Roman" w:hAnsi="Times New Roman"/>
            <w:noProof/>
            <w:webHidden/>
            <w:szCs w:val="24"/>
          </w:rPr>
          <w:t>95</w:t>
        </w:r>
        <w:r w:rsidR="00397087" w:rsidRPr="005B1244">
          <w:rPr>
            <w:rFonts w:ascii="Times New Roman" w:hAnsi="Times New Roman"/>
            <w:noProof/>
            <w:webHidden/>
            <w:szCs w:val="24"/>
          </w:rPr>
          <w:fldChar w:fldCharType="end"/>
        </w:r>
      </w:hyperlink>
    </w:p>
    <w:p w:rsidR="00D82611" w:rsidRPr="005B1244" w:rsidRDefault="00F84B22" w:rsidP="00F84B22">
      <w:pPr>
        <w:spacing w:before="120" w:after="120"/>
        <w:ind w:firstLine="709"/>
        <w:jc w:val="both"/>
        <w:outlineLvl w:val="5"/>
        <w:rPr>
          <w:rFonts w:ascii="Times New Roman" w:hAnsi="Times New Roman" w:cs="Times New Roman"/>
          <w:sz w:val="24"/>
          <w:szCs w:val="24"/>
        </w:rPr>
      </w:pPr>
      <w:r w:rsidRPr="005B1244">
        <w:rPr>
          <w:rFonts w:ascii="Times New Roman" w:hAnsi="Times New Roman" w:cs="Times New Roman"/>
          <w:sz w:val="24"/>
          <w:szCs w:val="24"/>
        </w:rPr>
        <w:lastRenderedPageBreak/>
        <w:fldChar w:fldCharType="end"/>
      </w:r>
    </w:p>
    <w:p w:rsidR="00D82611" w:rsidRDefault="00D82611" w:rsidP="00D82611">
      <w:pPr>
        <w:spacing w:before="120" w:after="120"/>
        <w:ind w:firstLine="709"/>
        <w:jc w:val="both"/>
        <w:outlineLvl w:val="5"/>
      </w:pPr>
    </w:p>
    <w:p w:rsidR="00D82611" w:rsidRDefault="00D82611" w:rsidP="00D82611">
      <w:pPr>
        <w:spacing w:before="120" w:after="120"/>
        <w:ind w:firstLine="709"/>
        <w:jc w:val="both"/>
        <w:outlineLvl w:val="5"/>
      </w:pPr>
    </w:p>
    <w:p w:rsidR="006E27D9" w:rsidRDefault="006E27D9" w:rsidP="00D82611">
      <w:pPr>
        <w:spacing w:before="120" w:after="120"/>
        <w:ind w:firstLine="709"/>
        <w:jc w:val="both"/>
        <w:outlineLvl w:val="5"/>
      </w:pPr>
    </w:p>
    <w:p w:rsidR="00D82611" w:rsidRDefault="00D82611" w:rsidP="00885836">
      <w:pPr>
        <w:spacing w:before="120" w:after="120"/>
        <w:jc w:val="both"/>
        <w:outlineLvl w:val="5"/>
      </w:pPr>
    </w:p>
    <w:p w:rsidR="00D82611" w:rsidRDefault="00D82611" w:rsidP="00D82611">
      <w:pPr>
        <w:spacing w:before="120" w:after="120"/>
        <w:ind w:firstLine="709"/>
        <w:jc w:val="both"/>
        <w:outlineLvl w:val="5"/>
      </w:pPr>
    </w:p>
    <w:tbl>
      <w:tblPr>
        <w:tblW w:w="10173" w:type="dxa"/>
        <w:tblBorders>
          <w:top w:val="single" w:sz="8" w:space="0" w:color="9F2936"/>
          <w:left w:val="single" w:sz="8" w:space="0" w:color="9F2936"/>
          <w:bottom w:val="single" w:sz="8" w:space="0" w:color="9F2936"/>
          <w:right w:val="single" w:sz="8" w:space="0" w:color="9F2936"/>
        </w:tblBorders>
        <w:tblLayout w:type="fixed"/>
        <w:tblLook w:val="01E0" w:firstRow="1" w:lastRow="1" w:firstColumn="1" w:lastColumn="1" w:noHBand="0" w:noVBand="0"/>
      </w:tblPr>
      <w:tblGrid>
        <w:gridCol w:w="1101"/>
        <w:gridCol w:w="8079"/>
        <w:gridCol w:w="993"/>
      </w:tblGrid>
      <w:tr w:rsidR="00F84B22" w:rsidRPr="00E85894" w:rsidTr="00F84B22">
        <w:trPr>
          <w:trHeight w:val="284"/>
        </w:trPr>
        <w:tc>
          <w:tcPr>
            <w:tcW w:w="10173" w:type="dxa"/>
            <w:gridSpan w:val="3"/>
            <w:shd w:val="clear" w:color="auto" w:fill="C00000"/>
          </w:tcPr>
          <w:p w:rsidR="00F84B22" w:rsidRPr="00E85894" w:rsidRDefault="00F84B22" w:rsidP="00F84B22">
            <w:pPr>
              <w:contextualSpacing/>
              <w:jc w:val="center"/>
              <w:rPr>
                <w:rFonts w:ascii="Times New Roman" w:hAnsi="Times New Roman"/>
                <w:b/>
                <w:bCs/>
                <w:color w:val="FFFFFF"/>
                <w:sz w:val="20"/>
                <w:szCs w:val="20"/>
              </w:rPr>
            </w:pPr>
          </w:p>
          <w:p w:rsidR="00F84B22" w:rsidRPr="00F25FE2" w:rsidRDefault="00F84B22" w:rsidP="00F84B22">
            <w:pPr>
              <w:tabs>
                <w:tab w:val="left" w:pos="2661"/>
                <w:tab w:val="center" w:pos="5049"/>
              </w:tabs>
              <w:contextualSpacing/>
              <w:rPr>
                <w:rFonts w:ascii="Times New Roman" w:hAnsi="Times New Roman"/>
                <w:b/>
                <w:bCs/>
                <w:color w:val="FFFFFF" w:themeColor="background1"/>
                <w:sz w:val="28"/>
                <w:szCs w:val="28"/>
              </w:rPr>
            </w:pPr>
            <w:r>
              <w:rPr>
                <w:rFonts w:ascii="Times New Roman" w:hAnsi="Times New Roman"/>
                <w:b/>
                <w:bCs/>
                <w:color w:val="FFFFFF"/>
                <w:sz w:val="20"/>
                <w:szCs w:val="20"/>
              </w:rPr>
              <w:tab/>
            </w:r>
            <w:r>
              <w:rPr>
                <w:rFonts w:ascii="Times New Roman" w:hAnsi="Times New Roman"/>
                <w:b/>
                <w:bCs/>
                <w:color w:val="FFFFFF"/>
                <w:sz w:val="20"/>
                <w:szCs w:val="20"/>
              </w:rPr>
              <w:tab/>
            </w:r>
            <w:r w:rsidRPr="00F25FE2">
              <w:rPr>
                <w:rFonts w:ascii="Times New Roman" w:hAnsi="Times New Roman"/>
                <w:b/>
                <w:bCs/>
                <w:color w:val="FFFFFF" w:themeColor="background1"/>
                <w:sz w:val="28"/>
                <w:szCs w:val="28"/>
              </w:rPr>
              <w:t>TABLOLAR LİSTESİ</w:t>
            </w:r>
          </w:p>
        </w:tc>
      </w:tr>
      <w:tr w:rsidR="00F84B22"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F84B22" w:rsidRPr="00C56523" w:rsidRDefault="00F84B22" w:rsidP="00F84B22">
            <w:pPr>
              <w:spacing w:after="0" w:line="240" w:lineRule="auto"/>
              <w:contextualSpacing/>
              <w:jc w:val="center"/>
              <w:rPr>
                <w:rFonts w:ascii="Times New Roman" w:hAnsi="Times New Roman"/>
                <w:b/>
                <w:bCs/>
                <w:sz w:val="20"/>
                <w:szCs w:val="20"/>
              </w:rPr>
            </w:pPr>
            <w:r w:rsidRPr="00C56523">
              <w:rPr>
                <w:rFonts w:ascii="Times New Roman" w:hAnsi="Times New Roman"/>
                <w:b/>
                <w:bCs/>
                <w:sz w:val="20"/>
                <w:szCs w:val="20"/>
              </w:rPr>
              <w:t>TABLO NO</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F84B22" w:rsidRPr="00451602" w:rsidRDefault="00F84B22" w:rsidP="00F84B22">
            <w:pPr>
              <w:spacing w:after="0" w:line="240" w:lineRule="auto"/>
              <w:contextualSpacing/>
              <w:jc w:val="center"/>
              <w:rPr>
                <w:rFonts w:ascii="Times New Roman" w:hAnsi="Times New Roman"/>
                <w:b/>
                <w:color w:val="7030A0"/>
                <w:sz w:val="28"/>
                <w:szCs w:val="28"/>
              </w:rPr>
            </w:pPr>
            <w:r w:rsidRPr="00451602">
              <w:rPr>
                <w:rFonts w:ascii="Times New Roman" w:hAnsi="Times New Roman"/>
                <w:b/>
                <w:color w:val="7030A0"/>
                <w:sz w:val="28"/>
                <w:szCs w:val="28"/>
              </w:rPr>
              <w:t>TABLO ADI</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F84B22" w:rsidRPr="00C56523" w:rsidRDefault="00F84B22" w:rsidP="00F84B22">
            <w:pPr>
              <w:spacing w:after="0" w:line="240" w:lineRule="auto"/>
              <w:contextualSpacing/>
              <w:jc w:val="center"/>
              <w:rPr>
                <w:rFonts w:ascii="Times New Roman" w:hAnsi="Times New Roman"/>
                <w:b/>
                <w:bCs/>
                <w:sz w:val="20"/>
                <w:szCs w:val="20"/>
              </w:rPr>
            </w:pPr>
            <w:r w:rsidRPr="00C56523">
              <w:rPr>
                <w:rFonts w:ascii="Times New Roman" w:hAnsi="Times New Roman"/>
                <w:b/>
                <w:bCs/>
                <w:sz w:val="20"/>
                <w:szCs w:val="20"/>
              </w:rPr>
              <w:t>SAYFA NO</w:t>
            </w:r>
          </w:p>
        </w:tc>
      </w:tr>
      <w:tr w:rsidR="00F84B22" w:rsidRPr="00C56523" w:rsidTr="00F84B22">
        <w:trPr>
          <w:trHeight w:val="273"/>
        </w:trPr>
        <w:tc>
          <w:tcPr>
            <w:tcW w:w="1101" w:type="dxa"/>
            <w:shd w:val="clear" w:color="auto" w:fill="BEEAFA" w:themeFill="accent2" w:themeFillTint="66"/>
          </w:tcPr>
          <w:p w:rsidR="00F84B22" w:rsidRPr="00C56523" w:rsidRDefault="00F84B22" w:rsidP="00F84B22">
            <w:pPr>
              <w:spacing w:after="0" w:line="240" w:lineRule="auto"/>
              <w:contextualSpacing/>
              <w:jc w:val="both"/>
              <w:rPr>
                <w:rFonts w:ascii="Times New Roman" w:hAnsi="Times New Roman"/>
                <w:b/>
                <w:bCs/>
                <w:sz w:val="20"/>
                <w:szCs w:val="20"/>
              </w:rPr>
            </w:pPr>
            <w:r w:rsidRPr="00C56523">
              <w:rPr>
                <w:rFonts w:ascii="Times New Roman" w:hAnsi="Times New Roman"/>
                <w:b/>
                <w:bCs/>
                <w:sz w:val="20"/>
                <w:szCs w:val="20"/>
              </w:rPr>
              <w:t>Tablo 1</w:t>
            </w:r>
          </w:p>
        </w:tc>
        <w:tc>
          <w:tcPr>
            <w:tcW w:w="8079" w:type="dxa"/>
            <w:tcBorders>
              <w:left w:val="single" w:sz="8" w:space="0" w:color="9F2936"/>
              <w:right w:val="single" w:sz="8" w:space="0" w:color="9F2936"/>
            </w:tcBorders>
            <w:shd w:val="clear" w:color="auto" w:fill="BEEAFA" w:themeFill="accent2" w:themeFillTint="66"/>
          </w:tcPr>
          <w:p w:rsidR="00F84B22" w:rsidRPr="00451602" w:rsidRDefault="00F84B22" w:rsidP="00F84B22">
            <w:pPr>
              <w:spacing w:after="0" w:line="240" w:lineRule="auto"/>
              <w:contextualSpacing/>
              <w:rPr>
                <w:rStyle w:val="GlVurgulama"/>
                <w:rFonts w:ascii="Times New Roman" w:hAnsi="Times New Roman"/>
                <w:b w:val="0"/>
                <w:i w:val="0"/>
                <w:color w:val="7030A0"/>
                <w:sz w:val="20"/>
                <w:szCs w:val="20"/>
              </w:rPr>
            </w:pPr>
            <w:r w:rsidRPr="00451602">
              <w:rPr>
                <w:rStyle w:val="GlVurgulama"/>
                <w:rFonts w:ascii="Times New Roman" w:hAnsi="Times New Roman"/>
                <w:b w:val="0"/>
                <w:i w:val="0"/>
                <w:color w:val="7030A0"/>
                <w:sz w:val="20"/>
                <w:szCs w:val="20"/>
              </w:rPr>
              <w:t>İLÇE MİLLÎ EĞİTİM MÜDÜRLÜĞÜ STRATEJİK PLAN ÜST KURULU</w:t>
            </w:r>
          </w:p>
        </w:tc>
        <w:tc>
          <w:tcPr>
            <w:tcW w:w="993" w:type="dxa"/>
            <w:shd w:val="clear" w:color="auto" w:fill="BEEAFA" w:themeFill="accent2" w:themeFillTint="66"/>
          </w:tcPr>
          <w:p w:rsidR="00F84B22" w:rsidRPr="00C56523" w:rsidRDefault="00F84B22" w:rsidP="00F84B22">
            <w:pPr>
              <w:spacing w:after="0" w:line="240" w:lineRule="auto"/>
              <w:contextualSpacing/>
              <w:jc w:val="center"/>
              <w:rPr>
                <w:rFonts w:ascii="Times New Roman" w:hAnsi="Times New Roman"/>
                <w:b/>
                <w:bCs/>
                <w:sz w:val="20"/>
                <w:szCs w:val="20"/>
              </w:rPr>
            </w:pPr>
            <w:r w:rsidRPr="00C56523">
              <w:rPr>
                <w:rFonts w:ascii="Times New Roman" w:hAnsi="Times New Roman"/>
                <w:b/>
                <w:bCs/>
                <w:sz w:val="20"/>
                <w:szCs w:val="20"/>
              </w:rPr>
              <w:t>15</w:t>
            </w:r>
          </w:p>
        </w:tc>
      </w:tr>
      <w:tr w:rsidR="00F84B22" w:rsidRPr="00C56523" w:rsidTr="00F84B22">
        <w:trPr>
          <w:trHeight w:hRule="exac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F84B22" w:rsidRPr="00C56523" w:rsidRDefault="00F84B22" w:rsidP="00F84B22">
            <w:pPr>
              <w:contextualSpacing/>
              <w:jc w:val="both"/>
              <w:rPr>
                <w:rFonts w:ascii="Times New Roman" w:hAnsi="Times New Roman"/>
                <w:b/>
                <w:bCs/>
                <w:sz w:val="20"/>
                <w:szCs w:val="20"/>
              </w:rPr>
            </w:pPr>
            <w:r w:rsidRPr="00C56523">
              <w:rPr>
                <w:rFonts w:ascii="Times New Roman" w:hAnsi="Times New Roman"/>
                <w:b/>
                <w:bCs/>
                <w:sz w:val="20"/>
                <w:szCs w:val="20"/>
              </w:rPr>
              <w:t>Tablo 2</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F84B22" w:rsidRPr="00451602" w:rsidRDefault="00F84B22" w:rsidP="00F84B22">
            <w:pPr>
              <w:contextualSpacing/>
              <w:rPr>
                <w:rStyle w:val="GlVurgulama"/>
                <w:rFonts w:ascii="Times New Roman" w:hAnsi="Times New Roman"/>
                <w:b w:val="0"/>
                <w:i w:val="0"/>
                <w:color w:val="7030A0"/>
                <w:sz w:val="20"/>
                <w:szCs w:val="20"/>
              </w:rPr>
            </w:pPr>
            <w:r w:rsidRPr="00451602">
              <w:rPr>
                <w:rStyle w:val="GlVurgulama"/>
                <w:rFonts w:ascii="Times New Roman" w:hAnsi="Times New Roman"/>
                <w:b w:val="0"/>
                <w:i w:val="0"/>
                <w:color w:val="7030A0"/>
                <w:sz w:val="20"/>
                <w:szCs w:val="20"/>
              </w:rPr>
              <w:t>İLÇE MİLLÎ EĞİTİM MÜDÜRLÜĞÜ STRATEJİK PLAN KOORDİNASYON EKİBİ</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F84B22" w:rsidRPr="00C56523" w:rsidRDefault="00F84B22" w:rsidP="00F84B22">
            <w:pPr>
              <w:contextualSpacing/>
              <w:jc w:val="center"/>
              <w:rPr>
                <w:rFonts w:ascii="Times New Roman" w:hAnsi="Times New Roman"/>
                <w:b/>
                <w:bCs/>
                <w:sz w:val="20"/>
                <w:szCs w:val="20"/>
              </w:rPr>
            </w:pPr>
            <w:r>
              <w:rPr>
                <w:rFonts w:ascii="Times New Roman" w:hAnsi="Times New Roman"/>
                <w:b/>
                <w:bCs/>
                <w:sz w:val="20"/>
                <w:szCs w:val="20"/>
              </w:rPr>
              <w:t>16</w:t>
            </w:r>
          </w:p>
        </w:tc>
      </w:tr>
      <w:tr w:rsidR="00F84B22" w:rsidRPr="00C56523" w:rsidTr="00F84B22">
        <w:trPr>
          <w:trHeight w:hRule="exact" w:val="284"/>
        </w:trPr>
        <w:tc>
          <w:tcPr>
            <w:tcW w:w="1101" w:type="dxa"/>
            <w:shd w:val="clear" w:color="auto" w:fill="BEEAFA" w:themeFill="accent2" w:themeFillTint="66"/>
          </w:tcPr>
          <w:p w:rsidR="00F84B22" w:rsidRPr="00C56523" w:rsidRDefault="00F84B22" w:rsidP="00F84B22">
            <w:pPr>
              <w:contextualSpacing/>
              <w:jc w:val="both"/>
              <w:rPr>
                <w:rFonts w:ascii="Times New Roman" w:hAnsi="Times New Roman"/>
                <w:b/>
                <w:bCs/>
                <w:sz w:val="20"/>
                <w:szCs w:val="20"/>
              </w:rPr>
            </w:pPr>
            <w:r w:rsidRPr="00C56523">
              <w:rPr>
                <w:rFonts w:ascii="Times New Roman" w:hAnsi="Times New Roman"/>
                <w:b/>
                <w:bCs/>
                <w:sz w:val="20"/>
                <w:szCs w:val="20"/>
              </w:rPr>
              <w:t>Tablo 3</w:t>
            </w:r>
          </w:p>
        </w:tc>
        <w:tc>
          <w:tcPr>
            <w:tcW w:w="8079" w:type="dxa"/>
            <w:tcBorders>
              <w:left w:val="single" w:sz="8" w:space="0" w:color="9F2936"/>
              <w:right w:val="single" w:sz="8" w:space="0" w:color="9F2936"/>
            </w:tcBorders>
            <w:shd w:val="clear" w:color="auto" w:fill="BEEAFA" w:themeFill="accent2" w:themeFillTint="66"/>
          </w:tcPr>
          <w:p w:rsidR="00F84B22" w:rsidRPr="00451602" w:rsidRDefault="00F84B22" w:rsidP="00F84B22">
            <w:pPr>
              <w:contextualSpacing/>
              <w:rPr>
                <w:rStyle w:val="GlVurgulama"/>
                <w:rFonts w:ascii="Times New Roman" w:hAnsi="Times New Roman"/>
                <w:b w:val="0"/>
                <w:i w:val="0"/>
                <w:color w:val="7030A0"/>
                <w:sz w:val="20"/>
                <w:szCs w:val="20"/>
              </w:rPr>
            </w:pPr>
            <w:r w:rsidRPr="00451602">
              <w:rPr>
                <w:rStyle w:val="GlVurgulama"/>
                <w:rFonts w:ascii="Times New Roman" w:hAnsi="Times New Roman"/>
                <w:b w:val="0"/>
                <w:i w:val="0"/>
                <w:color w:val="7030A0"/>
                <w:sz w:val="20"/>
                <w:szCs w:val="20"/>
              </w:rPr>
              <w:t>İLÇE</w:t>
            </w:r>
            <w:r w:rsidRPr="00451602">
              <w:rPr>
                <w:rStyle w:val="GlVurgulama"/>
                <w:rFonts w:ascii="Times New Roman" w:hAnsi="Times New Roman"/>
                <w:b w:val="0"/>
                <w:i w:val="0"/>
                <w:iCs w:val="0"/>
                <w:color w:val="7030A0"/>
                <w:sz w:val="20"/>
                <w:szCs w:val="20"/>
              </w:rPr>
              <w:t xml:space="preserve"> MİLLÎ EĞİTİM MÜDÜRLÜĞÜ STRATEJİK PLANLAMA EKİBİ</w:t>
            </w:r>
          </w:p>
        </w:tc>
        <w:tc>
          <w:tcPr>
            <w:tcW w:w="993" w:type="dxa"/>
            <w:shd w:val="clear" w:color="auto" w:fill="BEEAFA" w:themeFill="accent2" w:themeFillTint="66"/>
          </w:tcPr>
          <w:p w:rsidR="00F84B22" w:rsidRPr="00C56523" w:rsidRDefault="00F84B22" w:rsidP="00F84B22">
            <w:pPr>
              <w:contextualSpacing/>
              <w:jc w:val="center"/>
              <w:rPr>
                <w:rFonts w:ascii="Times New Roman" w:hAnsi="Times New Roman"/>
                <w:b/>
                <w:bCs/>
                <w:sz w:val="20"/>
                <w:szCs w:val="20"/>
              </w:rPr>
            </w:pPr>
            <w:r w:rsidRPr="00C56523">
              <w:rPr>
                <w:rFonts w:ascii="Times New Roman" w:hAnsi="Times New Roman"/>
                <w:b/>
                <w:bCs/>
                <w:sz w:val="20"/>
                <w:szCs w:val="20"/>
              </w:rPr>
              <w:t>16</w:t>
            </w:r>
          </w:p>
        </w:tc>
      </w:tr>
      <w:tr w:rsidR="005B1244" w:rsidRPr="00C56523" w:rsidTr="00F84B22">
        <w:trPr>
          <w:trHeight w:hRule="exac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5B1244" w:rsidRPr="00C56523" w:rsidRDefault="005B1244" w:rsidP="00F84B22">
            <w:pPr>
              <w:contextualSpacing/>
              <w:jc w:val="both"/>
              <w:rPr>
                <w:rFonts w:ascii="Times New Roman" w:hAnsi="Times New Roman"/>
                <w:b/>
                <w:bCs/>
                <w:sz w:val="20"/>
                <w:szCs w:val="20"/>
              </w:rPr>
            </w:pPr>
            <w:r w:rsidRPr="00C56523">
              <w:rPr>
                <w:rFonts w:ascii="Times New Roman" w:hAnsi="Times New Roman"/>
                <w:b/>
                <w:bCs/>
                <w:sz w:val="20"/>
                <w:szCs w:val="20"/>
              </w:rPr>
              <w:t>Tablo 4</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451602" w:rsidRDefault="005B1244" w:rsidP="007D5728">
            <w:pPr>
              <w:spacing w:after="0"/>
              <w:rPr>
                <w:rFonts w:ascii="Times New Roman" w:hAnsi="Times New Roman"/>
                <w:bCs/>
                <w:color w:val="7030A0"/>
                <w:sz w:val="20"/>
                <w:szCs w:val="20"/>
              </w:rPr>
            </w:pPr>
            <w:r w:rsidRPr="00451602">
              <w:rPr>
                <w:rStyle w:val="GlVurgulama"/>
                <w:rFonts w:ascii="Times New Roman" w:hAnsi="Times New Roman"/>
                <w:b w:val="0"/>
                <w:bCs w:val="0"/>
                <w:i w:val="0"/>
                <w:color w:val="7030A0"/>
                <w:sz w:val="20"/>
                <w:szCs w:val="20"/>
              </w:rPr>
              <w:t>İLÇEMİZDEKİ OKUL/KURUM PERSONEL SAYISI</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5B1244" w:rsidRPr="00C56523" w:rsidRDefault="005B1244" w:rsidP="00F84B22">
            <w:pPr>
              <w:contextualSpacing/>
              <w:jc w:val="center"/>
              <w:rPr>
                <w:rFonts w:ascii="Times New Roman" w:hAnsi="Times New Roman"/>
                <w:b/>
                <w:bCs/>
                <w:sz w:val="20"/>
                <w:szCs w:val="20"/>
              </w:rPr>
            </w:pPr>
            <w:r>
              <w:rPr>
                <w:rFonts w:ascii="Times New Roman" w:hAnsi="Times New Roman"/>
                <w:b/>
                <w:bCs/>
                <w:sz w:val="20"/>
                <w:szCs w:val="20"/>
              </w:rPr>
              <w:t>17</w:t>
            </w:r>
          </w:p>
        </w:tc>
      </w:tr>
      <w:tr w:rsidR="005B1244" w:rsidRPr="00C56523" w:rsidTr="00F84B22">
        <w:trPr>
          <w:trHeight w:hRule="exact" w:val="284"/>
        </w:trPr>
        <w:tc>
          <w:tcPr>
            <w:tcW w:w="1101" w:type="dxa"/>
            <w:shd w:val="clear" w:color="auto" w:fill="BEEAFA" w:themeFill="accent2" w:themeFillTint="66"/>
          </w:tcPr>
          <w:p w:rsidR="005B1244" w:rsidRPr="00C56523" w:rsidRDefault="005B1244" w:rsidP="00F84B22">
            <w:pPr>
              <w:contextualSpacing/>
              <w:jc w:val="both"/>
              <w:rPr>
                <w:rFonts w:ascii="Times New Roman" w:hAnsi="Times New Roman"/>
                <w:b/>
                <w:bCs/>
                <w:sz w:val="20"/>
                <w:szCs w:val="20"/>
              </w:rPr>
            </w:pPr>
            <w:r w:rsidRPr="00C56523">
              <w:rPr>
                <w:rFonts w:ascii="Times New Roman" w:hAnsi="Times New Roman"/>
                <w:b/>
                <w:bCs/>
                <w:sz w:val="20"/>
                <w:szCs w:val="20"/>
              </w:rPr>
              <w:t>Tablo 5</w:t>
            </w:r>
          </w:p>
        </w:tc>
        <w:tc>
          <w:tcPr>
            <w:tcW w:w="8079" w:type="dxa"/>
            <w:tcBorders>
              <w:left w:val="single" w:sz="8" w:space="0" w:color="9F2936"/>
              <w:right w:val="single" w:sz="8" w:space="0" w:color="9F2936"/>
            </w:tcBorders>
            <w:shd w:val="clear" w:color="auto" w:fill="BEEAFA" w:themeFill="accent2" w:themeFillTint="66"/>
          </w:tcPr>
          <w:p w:rsidR="005B1244" w:rsidRPr="00451602" w:rsidRDefault="005B1244" w:rsidP="007D5728">
            <w:pPr>
              <w:spacing w:after="0"/>
              <w:rPr>
                <w:rFonts w:ascii="Times New Roman" w:hAnsi="Times New Roman"/>
                <w:color w:val="7030A0"/>
                <w:sz w:val="20"/>
                <w:szCs w:val="20"/>
              </w:rPr>
            </w:pPr>
            <w:r w:rsidRPr="00451602">
              <w:rPr>
                <w:rStyle w:val="GlVurgulama"/>
                <w:rFonts w:ascii="Times New Roman" w:hAnsi="Times New Roman"/>
                <w:b w:val="0"/>
                <w:bCs w:val="0"/>
                <w:i w:val="0"/>
                <w:color w:val="7030A0"/>
                <w:sz w:val="20"/>
                <w:szCs w:val="20"/>
              </w:rPr>
              <w:t>İLÇE ÖĞRETMEN-İDARECİ SAYISI</w:t>
            </w:r>
          </w:p>
        </w:tc>
        <w:tc>
          <w:tcPr>
            <w:tcW w:w="993" w:type="dxa"/>
            <w:shd w:val="clear" w:color="auto" w:fill="BEEAFA" w:themeFill="accent2" w:themeFillTint="66"/>
          </w:tcPr>
          <w:p w:rsidR="005B1244" w:rsidRPr="00C56523" w:rsidRDefault="005B1244" w:rsidP="00F84B22">
            <w:pPr>
              <w:contextualSpacing/>
              <w:jc w:val="center"/>
              <w:rPr>
                <w:rFonts w:ascii="Times New Roman" w:hAnsi="Times New Roman"/>
                <w:b/>
                <w:bCs/>
                <w:sz w:val="20"/>
                <w:szCs w:val="20"/>
              </w:rPr>
            </w:pPr>
            <w:r>
              <w:rPr>
                <w:rFonts w:ascii="Times New Roman" w:hAnsi="Times New Roman"/>
                <w:b/>
                <w:bCs/>
                <w:sz w:val="20"/>
                <w:szCs w:val="20"/>
              </w:rPr>
              <w:t>34</w:t>
            </w:r>
          </w:p>
        </w:tc>
      </w:tr>
      <w:tr w:rsidR="005B1244" w:rsidRPr="00C56523" w:rsidTr="00F84B22">
        <w:trPr>
          <w:trHeight w:hRule="exac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5B1244" w:rsidRPr="00C56523" w:rsidRDefault="005B1244" w:rsidP="00F84B22">
            <w:pPr>
              <w:contextualSpacing/>
              <w:jc w:val="both"/>
              <w:rPr>
                <w:rFonts w:ascii="Times New Roman" w:hAnsi="Times New Roman"/>
                <w:b/>
                <w:bCs/>
                <w:sz w:val="20"/>
                <w:szCs w:val="20"/>
              </w:rPr>
            </w:pPr>
            <w:r w:rsidRPr="00C56523">
              <w:rPr>
                <w:rFonts w:ascii="Times New Roman" w:hAnsi="Times New Roman"/>
                <w:b/>
                <w:bCs/>
                <w:sz w:val="20"/>
                <w:szCs w:val="20"/>
              </w:rPr>
              <w:t>Tablo 6</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451602" w:rsidRDefault="005B1244" w:rsidP="007D5728">
            <w:pPr>
              <w:spacing w:after="0"/>
              <w:rPr>
                <w:rFonts w:ascii="Times New Roman" w:hAnsi="Times New Roman"/>
                <w:color w:val="7030A0"/>
                <w:sz w:val="20"/>
                <w:szCs w:val="20"/>
              </w:rPr>
            </w:pPr>
            <w:r w:rsidRPr="00451602">
              <w:rPr>
                <w:rStyle w:val="GlVurgulama"/>
                <w:rFonts w:ascii="Times New Roman" w:hAnsi="Times New Roman"/>
                <w:b w:val="0"/>
                <w:bCs w:val="0"/>
                <w:i w:val="0"/>
                <w:color w:val="7030A0"/>
                <w:sz w:val="20"/>
                <w:szCs w:val="20"/>
              </w:rPr>
              <w:t>İLÇE ÖĞRETMEN/KADROLU(MEMUR) ÖĞRENİM DURUMU</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5B1244" w:rsidRPr="00C56523" w:rsidRDefault="005B1244" w:rsidP="00F84B22">
            <w:pPr>
              <w:contextualSpacing/>
              <w:jc w:val="center"/>
              <w:rPr>
                <w:rFonts w:ascii="Times New Roman" w:hAnsi="Times New Roman"/>
                <w:b/>
                <w:bCs/>
                <w:sz w:val="20"/>
                <w:szCs w:val="20"/>
              </w:rPr>
            </w:pPr>
            <w:r>
              <w:rPr>
                <w:rFonts w:ascii="Times New Roman" w:hAnsi="Times New Roman"/>
                <w:b/>
                <w:bCs/>
                <w:sz w:val="20"/>
                <w:szCs w:val="20"/>
              </w:rPr>
              <w:t>35</w:t>
            </w:r>
          </w:p>
        </w:tc>
      </w:tr>
      <w:tr w:rsidR="005B1244" w:rsidRPr="00C56523" w:rsidTr="00F84B22">
        <w:trPr>
          <w:trHeight w:val="284"/>
        </w:trPr>
        <w:tc>
          <w:tcPr>
            <w:tcW w:w="1101" w:type="dxa"/>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7</w:t>
            </w:r>
          </w:p>
        </w:tc>
        <w:tc>
          <w:tcPr>
            <w:tcW w:w="8079" w:type="dxa"/>
            <w:tcBorders>
              <w:left w:val="single" w:sz="8" w:space="0" w:color="9F2936"/>
              <w:right w:val="single" w:sz="8" w:space="0" w:color="9F2936"/>
            </w:tcBorders>
            <w:shd w:val="clear" w:color="auto" w:fill="BEEAFA" w:themeFill="accent2" w:themeFillTint="66"/>
          </w:tcPr>
          <w:p w:rsidR="005B1244" w:rsidRPr="00451602" w:rsidRDefault="005B1244" w:rsidP="007D5728">
            <w:pPr>
              <w:spacing w:after="0"/>
              <w:rPr>
                <w:rFonts w:ascii="Times New Roman" w:hAnsi="Times New Roman"/>
                <w:color w:val="7030A0"/>
                <w:sz w:val="20"/>
                <w:szCs w:val="20"/>
              </w:rPr>
            </w:pPr>
            <w:r w:rsidRPr="00451602">
              <w:rPr>
                <w:rStyle w:val="GlVurgulama"/>
                <w:rFonts w:ascii="Times New Roman" w:hAnsi="Times New Roman"/>
                <w:b w:val="0"/>
                <w:bCs w:val="0"/>
                <w:i w:val="0"/>
                <w:color w:val="7030A0"/>
                <w:sz w:val="20"/>
                <w:szCs w:val="20"/>
              </w:rPr>
              <w:t>AKSU İLÇE MEM 2012/2014 GENEL BÜTÇE DURUMU</w:t>
            </w:r>
          </w:p>
        </w:tc>
        <w:tc>
          <w:tcPr>
            <w:tcW w:w="993" w:type="dxa"/>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37</w:t>
            </w:r>
          </w:p>
        </w:tc>
      </w:tr>
      <w:tr w:rsidR="005B1244"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8</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451602" w:rsidRDefault="005B1244" w:rsidP="007D5728">
            <w:pPr>
              <w:spacing w:after="0"/>
              <w:rPr>
                <w:rFonts w:ascii="Times New Roman" w:hAnsi="Times New Roman" w:cs="Times New Roman"/>
                <w:bCs/>
                <w:color w:val="7030A0"/>
                <w:sz w:val="20"/>
                <w:szCs w:val="20"/>
              </w:rPr>
            </w:pPr>
            <w:r w:rsidRPr="00451602">
              <w:rPr>
                <w:rFonts w:ascii="Times New Roman" w:hAnsi="Times New Roman" w:cs="Times New Roman"/>
                <w:color w:val="7030A0"/>
                <w:sz w:val="20"/>
                <w:szCs w:val="20"/>
              </w:rPr>
              <w:t>OKUL KURUM SAYISI TABLOSU</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41</w:t>
            </w:r>
          </w:p>
        </w:tc>
      </w:tr>
      <w:tr w:rsidR="005B1244" w:rsidRPr="00C56523" w:rsidTr="00F84B22">
        <w:trPr>
          <w:trHeight w:val="284"/>
        </w:trPr>
        <w:tc>
          <w:tcPr>
            <w:tcW w:w="1101" w:type="dxa"/>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9</w:t>
            </w:r>
          </w:p>
        </w:tc>
        <w:tc>
          <w:tcPr>
            <w:tcW w:w="8079" w:type="dxa"/>
            <w:tcBorders>
              <w:left w:val="single" w:sz="8" w:space="0" w:color="9F2936"/>
              <w:right w:val="single" w:sz="8" w:space="0" w:color="9F2936"/>
            </w:tcBorders>
            <w:shd w:val="clear" w:color="auto" w:fill="BEEAFA" w:themeFill="accent2" w:themeFillTint="66"/>
          </w:tcPr>
          <w:p w:rsidR="005B1244" w:rsidRPr="00451602" w:rsidRDefault="005B1244" w:rsidP="007D5728">
            <w:pPr>
              <w:spacing w:after="0"/>
              <w:ind w:right="70"/>
              <w:rPr>
                <w:rFonts w:ascii="Times New Roman" w:hAnsi="Times New Roman" w:cs="Times New Roman"/>
                <w:color w:val="7030A0"/>
                <w:sz w:val="20"/>
                <w:szCs w:val="20"/>
              </w:rPr>
            </w:pPr>
            <w:r w:rsidRPr="00451602">
              <w:rPr>
                <w:rFonts w:ascii="Times New Roman" w:hAnsi="Times New Roman" w:cs="Times New Roman"/>
                <w:color w:val="7030A0"/>
                <w:sz w:val="20"/>
                <w:szCs w:val="20"/>
              </w:rPr>
              <w:t>DERSLİK SAYISI TABLOSU</w:t>
            </w:r>
          </w:p>
        </w:tc>
        <w:tc>
          <w:tcPr>
            <w:tcW w:w="993" w:type="dxa"/>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4</w:t>
            </w:r>
            <w:r w:rsidRPr="00C56523">
              <w:rPr>
                <w:rFonts w:ascii="Times New Roman" w:hAnsi="Times New Roman"/>
                <w:b/>
                <w:bCs/>
                <w:sz w:val="20"/>
                <w:szCs w:val="20"/>
              </w:rPr>
              <w:t>2</w:t>
            </w:r>
          </w:p>
        </w:tc>
      </w:tr>
      <w:tr w:rsidR="005B1244"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10</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451602" w:rsidRDefault="005B1244" w:rsidP="007D5728">
            <w:pPr>
              <w:pStyle w:val="AralkYok"/>
              <w:jc w:val="both"/>
              <w:rPr>
                <w:rFonts w:ascii="Times New Roman" w:hAnsi="Times New Roman"/>
                <w:color w:val="7030A0"/>
              </w:rPr>
            </w:pPr>
            <w:r w:rsidRPr="00451602">
              <w:rPr>
                <w:rFonts w:ascii="Times New Roman" w:hAnsi="Times New Roman"/>
                <w:color w:val="7030A0"/>
              </w:rPr>
              <w:t xml:space="preserve">ADSL, VSAT BAĞLANTISI İLE LABORATUVAR VE BİLGİSAYARLARIN OKULLARA GÖRE DAĞILIMLARI   </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43</w:t>
            </w:r>
          </w:p>
        </w:tc>
      </w:tr>
      <w:tr w:rsidR="005B1244" w:rsidRPr="00C56523" w:rsidTr="00C34AE2">
        <w:trPr>
          <w:trHeight w:val="357"/>
        </w:trPr>
        <w:tc>
          <w:tcPr>
            <w:tcW w:w="1101" w:type="dxa"/>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11</w:t>
            </w:r>
          </w:p>
        </w:tc>
        <w:tc>
          <w:tcPr>
            <w:tcW w:w="8079" w:type="dxa"/>
            <w:tcBorders>
              <w:left w:val="single" w:sz="8" w:space="0" w:color="9F2936"/>
              <w:right w:val="single" w:sz="8" w:space="0" w:color="9F2936"/>
            </w:tcBorders>
            <w:shd w:val="clear" w:color="auto" w:fill="BEEAFA" w:themeFill="accent2" w:themeFillTint="66"/>
          </w:tcPr>
          <w:p w:rsidR="005B1244" w:rsidRPr="00C34AE2" w:rsidRDefault="005B1244" w:rsidP="00C34AE2">
            <w:pPr>
              <w:pStyle w:val="AralkYok"/>
              <w:rPr>
                <w:rFonts w:ascii="Times New Roman" w:hAnsi="Times New Roman"/>
                <w:color w:val="7030A0"/>
                <w:sz w:val="24"/>
                <w:szCs w:val="24"/>
              </w:rPr>
            </w:pPr>
            <w:r w:rsidRPr="00451602">
              <w:rPr>
                <w:rFonts w:ascii="Times New Roman" w:hAnsi="Times New Roman"/>
                <w:color w:val="7030A0"/>
                <w:sz w:val="24"/>
                <w:szCs w:val="24"/>
              </w:rPr>
              <w:t>AKSU İLÇESİ OKUL ÖNCESİ EĞİTİM KURUM</w:t>
            </w:r>
            <w:r w:rsidR="00C34AE2">
              <w:rPr>
                <w:rFonts w:ascii="Times New Roman" w:hAnsi="Times New Roman"/>
                <w:color w:val="7030A0"/>
                <w:sz w:val="24"/>
                <w:szCs w:val="24"/>
              </w:rPr>
              <w:t xml:space="preserve"> SAYILARI TABLOSU</w:t>
            </w:r>
          </w:p>
        </w:tc>
        <w:tc>
          <w:tcPr>
            <w:tcW w:w="993" w:type="dxa"/>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47</w:t>
            </w:r>
          </w:p>
        </w:tc>
      </w:tr>
      <w:tr w:rsidR="005B1244"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12</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451602" w:rsidRDefault="005B1244" w:rsidP="007D5728">
            <w:pPr>
              <w:spacing w:after="0"/>
              <w:rPr>
                <w:rStyle w:val="GlVurgulama"/>
                <w:rFonts w:ascii="Times New Roman" w:hAnsi="Times New Roman"/>
                <w:bCs w:val="0"/>
                <w:i w:val="0"/>
                <w:color w:val="7030A0"/>
              </w:rPr>
            </w:pPr>
            <w:r w:rsidRPr="00451602">
              <w:rPr>
                <w:rFonts w:ascii="Times New Roman" w:hAnsi="Times New Roman"/>
                <w:color w:val="7030A0"/>
              </w:rPr>
              <w:t>AKSU İLÇESİ İLKOKUL KURUM SAYILARI TABLOSU</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48</w:t>
            </w:r>
          </w:p>
        </w:tc>
      </w:tr>
      <w:tr w:rsidR="005B1244" w:rsidRPr="00C56523" w:rsidTr="00F84B22">
        <w:trPr>
          <w:trHeight w:val="284"/>
        </w:trPr>
        <w:tc>
          <w:tcPr>
            <w:tcW w:w="1101" w:type="dxa"/>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13</w:t>
            </w:r>
          </w:p>
        </w:tc>
        <w:tc>
          <w:tcPr>
            <w:tcW w:w="8079" w:type="dxa"/>
            <w:tcBorders>
              <w:left w:val="single" w:sz="8" w:space="0" w:color="9F2936"/>
              <w:right w:val="single" w:sz="8" w:space="0" w:color="9F2936"/>
            </w:tcBorders>
            <w:shd w:val="clear" w:color="auto" w:fill="BEEAFA" w:themeFill="accent2" w:themeFillTint="66"/>
          </w:tcPr>
          <w:p w:rsidR="005B1244" w:rsidRPr="005B1244" w:rsidRDefault="005B1244" w:rsidP="005B1244">
            <w:pPr>
              <w:pStyle w:val="AralkYok"/>
              <w:rPr>
                <w:rStyle w:val="GlVurgulama"/>
                <w:rFonts w:ascii="Times New Roman" w:hAnsi="Times New Roman"/>
                <w:b w:val="0"/>
                <w:bCs w:val="0"/>
                <w:i w:val="0"/>
                <w:iCs w:val="0"/>
                <w:color w:val="7030A0"/>
                <w:sz w:val="24"/>
                <w:szCs w:val="24"/>
              </w:rPr>
            </w:pPr>
            <w:r w:rsidRPr="00451602">
              <w:rPr>
                <w:rFonts w:ascii="Times New Roman" w:hAnsi="Times New Roman"/>
                <w:color w:val="7030A0"/>
                <w:sz w:val="24"/>
                <w:szCs w:val="24"/>
              </w:rPr>
              <w:t>AKSU İLÇESİ ORTAOKUL KURUM SAYILARI TABLOS</w:t>
            </w:r>
            <w:r>
              <w:rPr>
                <w:rFonts w:ascii="Times New Roman" w:hAnsi="Times New Roman"/>
                <w:color w:val="7030A0"/>
                <w:sz w:val="24"/>
                <w:szCs w:val="24"/>
              </w:rPr>
              <w:t>U</w:t>
            </w:r>
          </w:p>
        </w:tc>
        <w:tc>
          <w:tcPr>
            <w:tcW w:w="993" w:type="dxa"/>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48</w:t>
            </w:r>
          </w:p>
        </w:tc>
      </w:tr>
      <w:tr w:rsidR="005B1244"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14</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451602" w:rsidRDefault="005B1244" w:rsidP="007D5728">
            <w:pPr>
              <w:spacing w:after="0"/>
              <w:rPr>
                <w:rStyle w:val="GlVurgulama"/>
                <w:rFonts w:ascii="Times New Roman" w:hAnsi="Times New Roman"/>
                <w:i w:val="0"/>
                <w:color w:val="7030A0"/>
                <w:sz w:val="20"/>
                <w:szCs w:val="20"/>
              </w:rPr>
            </w:pPr>
            <w:r w:rsidRPr="00451602">
              <w:rPr>
                <w:rFonts w:ascii="Times New Roman" w:hAnsi="Times New Roman"/>
                <w:color w:val="7030A0"/>
                <w:sz w:val="24"/>
                <w:szCs w:val="24"/>
              </w:rPr>
              <w:t>AKSU İLÇESİ ORTAÖĞRETİM KURUM SAYILARI TABLOSU</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49</w:t>
            </w:r>
          </w:p>
        </w:tc>
      </w:tr>
      <w:tr w:rsidR="005B1244" w:rsidRPr="00C56523" w:rsidTr="00F84B22">
        <w:trPr>
          <w:trHeight w:val="284"/>
        </w:trPr>
        <w:tc>
          <w:tcPr>
            <w:tcW w:w="1101" w:type="dxa"/>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15</w:t>
            </w:r>
          </w:p>
        </w:tc>
        <w:tc>
          <w:tcPr>
            <w:tcW w:w="8079" w:type="dxa"/>
            <w:tcBorders>
              <w:left w:val="single" w:sz="8" w:space="0" w:color="9F2936"/>
              <w:right w:val="single" w:sz="8" w:space="0" w:color="9F2936"/>
            </w:tcBorders>
            <w:shd w:val="clear" w:color="auto" w:fill="BEEAFA" w:themeFill="accent2" w:themeFillTint="66"/>
          </w:tcPr>
          <w:p w:rsidR="005B1244" w:rsidRPr="00451602" w:rsidRDefault="005B1244" w:rsidP="007D5728">
            <w:pPr>
              <w:contextualSpacing/>
              <w:rPr>
                <w:rFonts w:ascii="Times New Roman" w:hAnsi="Times New Roman"/>
                <w:color w:val="7030A0"/>
                <w:sz w:val="20"/>
                <w:szCs w:val="20"/>
              </w:rPr>
            </w:pPr>
            <w:r w:rsidRPr="00451602">
              <w:rPr>
                <w:rFonts w:ascii="Times New Roman" w:hAnsi="Times New Roman"/>
                <w:color w:val="7030A0"/>
                <w:sz w:val="24"/>
                <w:szCs w:val="24"/>
              </w:rPr>
              <w:t>AKSU İLÇESİ DERSLİK BAŞINA DÜŞEN ÖĞRENCİ SAYISI</w:t>
            </w:r>
          </w:p>
        </w:tc>
        <w:tc>
          <w:tcPr>
            <w:tcW w:w="993" w:type="dxa"/>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50</w:t>
            </w:r>
          </w:p>
        </w:tc>
      </w:tr>
      <w:tr w:rsidR="005B1244"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5B1244" w:rsidRPr="00C56523" w:rsidRDefault="005B1244" w:rsidP="00F84B22">
            <w:pPr>
              <w:spacing w:after="0"/>
              <w:ind w:right="70"/>
              <w:jc w:val="both"/>
              <w:rPr>
                <w:rFonts w:ascii="Times New Roman" w:hAnsi="Times New Roman"/>
                <w:b/>
                <w:bCs/>
                <w:sz w:val="20"/>
                <w:szCs w:val="20"/>
              </w:rPr>
            </w:pPr>
            <w:r w:rsidRPr="00C56523">
              <w:rPr>
                <w:rFonts w:ascii="Times New Roman" w:hAnsi="Times New Roman"/>
                <w:b/>
                <w:bCs/>
                <w:sz w:val="20"/>
                <w:szCs w:val="20"/>
              </w:rPr>
              <w:t>Tablo 16</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451602" w:rsidRDefault="005B1244" w:rsidP="007D5728">
            <w:pPr>
              <w:spacing w:after="0"/>
              <w:rPr>
                <w:rFonts w:ascii="Times New Roman" w:hAnsi="Times New Roman"/>
                <w:color w:val="7030A0"/>
                <w:sz w:val="20"/>
                <w:szCs w:val="20"/>
              </w:rPr>
            </w:pPr>
            <w:r w:rsidRPr="00451602">
              <w:rPr>
                <w:rFonts w:ascii="Times New Roman" w:hAnsi="Times New Roman"/>
                <w:color w:val="7030A0"/>
                <w:sz w:val="24"/>
                <w:szCs w:val="24"/>
              </w:rPr>
              <w:t>AKSU GENEL TOPLAM 1</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5B1244" w:rsidRPr="00C56523" w:rsidRDefault="005B1244" w:rsidP="00F84B22">
            <w:pPr>
              <w:spacing w:after="0"/>
              <w:ind w:right="-12"/>
              <w:jc w:val="center"/>
              <w:rPr>
                <w:rFonts w:ascii="Times New Roman" w:hAnsi="Times New Roman"/>
                <w:b/>
                <w:bCs/>
                <w:sz w:val="20"/>
                <w:szCs w:val="20"/>
              </w:rPr>
            </w:pPr>
            <w:r>
              <w:rPr>
                <w:rFonts w:ascii="Times New Roman" w:hAnsi="Times New Roman"/>
                <w:b/>
                <w:bCs/>
                <w:sz w:val="20"/>
                <w:szCs w:val="20"/>
              </w:rPr>
              <w:t>50</w:t>
            </w:r>
          </w:p>
        </w:tc>
      </w:tr>
      <w:tr w:rsidR="005B1244" w:rsidRPr="00C56523" w:rsidTr="00F84B22">
        <w:trPr>
          <w:trHeight w:val="284"/>
        </w:trPr>
        <w:tc>
          <w:tcPr>
            <w:tcW w:w="1101" w:type="dxa"/>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17</w:t>
            </w:r>
          </w:p>
        </w:tc>
        <w:tc>
          <w:tcPr>
            <w:tcW w:w="8079" w:type="dxa"/>
            <w:tcBorders>
              <w:left w:val="single" w:sz="8" w:space="0" w:color="9F2936"/>
              <w:right w:val="single" w:sz="8" w:space="0" w:color="9F2936"/>
            </w:tcBorders>
            <w:shd w:val="clear" w:color="auto" w:fill="BEEAFA" w:themeFill="accent2" w:themeFillTint="66"/>
          </w:tcPr>
          <w:p w:rsidR="005B1244" w:rsidRPr="00451602" w:rsidRDefault="005B1244" w:rsidP="007D5728">
            <w:pPr>
              <w:spacing w:after="0"/>
              <w:rPr>
                <w:rFonts w:ascii="Times New Roman" w:hAnsi="Times New Roman"/>
                <w:bCs/>
                <w:color w:val="7030A0"/>
                <w:sz w:val="20"/>
                <w:szCs w:val="20"/>
              </w:rPr>
            </w:pPr>
            <w:r w:rsidRPr="00451602">
              <w:rPr>
                <w:rFonts w:ascii="Times New Roman" w:hAnsi="Times New Roman"/>
                <w:color w:val="7030A0"/>
                <w:sz w:val="24"/>
                <w:szCs w:val="24"/>
              </w:rPr>
              <w:t>AKSU GENEL TOPLAM 2</w:t>
            </w:r>
          </w:p>
        </w:tc>
        <w:tc>
          <w:tcPr>
            <w:tcW w:w="993" w:type="dxa"/>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51</w:t>
            </w:r>
          </w:p>
        </w:tc>
      </w:tr>
      <w:tr w:rsidR="005B1244"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Tablo 18</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451602" w:rsidRDefault="005B1244" w:rsidP="007D5728">
            <w:pPr>
              <w:pStyle w:val="AralkYok"/>
              <w:rPr>
                <w:rFonts w:ascii="Times New Roman" w:hAnsi="Times New Roman"/>
                <w:color w:val="7030A0"/>
                <w:sz w:val="24"/>
                <w:szCs w:val="24"/>
              </w:rPr>
            </w:pPr>
            <w:r w:rsidRPr="00451602">
              <w:rPr>
                <w:rFonts w:ascii="Times New Roman" w:hAnsi="Times New Roman"/>
                <w:color w:val="7030A0"/>
                <w:sz w:val="24"/>
                <w:szCs w:val="24"/>
              </w:rPr>
              <w:t>ÖZEL ÖĞRETİME BAĞLI ÖZEL YURT VE ÖĞRENCİ SAYILARI</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52</w:t>
            </w:r>
          </w:p>
        </w:tc>
      </w:tr>
      <w:tr w:rsidR="005B1244"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5B1244" w:rsidRPr="00C56523" w:rsidRDefault="005B1244" w:rsidP="00F84B22">
            <w:pPr>
              <w:spacing w:after="0"/>
              <w:jc w:val="both"/>
              <w:rPr>
                <w:rFonts w:ascii="Times New Roman" w:hAnsi="Times New Roman"/>
                <w:b/>
                <w:bCs/>
                <w:sz w:val="20"/>
                <w:szCs w:val="20"/>
              </w:rPr>
            </w:pPr>
            <w:r w:rsidRPr="00C56523">
              <w:rPr>
                <w:rFonts w:ascii="Times New Roman" w:hAnsi="Times New Roman"/>
                <w:b/>
                <w:bCs/>
                <w:sz w:val="20"/>
                <w:szCs w:val="20"/>
              </w:rPr>
              <w:t xml:space="preserve">Tablo </w:t>
            </w:r>
            <w:r>
              <w:rPr>
                <w:rFonts w:ascii="Times New Roman" w:hAnsi="Times New Roman"/>
                <w:b/>
                <w:bCs/>
                <w:sz w:val="20"/>
                <w:szCs w:val="20"/>
              </w:rPr>
              <w:t>19</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451602" w:rsidRDefault="005B1244" w:rsidP="007D5728">
            <w:pPr>
              <w:pStyle w:val="AralkYok"/>
              <w:rPr>
                <w:rFonts w:ascii="Times New Roman" w:hAnsi="Times New Roman"/>
                <w:color w:val="7030A0"/>
                <w:sz w:val="24"/>
                <w:szCs w:val="24"/>
              </w:rPr>
            </w:pPr>
            <w:r w:rsidRPr="00451602">
              <w:rPr>
                <w:rFonts w:ascii="Times New Roman" w:hAnsi="Times New Roman"/>
                <w:bCs/>
                <w:iCs/>
                <w:color w:val="7030A0"/>
                <w:sz w:val="24"/>
                <w:szCs w:val="24"/>
              </w:rPr>
              <w:t>HALK EĞİTİM MERKEZ MÜDÜRLÜĞÜNCE AÇILAN KURSLAR (01.01.2013-31.12.2014 TARİHLERİ ARASINDA)</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5B1244" w:rsidRPr="00C56523" w:rsidRDefault="005B1244" w:rsidP="00F84B22">
            <w:pPr>
              <w:spacing w:after="0"/>
              <w:jc w:val="center"/>
              <w:rPr>
                <w:rFonts w:ascii="Times New Roman" w:hAnsi="Times New Roman"/>
                <w:b/>
                <w:bCs/>
                <w:sz w:val="20"/>
                <w:szCs w:val="20"/>
              </w:rPr>
            </w:pPr>
            <w:r>
              <w:rPr>
                <w:rFonts w:ascii="Times New Roman" w:hAnsi="Times New Roman"/>
                <w:b/>
                <w:bCs/>
                <w:sz w:val="20"/>
                <w:szCs w:val="20"/>
              </w:rPr>
              <w:t>53</w:t>
            </w:r>
          </w:p>
        </w:tc>
      </w:tr>
      <w:tr w:rsidR="00C34AE2"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C34AE2" w:rsidRPr="00C56523" w:rsidRDefault="00C34AE2" w:rsidP="00F84B22">
            <w:pPr>
              <w:spacing w:after="0"/>
              <w:jc w:val="both"/>
              <w:rPr>
                <w:rFonts w:ascii="Times New Roman" w:hAnsi="Times New Roman"/>
                <w:b/>
                <w:bCs/>
                <w:sz w:val="20"/>
                <w:szCs w:val="20"/>
              </w:rPr>
            </w:pPr>
            <w:r>
              <w:rPr>
                <w:rFonts w:ascii="Times New Roman" w:hAnsi="Times New Roman"/>
                <w:b/>
                <w:bCs/>
                <w:sz w:val="20"/>
                <w:szCs w:val="20"/>
              </w:rPr>
              <w:t>Tablo 20</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C34AE2" w:rsidRPr="00451602" w:rsidRDefault="00C34AE2" w:rsidP="007D5728">
            <w:pPr>
              <w:pStyle w:val="Default"/>
              <w:rPr>
                <w:bCs/>
                <w:iCs/>
                <w:color w:val="7030A0"/>
              </w:rPr>
            </w:pPr>
            <w:r w:rsidRPr="00451602">
              <w:rPr>
                <w:bCs/>
                <w:iCs/>
                <w:color w:val="7030A0"/>
              </w:rPr>
              <w:t>YAYGIN EĞİTİM MESLEK EDİNDİRME KURSLARINA KATILIM YÜZDESİ</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55</w:t>
            </w:r>
          </w:p>
        </w:tc>
      </w:tr>
      <w:tr w:rsidR="00C34AE2"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C34AE2" w:rsidRPr="00C56523" w:rsidRDefault="00C34AE2" w:rsidP="00F84B22">
            <w:pPr>
              <w:spacing w:after="0"/>
              <w:jc w:val="both"/>
              <w:rPr>
                <w:rFonts w:ascii="Times New Roman" w:hAnsi="Times New Roman"/>
                <w:b/>
                <w:bCs/>
                <w:sz w:val="20"/>
                <w:szCs w:val="20"/>
              </w:rPr>
            </w:pPr>
            <w:r w:rsidRPr="00C56523">
              <w:rPr>
                <w:rFonts w:ascii="Times New Roman" w:hAnsi="Times New Roman"/>
                <w:b/>
                <w:bCs/>
                <w:sz w:val="20"/>
                <w:szCs w:val="20"/>
              </w:rPr>
              <w:t>Tablo 2</w:t>
            </w:r>
            <w:r>
              <w:rPr>
                <w:rFonts w:ascii="Times New Roman" w:hAnsi="Times New Roman"/>
                <w:b/>
                <w:bCs/>
                <w:sz w:val="20"/>
                <w:szCs w:val="20"/>
              </w:rPr>
              <w:t>1</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C34AE2" w:rsidRPr="00C34AE2" w:rsidRDefault="00C34AE2" w:rsidP="00C34AE2">
            <w:pPr>
              <w:pStyle w:val="AralkYok"/>
              <w:rPr>
                <w:rFonts w:ascii="Times New Roman" w:hAnsi="Times New Roman"/>
                <w:bCs/>
                <w:iCs/>
                <w:color w:val="7030A0"/>
                <w:sz w:val="24"/>
                <w:szCs w:val="24"/>
              </w:rPr>
            </w:pPr>
            <w:r w:rsidRPr="00451602">
              <w:rPr>
                <w:rFonts w:ascii="Times New Roman" w:hAnsi="Times New Roman"/>
                <w:bCs/>
                <w:iCs/>
                <w:color w:val="7030A0"/>
                <w:sz w:val="24"/>
                <w:szCs w:val="24"/>
              </w:rPr>
              <w:t>YAYGIN EĞİTİM KURUMLARI ÖĞRENCİ/KURSİYER- ÖĞRETMEN/</w:t>
            </w:r>
            <w:r>
              <w:rPr>
                <w:rFonts w:ascii="Times New Roman" w:hAnsi="Times New Roman"/>
                <w:bCs/>
                <w:iCs/>
                <w:color w:val="7030A0"/>
                <w:sz w:val="24"/>
                <w:szCs w:val="24"/>
              </w:rPr>
              <w:t>USTA ÖĞRETİCİ VE KURUM SAYILARI</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56</w:t>
            </w:r>
          </w:p>
        </w:tc>
      </w:tr>
      <w:tr w:rsidR="00C34AE2" w:rsidRPr="00C56523" w:rsidTr="00C34AE2">
        <w:trPr>
          <w:trHeight w:val="405"/>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C34AE2" w:rsidRPr="00C56523" w:rsidRDefault="00C34AE2" w:rsidP="00F84B22">
            <w:pPr>
              <w:contextualSpacing/>
              <w:jc w:val="both"/>
              <w:rPr>
                <w:rFonts w:ascii="Times New Roman" w:hAnsi="Times New Roman"/>
                <w:b/>
                <w:bCs/>
                <w:sz w:val="20"/>
                <w:szCs w:val="20"/>
              </w:rPr>
            </w:pPr>
            <w:r>
              <w:rPr>
                <w:rFonts w:ascii="Times New Roman" w:hAnsi="Times New Roman"/>
                <w:b/>
                <w:bCs/>
                <w:sz w:val="20"/>
                <w:szCs w:val="20"/>
              </w:rPr>
              <w:t>Tablo 22</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C34AE2" w:rsidRPr="00C34AE2" w:rsidRDefault="00C34AE2" w:rsidP="00C34AE2">
            <w:pPr>
              <w:pStyle w:val="AralkYok"/>
              <w:rPr>
                <w:rFonts w:ascii="Times New Roman" w:hAnsi="Times New Roman"/>
                <w:bCs/>
                <w:iCs/>
                <w:color w:val="7030A0"/>
                <w:sz w:val="24"/>
                <w:szCs w:val="24"/>
              </w:rPr>
            </w:pPr>
            <w:r w:rsidRPr="00451602">
              <w:rPr>
                <w:rFonts w:ascii="Times New Roman" w:hAnsi="Times New Roman"/>
                <w:color w:val="7030A0"/>
                <w:sz w:val="24"/>
                <w:szCs w:val="24"/>
              </w:rPr>
              <w:t>AKSU</w:t>
            </w:r>
            <w:r w:rsidRPr="00451602">
              <w:rPr>
                <w:rFonts w:ascii="Times New Roman" w:hAnsi="Times New Roman"/>
                <w:bCs/>
                <w:iCs/>
                <w:color w:val="7030A0"/>
                <w:sz w:val="24"/>
                <w:szCs w:val="24"/>
              </w:rPr>
              <w:t xml:space="preserve"> İLÇESİ TEME</w:t>
            </w:r>
            <w:r>
              <w:rPr>
                <w:rFonts w:ascii="Times New Roman" w:hAnsi="Times New Roman"/>
                <w:bCs/>
                <w:iCs/>
                <w:color w:val="7030A0"/>
                <w:sz w:val="24"/>
                <w:szCs w:val="24"/>
              </w:rPr>
              <w:t>L EĞİTİM TAŞIMALI EĞİTİM DURUMU</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57</w:t>
            </w:r>
          </w:p>
        </w:tc>
      </w:tr>
      <w:tr w:rsidR="00C34AE2"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C34AE2" w:rsidRPr="00C56523" w:rsidRDefault="00C34AE2" w:rsidP="00F84B22">
            <w:pPr>
              <w:contextualSpacing/>
              <w:jc w:val="both"/>
              <w:rPr>
                <w:rFonts w:ascii="Times New Roman" w:hAnsi="Times New Roman"/>
                <w:b/>
                <w:bCs/>
                <w:sz w:val="20"/>
                <w:szCs w:val="20"/>
              </w:rPr>
            </w:pPr>
            <w:r w:rsidRPr="00C56523">
              <w:rPr>
                <w:rFonts w:ascii="Times New Roman" w:hAnsi="Times New Roman"/>
                <w:b/>
                <w:bCs/>
                <w:sz w:val="20"/>
                <w:szCs w:val="20"/>
              </w:rPr>
              <w:t>Tablo 2</w:t>
            </w:r>
            <w:r>
              <w:rPr>
                <w:rFonts w:ascii="Times New Roman" w:hAnsi="Times New Roman"/>
                <w:b/>
                <w:bCs/>
                <w:sz w:val="20"/>
                <w:szCs w:val="20"/>
              </w:rPr>
              <w:t>3</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C34AE2" w:rsidRPr="00451602" w:rsidRDefault="00C34AE2" w:rsidP="007D5728">
            <w:pPr>
              <w:spacing w:after="0"/>
              <w:rPr>
                <w:rFonts w:ascii="Times New Roman" w:hAnsi="Times New Roman"/>
                <w:bCs/>
                <w:color w:val="7030A0"/>
                <w:sz w:val="20"/>
                <w:szCs w:val="20"/>
              </w:rPr>
            </w:pPr>
            <w:r w:rsidRPr="00451602">
              <w:rPr>
                <w:rFonts w:ascii="Times New Roman" w:hAnsi="Times New Roman"/>
                <w:bCs/>
                <w:iCs/>
                <w:color w:val="7030A0"/>
                <w:sz w:val="24"/>
                <w:szCs w:val="24"/>
              </w:rPr>
              <w:t>AKSU İLÇESİ ORTAÖĞRETİM TAŞIMALI EĞİTİM DURUMU</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58</w:t>
            </w:r>
          </w:p>
        </w:tc>
      </w:tr>
      <w:tr w:rsidR="00C34AE2" w:rsidRPr="00C56523" w:rsidTr="00C34AE2">
        <w:trPr>
          <w:trHeight w:val="856"/>
        </w:trPr>
        <w:tc>
          <w:tcPr>
            <w:tcW w:w="1101" w:type="dxa"/>
            <w:shd w:val="clear" w:color="auto" w:fill="BEEAFA" w:themeFill="accent2" w:themeFillTint="66"/>
          </w:tcPr>
          <w:p w:rsidR="00C34AE2" w:rsidRPr="00C56523" w:rsidRDefault="00C34AE2" w:rsidP="00F84B22">
            <w:pPr>
              <w:jc w:val="both"/>
              <w:rPr>
                <w:rFonts w:ascii="Times New Roman" w:hAnsi="Times New Roman"/>
                <w:b/>
                <w:bCs/>
                <w:sz w:val="20"/>
                <w:szCs w:val="20"/>
              </w:rPr>
            </w:pPr>
            <w:r w:rsidRPr="00C56523">
              <w:rPr>
                <w:rFonts w:ascii="Times New Roman" w:hAnsi="Times New Roman"/>
                <w:b/>
                <w:bCs/>
                <w:sz w:val="20"/>
                <w:szCs w:val="20"/>
              </w:rPr>
              <w:t>Tablo 2</w:t>
            </w:r>
            <w:r>
              <w:rPr>
                <w:rFonts w:ascii="Times New Roman" w:hAnsi="Times New Roman"/>
                <w:b/>
                <w:bCs/>
                <w:sz w:val="20"/>
                <w:szCs w:val="20"/>
              </w:rPr>
              <w:t>4</w:t>
            </w:r>
          </w:p>
        </w:tc>
        <w:tc>
          <w:tcPr>
            <w:tcW w:w="8079" w:type="dxa"/>
            <w:tcBorders>
              <w:left w:val="single" w:sz="8" w:space="0" w:color="9F2936"/>
              <w:right w:val="single" w:sz="8" w:space="0" w:color="9F2936"/>
            </w:tcBorders>
            <w:shd w:val="clear" w:color="auto" w:fill="BEEAFA" w:themeFill="accent2" w:themeFillTint="66"/>
          </w:tcPr>
          <w:p w:rsidR="00C34AE2" w:rsidRPr="00451602" w:rsidRDefault="00C34AE2" w:rsidP="007D5728">
            <w:pPr>
              <w:pStyle w:val="AralkYok"/>
              <w:spacing w:before="120" w:after="120" w:line="360" w:lineRule="auto"/>
              <w:jc w:val="both"/>
              <w:rPr>
                <w:rFonts w:ascii="Times New Roman" w:hAnsi="Times New Roman"/>
                <w:bCs/>
                <w:iCs/>
                <w:color w:val="7030A0"/>
                <w:sz w:val="24"/>
                <w:szCs w:val="24"/>
              </w:rPr>
            </w:pPr>
            <w:r w:rsidRPr="00451602">
              <w:rPr>
                <w:rFonts w:ascii="Times New Roman" w:hAnsi="Times New Roman"/>
                <w:bCs/>
                <w:iCs/>
                <w:color w:val="7030A0"/>
                <w:sz w:val="24"/>
                <w:szCs w:val="24"/>
              </w:rPr>
              <w:t>ÖZEL EĞİTİM ALAN ÖĞRENCİ SAYISININ ÖZEL EĞİTİM İHTİYACI OLAN ÖĞRENCİ SAYISINA YÜZDESİ</w:t>
            </w:r>
          </w:p>
        </w:tc>
        <w:tc>
          <w:tcPr>
            <w:tcW w:w="993" w:type="dxa"/>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58</w:t>
            </w:r>
          </w:p>
        </w:tc>
      </w:tr>
      <w:tr w:rsidR="00C34AE2" w:rsidRPr="00C56523" w:rsidTr="0079453D">
        <w:trPr>
          <w:trHeight w:val="475"/>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C34AE2" w:rsidRPr="00C56523" w:rsidRDefault="00C34AE2" w:rsidP="00F84B22">
            <w:pPr>
              <w:spacing w:after="0"/>
              <w:jc w:val="both"/>
              <w:rPr>
                <w:rFonts w:ascii="Times New Roman" w:hAnsi="Times New Roman"/>
                <w:b/>
                <w:bCs/>
                <w:sz w:val="20"/>
                <w:szCs w:val="20"/>
              </w:rPr>
            </w:pPr>
            <w:r>
              <w:rPr>
                <w:rFonts w:ascii="Times New Roman" w:hAnsi="Times New Roman"/>
                <w:b/>
                <w:bCs/>
                <w:sz w:val="20"/>
                <w:szCs w:val="20"/>
              </w:rPr>
              <w:t>Tablo 25</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C34AE2" w:rsidRPr="00451602" w:rsidRDefault="00C34AE2" w:rsidP="007D5728">
            <w:pPr>
              <w:contextualSpacing/>
              <w:rPr>
                <w:rFonts w:ascii="Times New Roman" w:hAnsi="Times New Roman"/>
                <w:color w:val="7030A0"/>
                <w:sz w:val="20"/>
                <w:szCs w:val="20"/>
              </w:rPr>
            </w:pPr>
            <w:r w:rsidRPr="00451602">
              <w:rPr>
                <w:rStyle w:val="GlVurgulama"/>
                <w:rFonts w:ascii="Times New Roman" w:hAnsi="Times New Roman"/>
                <w:b w:val="0"/>
                <w:i w:val="0"/>
                <w:color w:val="7030A0"/>
                <w:sz w:val="20"/>
                <w:szCs w:val="20"/>
              </w:rPr>
              <w:t>İLÇE</w:t>
            </w:r>
            <w:r w:rsidRPr="00451602">
              <w:rPr>
                <w:rStyle w:val="GlVurgulama"/>
                <w:rFonts w:ascii="Times New Roman" w:hAnsi="Times New Roman"/>
                <w:b w:val="0"/>
                <w:bCs w:val="0"/>
                <w:i w:val="0"/>
                <w:color w:val="7030A0"/>
                <w:sz w:val="20"/>
                <w:szCs w:val="20"/>
              </w:rPr>
              <w:t xml:space="preserve"> MİLLÎ EĞİTİM MÜDÜRLÜĞÜ SP HAZIRLIK PROGRAMI İŞ TAKVİMİ</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59</w:t>
            </w:r>
          </w:p>
        </w:tc>
      </w:tr>
      <w:tr w:rsidR="00C34AE2" w:rsidRPr="00C56523" w:rsidTr="0079453D">
        <w:trPr>
          <w:trHeight w:val="538"/>
        </w:trPr>
        <w:tc>
          <w:tcPr>
            <w:tcW w:w="1101" w:type="dxa"/>
            <w:shd w:val="clear" w:color="auto" w:fill="BEEAFA" w:themeFill="accent2" w:themeFillTint="66"/>
          </w:tcPr>
          <w:p w:rsidR="00C34AE2" w:rsidRPr="00C56523" w:rsidRDefault="00C34AE2" w:rsidP="00F84B22">
            <w:pPr>
              <w:spacing w:after="0"/>
              <w:jc w:val="both"/>
              <w:rPr>
                <w:rFonts w:ascii="Times New Roman" w:hAnsi="Times New Roman"/>
                <w:b/>
                <w:bCs/>
                <w:sz w:val="20"/>
                <w:szCs w:val="20"/>
              </w:rPr>
            </w:pPr>
            <w:r>
              <w:rPr>
                <w:rFonts w:ascii="Times New Roman" w:hAnsi="Times New Roman"/>
                <w:b/>
                <w:bCs/>
                <w:sz w:val="20"/>
                <w:szCs w:val="20"/>
              </w:rPr>
              <w:t>Tablo 26</w:t>
            </w:r>
          </w:p>
        </w:tc>
        <w:tc>
          <w:tcPr>
            <w:tcW w:w="8079" w:type="dxa"/>
            <w:tcBorders>
              <w:left w:val="single" w:sz="8" w:space="0" w:color="9F2936"/>
              <w:right w:val="single" w:sz="8" w:space="0" w:color="9F2936"/>
            </w:tcBorders>
            <w:shd w:val="clear" w:color="auto" w:fill="BEEAFA" w:themeFill="accent2" w:themeFillTint="66"/>
          </w:tcPr>
          <w:p w:rsidR="00C34AE2" w:rsidRPr="00451602" w:rsidRDefault="00C34AE2" w:rsidP="00F84B22">
            <w:pPr>
              <w:pStyle w:val="AralkYok"/>
              <w:rPr>
                <w:rFonts w:ascii="Times New Roman" w:hAnsi="Times New Roman"/>
                <w:color w:val="7030A0"/>
                <w:sz w:val="24"/>
                <w:szCs w:val="24"/>
              </w:rPr>
            </w:pPr>
            <w:r>
              <w:rPr>
                <w:rFonts w:ascii="Times New Roman" w:hAnsi="Times New Roman"/>
                <w:color w:val="7030A0"/>
                <w:sz w:val="24"/>
                <w:szCs w:val="24"/>
              </w:rPr>
              <w:t>Kanunlar ve Yönetmelikler</w:t>
            </w:r>
          </w:p>
        </w:tc>
        <w:tc>
          <w:tcPr>
            <w:tcW w:w="993" w:type="dxa"/>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60</w:t>
            </w:r>
          </w:p>
        </w:tc>
      </w:tr>
      <w:tr w:rsidR="00C34AE2"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C34AE2" w:rsidRPr="00C56523" w:rsidRDefault="00C34AE2" w:rsidP="00F84B22">
            <w:pPr>
              <w:spacing w:after="0"/>
              <w:jc w:val="both"/>
              <w:rPr>
                <w:rFonts w:ascii="Times New Roman" w:hAnsi="Times New Roman"/>
                <w:b/>
                <w:bCs/>
                <w:sz w:val="20"/>
                <w:szCs w:val="20"/>
              </w:rPr>
            </w:pPr>
            <w:r>
              <w:rPr>
                <w:rFonts w:ascii="Times New Roman" w:hAnsi="Times New Roman"/>
                <w:b/>
                <w:bCs/>
                <w:sz w:val="20"/>
                <w:szCs w:val="20"/>
              </w:rPr>
              <w:t>Tablo 27</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C34AE2" w:rsidRPr="00451602" w:rsidRDefault="00C34AE2" w:rsidP="00F84B22">
            <w:pPr>
              <w:pStyle w:val="Default"/>
              <w:rPr>
                <w:bCs/>
                <w:iCs/>
                <w:color w:val="7030A0"/>
              </w:rPr>
            </w:pPr>
            <w:r>
              <w:rPr>
                <w:bCs/>
                <w:iCs/>
                <w:color w:val="7030A0"/>
              </w:rPr>
              <w:t>Yönergeler</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60</w:t>
            </w:r>
          </w:p>
        </w:tc>
      </w:tr>
      <w:tr w:rsidR="00C34AE2" w:rsidRPr="00C56523" w:rsidTr="00F84B22">
        <w:trPr>
          <w:trHeight w:val="284"/>
        </w:trPr>
        <w:tc>
          <w:tcPr>
            <w:tcW w:w="1101" w:type="dxa"/>
            <w:shd w:val="clear" w:color="auto" w:fill="BEEAFA" w:themeFill="accent2" w:themeFillTint="66"/>
          </w:tcPr>
          <w:p w:rsidR="00C34AE2" w:rsidRPr="00C56523" w:rsidRDefault="00C34AE2" w:rsidP="00F84B22">
            <w:pPr>
              <w:spacing w:after="0"/>
              <w:jc w:val="both"/>
              <w:rPr>
                <w:rFonts w:ascii="Times New Roman" w:hAnsi="Times New Roman"/>
                <w:b/>
                <w:bCs/>
                <w:sz w:val="20"/>
                <w:szCs w:val="20"/>
              </w:rPr>
            </w:pPr>
            <w:r>
              <w:rPr>
                <w:rFonts w:ascii="Times New Roman" w:hAnsi="Times New Roman"/>
                <w:b/>
                <w:bCs/>
                <w:sz w:val="20"/>
                <w:szCs w:val="20"/>
              </w:rPr>
              <w:t>Tablo 28</w:t>
            </w:r>
          </w:p>
        </w:tc>
        <w:tc>
          <w:tcPr>
            <w:tcW w:w="8079" w:type="dxa"/>
            <w:tcBorders>
              <w:left w:val="single" w:sz="8" w:space="0" w:color="9F2936"/>
              <w:right w:val="single" w:sz="8" w:space="0" w:color="9F2936"/>
            </w:tcBorders>
            <w:shd w:val="clear" w:color="auto" w:fill="BEEAFA" w:themeFill="accent2" w:themeFillTint="66"/>
          </w:tcPr>
          <w:p w:rsidR="00C34AE2" w:rsidRPr="00451602" w:rsidRDefault="00C34AE2" w:rsidP="007D5728">
            <w:pPr>
              <w:spacing w:after="0"/>
              <w:rPr>
                <w:rStyle w:val="GlVurgulama"/>
                <w:rFonts w:ascii="Times New Roman" w:hAnsi="Times New Roman"/>
                <w:i w:val="0"/>
                <w:color w:val="7030A0"/>
                <w:sz w:val="20"/>
                <w:szCs w:val="20"/>
              </w:rPr>
            </w:pPr>
            <w:r w:rsidRPr="00451602">
              <w:rPr>
                <w:rStyle w:val="GlVurgulama"/>
                <w:rFonts w:ascii="Times New Roman" w:hAnsi="Times New Roman"/>
                <w:b w:val="0"/>
                <w:i w:val="0"/>
                <w:color w:val="7030A0"/>
                <w:sz w:val="20"/>
                <w:szCs w:val="20"/>
              </w:rPr>
              <w:t>İLÇE</w:t>
            </w:r>
            <w:r w:rsidRPr="00451602">
              <w:rPr>
                <w:rStyle w:val="GlVurgulama"/>
                <w:rFonts w:ascii="Times New Roman" w:hAnsi="Times New Roman"/>
                <w:b w:val="0"/>
                <w:bCs w:val="0"/>
                <w:i w:val="0"/>
                <w:color w:val="7030A0"/>
                <w:sz w:val="20"/>
                <w:szCs w:val="20"/>
              </w:rPr>
              <w:t xml:space="preserve"> MEM İÇ PAYDAŞ</w:t>
            </w:r>
          </w:p>
        </w:tc>
        <w:tc>
          <w:tcPr>
            <w:tcW w:w="993" w:type="dxa"/>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61</w:t>
            </w:r>
          </w:p>
        </w:tc>
      </w:tr>
      <w:tr w:rsidR="00C34AE2"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C34AE2" w:rsidRPr="00C56523" w:rsidRDefault="00C34AE2" w:rsidP="00F84B22">
            <w:pPr>
              <w:spacing w:after="0"/>
              <w:jc w:val="both"/>
              <w:rPr>
                <w:rFonts w:ascii="Times New Roman" w:hAnsi="Times New Roman"/>
                <w:b/>
                <w:bCs/>
                <w:sz w:val="20"/>
                <w:szCs w:val="20"/>
              </w:rPr>
            </w:pPr>
            <w:r w:rsidRPr="00C56523">
              <w:rPr>
                <w:rFonts w:ascii="Times New Roman" w:hAnsi="Times New Roman"/>
                <w:b/>
                <w:bCs/>
                <w:sz w:val="20"/>
                <w:szCs w:val="20"/>
              </w:rPr>
              <w:lastRenderedPageBreak/>
              <w:t xml:space="preserve">Tablo </w:t>
            </w:r>
            <w:r>
              <w:rPr>
                <w:rFonts w:ascii="Times New Roman" w:hAnsi="Times New Roman"/>
                <w:b/>
                <w:bCs/>
                <w:sz w:val="20"/>
                <w:szCs w:val="20"/>
              </w:rPr>
              <w:t>29</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C34AE2" w:rsidRPr="00451602" w:rsidRDefault="00C34AE2" w:rsidP="007D5728">
            <w:pPr>
              <w:spacing w:after="0"/>
              <w:rPr>
                <w:rStyle w:val="GlVurgulama"/>
                <w:rFonts w:ascii="Times New Roman" w:hAnsi="Times New Roman"/>
                <w:i w:val="0"/>
                <w:color w:val="7030A0"/>
                <w:sz w:val="20"/>
                <w:szCs w:val="20"/>
              </w:rPr>
            </w:pPr>
            <w:r w:rsidRPr="00451602">
              <w:rPr>
                <w:rStyle w:val="GlVurgulama"/>
                <w:rFonts w:ascii="Times New Roman" w:hAnsi="Times New Roman"/>
                <w:b w:val="0"/>
                <w:i w:val="0"/>
                <w:color w:val="7030A0"/>
                <w:sz w:val="20"/>
                <w:szCs w:val="20"/>
              </w:rPr>
              <w:t>İLÇE</w:t>
            </w:r>
            <w:r w:rsidRPr="00451602">
              <w:rPr>
                <w:rStyle w:val="GlVurgulama"/>
                <w:rFonts w:ascii="Times New Roman" w:hAnsi="Times New Roman"/>
                <w:b w:val="0"/>
                <w:bCs w:val="0"/>
                <w:i w:val="0"/>
                <w:color w:val="7030A0"/>
                <w:sz w:val="20"/>
                <w:szCs w:val="20"/>
              </w:rPr>
              <w:t xml:space="preserve"> MEM DIŞ PAYDAŞ</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62</w:t>
            </w:r>
          </w:p>
        </w:tc>
      </w:tr>
      <w:tr w:rsidR="00C34AE2" w:rsidRPr="00C56523" w:rsidTr="00F84B22">
        <w:trPr>
          <w:trHeight w:val="284"/>
        </w:trPr>
        <w:tc>
          <w:tcPr>
            <w:tcW w:w="1101" w:type="dxa"/>
            <w:shd w:val="clear" w:color="auto" w:fill="BEEAFA" w:themeFill="accent2" w:themeFillTint="66"/>
          </w:tcPr>
          <w:p w:rsidR="00C34AE2" w:rsidRPr="00C56523" w:rsidRDefault="00C34AE2" w:rsidP="00F84B22">
            <w:pPr>
              <w:spacing w:after="0"/>
              <w:jc w:val="both"/>
              <w:rPr>
                <w:rFonts w:ascii="Times New Roman" w:hAnsi="Times New Roman"/>
                <w:b/>
                <w:bCs/>
                <w:sz w:val="20"/>
                <w:szCs w:val="20"/>
              </w:rPr>
            </w:pPr>
            <w:r w:rsidRPr="00C56523">
              <w:rPr>
                <w:rFonts w:ascii="Times New Roman" w:hAnsi="Times New Roman"/>
                <w:b/>
                <w:bCs/>
                <w:sz w:val="20"/>
                <w:szCs w:val="20"/>
              </w:rPr>
              <w:t>Tablo 3</w:t>
            </w:r>
            <w:r>
              <w:rPr>
                <w:rFonts w:ascii="Times New Roman" w:hAnsi="Times New Roman"/>
                <w:b/>
                <w:bCs/>
                <w:sz w:val="20"/>
                <w:szCs w:val="20"/>
              </w:rPr>
              <w:t>0</w:t>
            </w:r>
          </w:p>
        </w:tc>
        <w:tc>
          <w:tcPr>
            <w:tcW w:w="8079" w:type="dxa"/>
            <w:tcBorders>
              <w:left w:val="single" w:sz="8" w:space="0" w:color="9F2936"/>
              <w:right w:val="single" w:sz="8" w:space="0" w:color="9F2936"/>
            </w:tcBorders>
            <w:shd w:val="clear" w:color="auto" w:fill="BEEAFA" w:themeFill="accent2" w:themeFillTint="66"/>
          </w:tcPr>
          <w:p w:rsidR="00C34AE2" w:rsidRPr="00451602" w:rsidRDefault="00C34AE2" w:rsidP="007D5728">
            <w:pPr>
              <w:spacing w:after="0"/>
              <w:rPr>
                <w:rStyle w:val="GlVurgulama"/>
                <w:rFonts w:ascii="Times New Roman" w:hAnsi="Times New Roman"/>
                <w:i w:val="0"/>
                <w:color w:val="7030A0"/>
                <w:sz w:val="20"/>
                <w:szCs w:val="20"/>
              </w:rPr>
            </w:pPr>
            <w:r w:rsidRPr="00451602">
              <w:rPr>
                <w:rStyle w:val="GlVurgulama"/>
                <w:rFonts w:ascii="Times New Roman" w:hAnsi="Times New Roman"/>
                <w:b w:val="0"/>
                <w:i w:val="0"/>
                <w:color w:val="7030A0"/>
                <w:sz w:val="20"/>
                <w:szCs w:val="20"/>
              </w:rPr>
              <w:t>İLÇE</w:t>
            </w:r>
            <w:r w:rsidRPr="00451602">
              <w:rPr>
                <w:rStyle w:val="GlVurgulama"/>
                <w:rFonts w:ascii="Times New Roman" w:hAnsi="Times New Roman"/>
                <w:b w:val="0"/>
                <w:bCs w:val="0"/>
                <w:i w:val="0"/>
                <w:color w:val="7030A0"/>
                <w:sz w:val="20"/>
                <w:szCs w:val="20"/>
              </w:rPr>
              <w:t xml:space="preserve"> MEM PAYDAŞ ETKİ ÖNEM MATRİSİ</w:t>
            </w:r>
          </w:p>
        </w:tc>
        <w:tc>
          <w:tcPr>
            <w:tcW w:w="993" w:type="dxa"/>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62</w:t>
            </w:r>
          </w:p>
        </w:tc>
      </w:tr>
      <w:tr w:rsidR="00C34AE2" w:rsidRPr="00C56523" w:rsidTr="00C34AE2">
        <w:trPr>
          <w:trHeight w:val="331"/>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C34AE2" w:rsidRPr="00C56523" w:rsidRDefault="00C34AE2" w:rsidP="00F84B22">
            <w:pPr>
              <w:spacing w:after="0"/>
              <w:jc w:val="both"/>
              <w:rPr>
                <w:rFonts w:ascii="Times New Roman" w:hAnsi="Times New Roman"/>
                <w:b/>
                <w:bCs/>
                <w:sz w:val="20"/>
                <w:szCs w:val="20"/>
              </w:rPr>
            </w:pPr>
            <w:r>
              <w:rPr>
                <w:rFonts w:ascii="Times New Roman" w:hAnsi="Times New Roman"/>
                <w:b/>
                <w:bCs/>
                <w:sz w:val="20"/>
                <w:szCs w:val="20"/>
              </w:rPr>
              <w:t>Tablo 31</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C34AE2" w:rsidRPr="00451602" w:rsidRDefault="00C34AE2" w:rsidP="007D5728">
            <w:pPr>
              <w:spacing w:after="0"/>
              <w:rPr>
                <w:rStyle w:val="GlVurgulama"/>
                <w:rFonts w:ascii="Times New Roman" w:hAnsi="Times New Roman"/>
                <w:i w:val="0"/>
                <w:color w:val="7030A0"/>
                <w:sz w:val="20"/>
                <w:szCs w:val="20"/>
              </w:rPr>
            </w:pPr>
            <w:r w:rsidRPr="00451602">
              <w:rPr>
                <w:rStyle w:val="GlVurgulama"/>
                <w:rFonts w:ascii="Times New Roman" w:hAnsi="Times New Roman"/>
                <w:b w:val="0"/>
                <w:i w:val="0"/>
                <w:color w:val="7030A0"/>
                <w:sz w:val="20"/>
                <w:szCs w:val="20"/>
              </w:rPr>
              <w:t>İLÇE</w:t>
            </w:r>
            <w:r w:rsidRPr="00451602">
              <w:rPr>
                <w:rStyle w:val="GlVurgulama"/>
                <w:rFonts w:ascii="Times New Roman" w:hAnsi="Times New Roman"/>
                <w:b w:val="0"/>
                <w:bCs w:val="0"/>
                <w:i w:val="0"/>
                <w:color w:val="7030A0"/>
                <w:sz w:val="20"/>
                <w:szCs w:val="20"/>
              </w:rPr>
              <w:t xml:space="preserve"> MEM FAALİYETLERİ DIŞ PAYDAŞ MEMNUNİYET TABLOSU</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63</w:t>
            </w:r>
          </w:p>
        </w:tc>
      </w:tr>
      <w:tr w:rsidR="00C34AE2" w:rsidRPr="00C56523" w:rsidTr="00F84B22">
        <w:trPr>
          <w:trHeight w:val="284"/>
        </w:trPr>
        <w:tc>
          <w:tcPr>
            <w:tcW w:w="1101" w:type="dxa"/>
            <w:shd w:val="clear" w:color="auto" w:fill="BEEAFA" w:themeFill="accent2" w:themeFillTint="66"/>
          </w:tcPr>
          <w:p w:rsidR="00C34AE2" w:rsidRPr="00C56523" w:rsidRDefault="00C34AE2" w:rsidP="007D5728">
            <w:pPr>
              <w:spacing w:after="0"/>
              <w:jc w:val="both"/>
              <w:rPr>
                <w:rFonts w:ascii="Times New Roman" w:hAnsi="Times New Roman"/>
                <w:b/>
                <w:bCs/>
                <w:sz w:val="20"/>
                <w:szCs w:val="20"/>
              </w:rPr>
            </w:pPr>
            <w:r w:rsidRPr="00C56523">
              <w:rPr>
                <w:rFonts w:ascii="Times New Roman" w:hAnsi="Times New Roman"/>
                <w:b/>
                <w:bCs/>
                <w:sz w:val="20"/>
                <w:szCs w:val="20"/>
              </w:rPr>
              <w:t>Tablo 3</w:t>
            </w:r>
            <w:r>
              <w:rPr>
                <w:rFonts w:ascii="Times New Roman" w:hAnsi="Times New Roman"/>
                <w:b/>
                <w:bCs/>
                <w:sz w:val="20"/>
                <w:szCs w:val="20"/>
              </w:rPr>
              <w:t>2</w:t>
            </w:r>
          </w:p>
        </w:tc>
        <w:tc>
          <w:tcPr>
            <w:tcW w:w="8079" w:type="dxa"/>
            <w:tcBorders>
              <w:left w:val="single" w:sz="8" w:space="0" w:color="9F2936"/>
              <w:right w:val="single" w:sz="8" w:space="0" w:color="9F2936"/>
            </w:tcBorders>
            <w:shd w:val="clear" w:color="auto" w:fill="BEEAFA" w:themeFill="accent2" w:themeFillTint="66"/>
          </w:tcPr>
          <w:p w:rsidR="00C34AE2" w:rsidRPr="00451602" w:rsidRDefault="00C34AE2" w:rsidP="00C34AE2">
            <w:pPr>
              <w:spacing w:after="0"/>
              <w:rPr>
                <w:rStyle w:val="GlVurgulama"/>
                <w:rFonts w:ascii="Times New Roman" w:hAnsi="Times New Roman"/>
                <w:i w:val="0"/>
                <w:color w:val="7030A0"/>
                <w:sz w:val="20"/>
                <w:szCs w:val="20"/>
              </w:rPr>
            </w:pPr>
            <w:r w:rsidRPr="00451602">
              <w:rPr>
                <w:rStyle w:val="GlVurgulama"/>
                <w:rFonts w:ascii="Times New Roman" w:hAnsi="Times New Roman"/>
                <w:b w:val="0"/>
                <w:i w:val="0"/>
                <w:color w:val="7030A0"/>
                <w:sz w:val="20"/>
                <w:szCs w:val="20"/>
              </w:rPr>
              <w:t>İLÇE</w:t>
            </w:r>
            <w:r w:rsidRPr="00451602">
              <w:rPr>
                <w:rStyle w:val="GlVurgulama"/>
                <w:rFonts w:ascii="Times New Roman" w:hAnsi="Times New Roman"/>
                <w:b w:val="0"/>
                <w:bCs w:val="0"/>
                <w:i w:val="0"/>
                <w:color w:val="7030A0"/>
                <w:sz w:val="20"/>
                <w:szCs w:val="20"/>
              </w:rPr>
              <w:t xml:space="preserve"> MEM </w:t>
            </w:r>
            <w:r>
              <w:rPr>
                <w:rStyle w:val="GlVurgulama"/>
                <w:rFonts w:ascii="Times New Roman" w:hAnsi="Times New Roman"/>
                <w:b w:val="0"/>
                <w:bCs w:val="0"/>
                <w:i w:val="0"/>
                <w:color w:val="7030A0"/>
                <w:sz w:val="20"/>
                <w:szCs w:val="20"/>
              </w:rPr>
              <w:t xml:space="preserve">İÇ </w:t>
            </w:r>
            <w:r w:rsidRPr="00451602">
              <w:rPr>
                <w:rStyle w:val="GlVurgulama"/>
                <w:rFonts w:ascii="Times New Roman" w:hAnsi="Times New Roman"/>
                <w:b w:val="0"/>
                <w:bCs w:val="0"/>
                <w:i w:val="0"/>
                <w:color w:val="7030A0"/>
                <w:sz w:val="20"/>
                <w:szCs w:val="20"/>
              </w:rPr>
              <w:t xml:space="preserve">PAYDAŞ </w:t>
            </w:r>
            <w:r>
              <w:rPr>
                <w:rStyle w:val="GlVurgulama"/>
                <w:rFonts w:ascii="Times New Roman" w:hAnsi="Times New Roman"/>
                <w:b w:val="0"/>
                <w:bCs w:val="0"/>
                <w:i w:val="0"/>
                <w:color w:val="7030A0"/>
                <w:sz w:val="20"/>
                <w:szCs w:val="20"/>
              </w:rPr>
              <w:t>ANKETİ KATILIMCI TABLOSU</w:t>
            </w:r>
          </w:p>
        </w:tc>
        <w:tc>
          <w:tcPr>
            <w:tcW w:w="993" w:type="dxa"/>
            <w:shd w:val="clear" w:color="auto" w:fill="BEEAFA" w:themeFill="accent2" w:themeFillTint="66"/>
          </w:tcPr>
          <w:p w:rsidR="00C34AE2" w:rsidRPr="00C56523" w:rsidRDefault="00C34AE2" w:rsidP="00F84B22">
            <w:pPr>
              <w:spacing w:after="0"/>
              <w:jc w:val="center"/>
              <w:rPr>
                <w:rFonts w:ascii="Times New Roman" w:hAnsi="Times New Roman"/>
                <w:b/>
                <w:bCs/>
                <w:sz w:val="20"/>
                <w:szCs w:val="20"/>
              </w:rPr>
            </w:pPr>
            <w:r>
              <w:rPr>
                <w:rFonts w:ascii="Times New Roman" w:hAnsi="Times New Roman"/>
                <w:b/>
                <w:bCs/>
                <w:sz w:val="20"/>
                <w:szCs w:val="20"/>
              </w:rPr>
              <w:t>102</w:t>
            </w:r>
          </w:p>
        </w:tc>
      </w:tr>
      <w:tr w:rsidR="00C34AE2" w:rsidRPr="00C56523" w:rsidTr="00F84B22">
        <w:trPr>
          <w:trHeight w:val="284"/>
        </w:trPr>
        <w:tc>
          <w:tcPr>
            <w:tcW w:w="1101" w:type="dxa"/>
            <w:tcBorders>
              <w:top w:val="single" w:sz="8" w:space="0" w:color="9F2936"/>
              <w:left w:val="single" w:sz="8" w:space="0" w:color="9F2936"/>
              <w:bottom w:val="single" w:sz="8" w:space="0" w:color="9F2936"/>
            </w:tcBorders>
            <w:shd w:val="clear" w:color="auto" w:fill="BEEAFA" w:themeFill="accent2" w:themeFillTint="66"/>
          </w:tcPr>
          <w:p w:rsidR="00C34AE2" w:rsidRPr="00C56523" w:rsidRDefault="00C34AE2" w:rsidP="007D5728">
            <w:pPr>
              <w:spacing w:after="0"/>
              <w:jc w:val="both"/>
              <w:rPr>
                <w:rFonts w:ascii="Times New Roman" w:hAnsi="Times New Roman"/>
                <w:b/>
                <w:bCs/>
                <w:sz w:val="20"/>
                <w:szCs w:val="20"/>
              </w:rPr>
            </w:pPr>
            <w:r>
              <w:rPr>
                <w:rFonts w:ascii="Times New Roman" w:hAnsi="Times New Roman"/>
                <w:b/>
                <w:bCs/>
                <w:sz w:val="20"/>
                <w:szCs w:val="20"/>
              </w:rPr>
              <w:t>Tablo 33</w:t>
            </w:r>
          </w:p>
        </w:tc>
        <w:tc>
          <w:tcPr>
            <w:tcW w:w="8079"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C34AE2" w:rsidRPr="00451602" w:rsidRDefault="00C34AE2" w:rsidP="007D5728">
            <w:pPr>
              <w:spacing w:after="0"/>
              <w:rPr>
                <w:rStyle w:val="GlVurgulama"/>
                <w:rFonts w:ascii="Times New Roman" w:hAnsi="Times New Roman"/>
                <w:i w:val="0"/>
                <w:color w:val="7030A0"/>
                <w:sz w:val="20"/>
                <w:szCs w:val="20"/>
              </w:rPr>
            </w:pPr>
            <w:r w:rsidRPr="00451602">
              <w:rPr>
                <w:rStyle w:val="GlVurgulama"/>
                <w:rFonts w:ascii="Times New Roman" w:hAnsi="Times New Roman"/>
                <w:b w:val="0"/>
                <w:i w:val="0"/>
                <w:color w:val="7030A0"/>
                <w:sz w:val="20"/>
                <w:szCs w:val="20"/>
              </w:rPr>
              <w:t>İLÇE</w:t>
            </w:r>
            <w:r>
              <w:rPr>
                <w:rStyle w:val="GlVurgulama"/>
                <w:rFonts w:ascii="Times New Roman" w:hAnsi="Times New Roman"/>
                <w:b w:val="0"/>
                <w:bCs w:val="0"/>
                <w:i w:val="0"/>
                <w:color w:val="7030A0"/>
                <w:sz w:val="20"/>
                <w:szCs w:val="20"/>
              </w:rPr>
              <w:t xml:space="preserve"> MEM FAALİYETLERİ İÇ</w:t>
            </w:r>
            <w:r w:rsidRPr="00451602">
              <w:rPr>
                <w:rStyle w:val="GlVurgulama"/>
                <w:rFonts w:ascii="Times New Roman" w:hAnsi="Times New Roman"/>
                <w:b w:val="0"/>
                <w:bCs w:val="0"/>
                <w:i w:val="0"/>
                <w:color w:val="7030A0"/>
                <w:sz w:val="20"/>
                <w:szCs w:val="20"/>
              </w:rPr>
              <w:t xml:space="preserve"> PAYDAŞ MEMNUNİYET TABLOSU</w:t>
            </w:r>
          </w:p>
        </w:tc>
        <w:tc>
          <w:tcPr>
            <w:tcW w:w="993" w:type="dxa"/>
            <w:tcBorders>
              <w:top w:val="single" w:sz="8" w:space="0" w:color="9F2936"/>
              <w:bottom w:val="single" w:sz="8" w:space="0" w:color="9F2936"/>
              <w:right w:val="single" w:sz="8" w:space="0" w:color="9F2936"/>
            </w:tcBorders>
            <w:shd w:val="clear" w:color="auto" w:fill="BEEAFA" w:themeFill="accent2" w:themeFillTint="66"/>
          </w:tcPr>
          <w:p w:rsidR="00C34AE2" w:rsidRPr="00C56523" w:rsidRDefault="00C34AE2" w:rsidP="00F84B22">
            <w:pPr>
              <w:spacing w:after="0"/>
              <w:ind w:right="-12"/>
              <w:jc w:val="center"/>
              <w:rPr>
                <w:rFonts w:ascii="Times New Roman" w:hAnsi="Times New Roman"/>
                <w:b/>
                <w:bCs/>
                <w:sz w:val="20"/>
                <w:szCs w:val="20"/>
              </w:rPr>
            </w:pPr>
            <w:r>
              <w:rPr>
                <w:rFonts w:ascii="Times New Roman" w:hAnsi="Times New Roman"/>
                <w:b/>
                <w:bCs/>
                <w:sz w:val="20"/>
                <w:szCs w:val="20"/>
              </w:rPr>
              <w:t>103</w:t>
            </w:r>
          </w:p>
        </w:tc>
      </w:tr>
    </w:tbl>
    <w:p w:rsidR="00D82611" w:rsidRPr="00C56523" w:rsidRDefault="00D82611" w:rsidP="00D82611"/>
    <w:tbl>
      <w:tblPr>
        <w:tblW w:w="10031" w:type="dxa"/>
        <w:tblBorders>
          <w:top w:val="single" w:sz="8" w:space="0" w:color="9F2936"/>
          <w:left w:val="single" w:sz="8" w:space="0" w:color="9F2936"/>
          <w:bottom w:val="single" w:sz="8" w:space="0" w:color="9F2936"/>
          <w:right w:val="single" w:sz="8" w:space="0" w:color="9F2936"/>
        </w:tblBorders>
        <w:tblLayout w:type="fixed"/>
        <w:tblLook w:val="01E0" w:firstRow="1" w:lastRow="1" w:firstColumn="1" w:lastColumn="1" w:noHBand="0" w:noVBand="0"/>
      </w:tblPr>
      <w:tblGrid>
        <w:gridCol w:w="959"/>
        <w:gridCol w:w="8221"/>
        <w:gridCol w:w="851"/>
      </w:tblGrid>
      <w:tr w:rsidR="002240E8" w:rsidRPr="00C56523" w:rsidTr="00F25FE2">
        <w:trPr>
          <w:trHeight w:val="608"/>
        </w:trPr>
        <w:tc>
          <w:tcPr>
            <w:tcW w:w="10031" w:type="dxa"/>
            <w:gridSpan w:val="3"/>
            <w:shd w:val="clear" w:color="auto" w:fill="C00000"/>
          </w:tcPr>
          <w:p w:rsidR="00D82611" w:rsidRPr="00F25FE2" w:rsidRDefault="00D82611" w:rsidP="00204E45">
            <w:pPr>
              <w:contextualSpacing/>
              <w:jc w:val="center"/>
              <w:rPr>
                <w:rFonts w:ascii="Arial Narrow" w:hAnsi="Arial Narrow"/>
                <w:b/>
                <w:bCs/>
                <w:sz w:val="28"/>
                <w:szCs w:val="28"/>
              </w:rPr>
            </w:pPr>
            <w:bookmarkStart w:id="0" w:name="_Toc361665895"/>
            <w:r w:rsidRPr="00F25FE2">
              <w:rPr>
                <w:rStyle w:val="GlBavuru"/>
                <w:b w:val="0"/>
                <w:bCs w:val="0"/>
                <w:color w:val="auto"/>
                <w:sz w:val="28"/>
                <w:szCs w:val="28"/>
              </w:rPr>
              <w:br w:type="page"/>
            </w:r>
          </w:p>
          <w:p w:rsidR="00D82611" w:rsidRPr="00F25FE2" w:rsidRDefault="00D82611" w:rsidP="00204E45">
            <w:pPr>
              <w:contextualSpacing/>
              <w:jc w:val="center"/>
              <w:rPr>
                <w:rFonts w:ascii="Times New Roman" w:hAnsi="Times New Roman"/>
                <w:b/>
                <w:bCs/>
                <w:sz w:val="28"/>
                <w:szCs w:val="28"/>
              </w:rPr>
            </w:pPr>
            <w:r w:rsidRPr="00F25FE2">
              <w:rPr>
                <w:rFonts w:ascii="Times New Roman" w:hAnsi="Times New Roman"/>
                <w:b/>
                <w:bCs/>
                <w:sz w:val="28"/>
                <w:szCs w:val="28"/>
              </w:rPr>
              <w:t>ŞEKİLLER LİSTESİ</w:t>
            </w:r>
          </w:p>
        </w:tc>
      </w:tr>
      <w:tr w:rsidR="002240E8" w:rsidRPr="0079453D" w:rsidTr="00F25FE2">
        <w:trPr>
          <w:trHeight w:val="284"/>
        </w:trPr>
        <w:tc>
          <w:tcPr>
            <w:tcW w:w="959" w:type="dxa"/>
            <w:tcBorders>
              <w:top w:val="single" w:sz="8" w:space="0" w:color="9F2936"/>
              <w:left w:val="single" w:sz="8" w:space="0" w:color="9F2936"/>
              <w:bottom w:val="single" w:sz="8" w:space="0" w:color="9F2936"/>
            </w:tcBorders>
            <w:shd w:val="clear" w:color="auto" w:fill="BEEAFA" w:themeFill="accent2" w:themeFillTint="66"/>
          </w:tcPr>
          <w:p w:rsidR="00D82611" w:rsidRPr="0079453D" w:rsidRDefault="00D82611" w:rsidP="00204E45">
            <w:pPr>
              <w:contextualSpacing/>
              <w:rPr>
                <w:rFonts w:ascii="Times New Roman" w:hAnsi="Times New Roman" w:cs="Times New Roman"/>
                <w:b/>
                <w:bCs/>
                <w:sz w:val="24"/>
                <w:szCs w:val="24"/>
              </w:rPr>
            </w:pPr>
            <w:r w:rsidRPr="0079453D">
              <w:rPr>
                <w:rFonts w:ascii="Times New Roman" w:hAnsi="Times New Roman" w:cs="Times New Roman"/>
                <w:b/>
                <w:bCs/>
                <w:sz w:val="24"/>
                <w:szCs w:val="24"/>
              </w:rPr>
              <w:t>Şekil NO</w:t>
            </w:r>
          </w:p>
        </w:tc>
        <w:tc>
          <w:tcPr>
            <w:tcW w:w="8221"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D82611" w:rsidRPr="0079453D" w:rsidRDefault="00D82611" w:rsidP="00204E45">
            <w:pPr>
              <w:contextualSpacing/>
              <w:jc w:val="center"/>
              <w:rPr>
                <w:rFonts w:ascii="Times New Roman" w:hAnsi="Times New Roman" w:cs="Times New Roman"/>
                <w:b/>
                <w:sz w:val="24"/>
                <w:szCs w:val="24"/>
              </w:rPr>
            </w:pPr>
            <w:r w:rsidRPr="0079453D">
              <w:rPr>
                <w:rFonts w:ascii="Times New Roman" w:hAnsi="Times New Roman" w:cs="Times New Roman"/>
                <w:b/>
                <w:sz w:val="24"/>
                <w:szCs w:val="24"/>
              </w:rPr>
              <w:t>ŞEKİL ADI</w:t>
            </w:r>
          </w:p>
        </w:tc>
        <w:tc>
          <w:tcPr>
            <w:tcW w:w="851" w:type="dxa"/>
            <w:tcBorders>
              <w:top w:val="single" w:sz="8" w:space="0" w:color="9F2936"/>
              <w:bottom w:val="single" w:sz="8" w:space="0" w:color="9F2936"/>
              <w:right w:val="single" w:sz="8" w:space="0" w:color="9F2936"/>
            </w:tcBorders>
            <w:shd w:val="clear" w:color="auto" w:fill="BEEAFA" w:themeFill="accent2" w:themeFillTint="66"/>
          </w:tcPr>
          <w:p w:rsidR="00D82611" w:rsidRPr="0079453D" w:rsidRDefault="00D82611" w:rsidP="00204E45">
            <w:pPr>
              <w:contextualSpacing/>
              <w:jc w:val="center"/>
              <w:rPr>
                <w:rFonts w:ascii="Times New Roman" w:hAnsi="Times New Roman" w:cs="Times New Roman"/>
                <w:b/>
                <w:bCs/>
                <w:sz w:val="18"/>
                <w:szCs w:val="18"/>
              </w:rPr>
            </w:pPr>
            <w:r w:rsidRPr="0079453D">
              <w:rPr>
                <w:rFonts w:ascii="Times New Roman" w:hAnsi="Times New Roman" w:cs="Times New Roman"/>
                <w:b/>
                <w:bCs/>
                <w:sz w:val="18"/>
                <w:szCs w:val="18"/>
              </w:rPr>
              <w:t>SAYFA NO</w:t>
            </w:r>
          </w:p>
        </w:tc>
      </w:tr>
      <w:tr w:rsidR="00F84B22" w:rsidRPr="00C56523" w:rsidTr="0079453D">
        <w:trPr>
          <w:trHeight w:val="519"/>
        </w:trPr>
        <w:tc>
          <w:tcPr>
            <w:tcW w:w="959" w:type="dxa"/>
            <w:shd w:val="clear" w:color="auto" w:fill="BEEAFA" w:themeFill="accent2" w:themeFillTint="66"/>
          </w:tcPr>
          <w:p w:rsidR="00F84B22" w:rsidRPr="0079453D" w:rsidRDefault="00F84B22" w:rsidP="00204E45">
            <w:pPr>
              <w:contextualSpacing/>
              <w:rPr>
                <w:rFonts w:ascii="Times New Roman" w:hAnsi="Times New Roman"/>
                <w:b/>
                <w:bCs/>
                <w:sz w:val="24"/>
                <w:szCs w:val="24"/>
              </w:rPr>
            </w:pPr>
            <w:r w:rsidRPr="0079453D">
              <w:rPr>
                <w:rFonts w:ascii="Times New Roman" w:hAnsi="Times New Roman"/>
                <w:b/>
                <w:bCs/>
                <w:sz w:val="24"/>
                <w:szCs w:val="24"/>
              </w:rPr>
              <w:t>Şekil 1</w:t>
            </w:r>
          </w:p>
        </w:tc>
        <w:tc>
          <w:tcPr>
            <w:tcW w:w="8221" w:type="dxa"/>
            <w:tcBorders>
              <w:left w:val="single" w:sz="8" w:space="0" w:color="9F2936"/>
              <w:right w:val="single" w:sz="8" w:space="0" w:color="9F2936"/>
            </w:tcBorders>
            <w:shd w:val="clear" w:color="auto" w:fill="BEEAFA" w:themeFill="accent2" w:themeFillTint="66"/>
          </w:tcPr>
          <w:p w:rsidR="00F84B22" w:rsidRPr="0079453D" w:rsidRDefault="00F84B22" w:rsidP="00F84B22">
            <w:pPr>
              <w:contextualSpacing/>
              <w:rPr>
                <w:rFonts w:ascii="Times New Roman" w:hAnsi="Times New Roman"/>
                <w:color w:val="7030A0"/>
                <w:sz w:val="24"/>
                <w:szCs w:val="24"/>
              </w:rPr>
            </w:pPr>
            <w:r w:rsidRPr="0079453D">
              <w:rPr>
                <w:rStyle w:val="GlVurgulama"/>
                <w:rFonts w:ascii="Times New Roman" w:hAnsi="Times New Roman"/>
                <w:b w:val="0"/>
                <w:bCs w:val="0"/>
                <w:i w:val="0"/>
                <w:color w:val="7030A0"/>
                <w:sz w:val="24"/>
                <w:szCs w:val="24"/>
              </w:rPr>
              <w:t>İLÇE MEM STRATEJİK PLANLAMA MODELİ</w:t>
            </w:r>
          </w:p>
        </w:tc>
        <w:tc>
          <w:tcPr>
            <w:tcW w:w="851" w:type="dxa"/>
            <w:shd w:val="clear" w:color="auto" w:fill="BEEAFA" w:themeFill="accent2" w:themeFillTint="66"/>
          </w:tcPr>
          <w:p w:rsidR="00F84B22" w:rsidRPr="0079453D" w:rsidRDefault="00F84B22" w:rsidP="00F84B22">
            <w:pPr>
              <w:contextualSpacing/>
              <w:jc w:val="center"/>
              <w:rPr>
                <w:rFonts w:ascii="Times New Roman" w:hAnsi="Times New Roman"/>
                <w:b/>
                <w:bCs/>
                <w:sz w:val="24"/>
                <w:szCs w:val="24"/>
              </w:rPr>
            </w:pPr>
            <w:r w:rsidRPr="0079453D">
              <w:rPr>
                <w:rFonts w:ascii="Times New Roman" w:hAnsi="Times New Roman"/>
                <w:b/>
                <w:bCs/>
                <w:sz w:val="24"/>
                <w:szCs w:val="24"/>
              </w:rPr>
              <w:t>19</w:t>
            </w:r>
          </w:p>
        </w:tc>
      </w:tr>
      <w:tr w:rsidR="00F84B22" w:rsidRPr="00C56523" w:rsidTr="0079453D">
        <w:trPr>
          <w:trHeight w:val="516"/>
        </w:trPr>
        <w:tc>
          <w:tcPr>
            <w:tcW w:w="959" w:type="dxa"/>
            <w:tcBorders>
              <w:top w:val="double" w:sz="6" w:space="0" w:color="9F2936"/>
              <w:left w:val="single" w:sz="8" w:space="0" w:color="9F2936"/>
              <w:bottom w:val="single" w:sz="8" w:space="0" w:color="9F2936"/>
            </w:tcBorders>
            <w:shd w:val="clear" w:color="auto" w:fill="BEEAFA" w:themeFill="accent2" w:themeFillTint="66"/>
          </w:tcPr>
          <w:p w:rsidR="00F84B22" w:rsidRPr="0079453D" w:rsidRDefault="00F84B22" w:rsidP="00204E45">
            <w:pPr>
              <w:rPr>
                <w:rFonts w:ascii="Times New Roman" w:hAnsi="Times New Roman"/>
                <w:b/>
                <w:bCs/>
                <w:sz w:val="24"/>
                <w:szCs w:val="24"/>
              </w:rPr>
            </w:pPr>
            <w:r w:rsidRPr="0079453D">
              <w:rPr>
                <w:rFonts w:ascii="Times New Roman" w:hAnsi="Times New Roman"/>
                <w:b/>
                <w:bCs/>
                <w:sz w:val="24"/>
                <w:szCs w:val="24"/>
              </w:rPr>
              <w:t>Şekil 2</w:t>
            </w:r>
          </w:p>
        </w:tc>
        <w:tc>
          <w:tcPr>
            <w:tcW w:w="8221" w:type="dxa"/>
            <w:tcBorders>
              <w:top w:val="double" w:sz="6" w:space="0" w:color="9F2936"/>
              <w:left w:val="single" w:sz="8" w:space="0" w:color="9F2936"/>
              <w:bottom w:val="single" w:sz="8" w:space="0" w:color="9F2936"/>
              <w:right w:val="single" w:sz="8" w:space="0" w:color="9F2936"/>
            </w:tcBorders>
            <w:shd w:val="clear" w:color="auto" w:fill="BEEAFA" w:themeFill="accent2" w:themeFillTint="66"/>
          </w:tcPr>
          <w:p w:rsidR="00F84B22" w:rsidRPr="0079453D" w:rsidRDefault="00F84B22" w:rsidP="00F84B22">
            <w:pPr>
              <w:contextualSpacing/>
              <w:rPr>
                <w:rFonts w:ascii="Times New Roman" w:hAnsi="Times New Roman"/>
                <w:b/>
                <w:bCs/>
                <w:color w:val="7030A0"/>
                <w:sz w:val="24"/>
                <w:szCs w:val="24"/>
              </w:rPr>
            </w:pPr>
            <w:r w:rsidRPr="0079453D">
              <w:rPr>
                <w:rStyle w:val="GlVurgulama"/>
                <w:rFonts w:ascii="Times New Roman" w:hAnsi="Times New Roman"/>
                <w:b w:val="0"/>
                <w:bCs w:val="0"/>
                <w:i w:val="0"/>
                <w:color w:val="7030A0"/>
                <w:sz w:val="24"/>
                <w:szCs w:val="24"/>
              </w:rPr>
              <w:t>İLÇE MEM KURUM ORGANİZASYON ŞEMASI</w:t>
            </w:r>
          </w:p>
        </w:tc>
        <w:tc>
          <w:tcPr>
            <w:tcW w:w="851" w:type="dxa"/>
            <w:tcBorders>
              <w:top w:val="double" w:sz="6" w:space="0" w:color="9F2936"/>
              <w:bottom w:val="single" w:sz="8" w:space="0" w:color="9F2936"/>
              <w:right w:val="single" w:sz="8" w:space="0" w:color="9F2936"/>
            </w:tcBorders>
            <w:shd w:val="clear" w:color="auto" w:fill="BEEAFA" w:themeFill="accent2" w:themeFillTint="66"/>
          </w:tcPr>
          <w:p w:rsidR="00F84B22" w:rsidRPr="0079453D" w:rsidRDefault="00F84B22" w:rsidP="00F84B22">
            <w:pPr>
              <w:contextualSpacing/>
              <w:jc w:val="center"/>
              <w:rPr>
                <w:rFonts w:ascii="Times New Roman" w:hAnsi="Times New Roman"/>
                <w:b/>
                <w:bCs/>
                <w:sz w:val="24"/>
                <w:szCs w:val="24"/>
              </w:rPr>
            </w:pPr>
            <w:r w:rsidRPr="0079453D">
              <w:rPr>
                <w:rFonts w:ascii="Times New Roman" w:hAnsi="Times New Roman"/>
                <w:b/>
                <w:bCs/>
                <w:sz w:val="24"/>
                <w:szCs w:val="24"/>
              </w:rPr>
              <w:t>45</w:t>
            </w:r>
          </w:p>
        </w:tc>
      </w:tr>
    </w:tbl>
    <w:p w:rsidR="00D82611" w:rsidRDefault="00D82611"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Default="001973C3" w:rsidP="00D82611">
      <w:pPr>
        <w:spacing w:after="0" w:line="240" w:lineRule="auto"/>
        <w:rPr>
          <w:rStyle w:val="GlBavuru"/>
          <w:i/>
          <w:iCs/>
          <w:color w:val="auto"/>
        </w:rPr>
      </w:pPr>
    </w:p>
    <w:p w:rsidR="001973C3" w:rsidRPr="00C56523" w:rsidRDefault="001973C3" w:rsidP="00D82611">
      <w:pPr>
        <w:spacing w:after="0" w:line="240" w:lineRule="auto"/>
        <w:rPr>
          <w:rStyle w:val="GlBavuru"/>
          <w:i/>
          <w:iCs/>
          <w:color w:val="auto"/>
        </w:rPr>
      </w:pPr>
    </w:p>
    <w:tbl>
      <w:tblPr>
        <w:tblW w:w="10031" w:type="dxa"/>
        <w:tblBorders>
          <w:top w:val="single" w:sz="8" w:space="0" w:color="9F2936"/>
          <w:left w:val="single" w:sz="8" w:space="0" w:color="9F2936"/>
          <w:bottom w:val="single" w:sz="8" w:space="0" w:color="9F2936"/>
          <w:right w:val="single" w:sz="8" w:space="0" w:color="9F2936"/>
        </w:tblBorders>
        <w:tblLayout w:type="fixed"/>
        <w:tblLook w:val="01E0" w:firstRow="1" w:lastRow="1" w:firstColumn="1" w:lastColumn="1" w:noHBand="0" w:noVBand="0"/>
      </w:tblPr>
      <w:tblGrid>
        <w:gridCol w:w="959"/>
        <w:gridCol w:w="8221"/>
        <w:gridCol w:w="851"/>
      </w:tblGrid>
      <w:tr w:rsidR="0079453D" w:rsidRPr="00C56523" w:rsidTr="007D5728">
        <w:trPr>
          <w:trHeight w:val="608"/>
        </w:trPr>
        <w:tc>
          <w:tcPr>
            <w:tcW w:w="10031" w:type="dxa"/>
            <w:gridSpan w:val="3"/>
            <w:shd w:val="clear" w:color="auto" w:fill="C00000"/>
          </w:tcPr>
          <w:p w:rsidR="0079453D" w:rsidRPr="00F25FE2" w:rsidRDefault="0079453D" w:rsidP="007D5728">
            <w:pPr>
              <w:contextualSpacing/>
              <w:jc w:val="center"/>
              <w:rPr>
                <w:rFonts w:ascii="Arial Narrow" w:hAnsi="Arial Narrow"/>
                <w:b/>
                <w:bCs/>
                <w:sz w:val="28"/>
                <w:szCs w:val="28"/>
              </w:rPr>
            </w:pPr>
            <w:r w:rsidRPr="00F25FE2">
              <w:rPr>
                <w:rStyle w:val="GlBavuru"/>
                <w:b w:val="0"/>
                <w:bCs w:val="0"/>
                <w:color w:val="auto"/>
                <w:sz w:val="28"/>
                <w:szCs w:val="28"/>
              </w:rPr>
              <w:br w:type="page"/>
            </w:r>
          </w:p>
          <w:p w:rsidR="0079453D" w:rsidRPr="00F25FE2" w:rsidRDefault="0079453D" w:rsidP="0079453D">
            <w:pPr>
              <w:contextualSpacing/>
              <w:jc w:val="center"/>
              <w:rPr>
                <w:rFonts w:ascii="Times New Roman" w:hAnsi="Times New Roman"/>
                <w:b/>
                <w:bCs/>
                <w:sz w:val="28"/>
                <w:szCs w:val="28"/>
              </w:rPr>
            </w:pPr>
            <w:r>
              <w:rPr>
                <w:rFonts w:ascii="Times New Roman" w:hAnsi="Times New Roman"/>
                <w:b/>
                <w:bCs/>
                <w:sz w:val="28"/>
                <w:szCs w:val="28"/>
              </w:rPr>
              <w:t>GRAFİK</w:t>
            </w:r>
            <w:r w:rsidRPr="00F25FE2">
              <w:rPr>
                <w:rFonts w:ascii="Times New Roman" w:hAnsi="Times New Roman"/>
                <w:b/>
                <w:bCs/>
                <w:sz w:val="28"/>
                <w:szCs w:val="28"/>
              </w:rPr>
              <w:t>LER LİSTESİ</w:t>
            </w:r>
          </w:p>
        </w:tc>
      </w:tr>
      <w:tr w:rsidR="0079453D" w:rsidRPr="00C56523" w:rsidTr="007D5728">
        <w:trPr>
          <w:trHeight w:val="284"/>
        </w:trPr>
        <w:tc>
          <w:tcPr>
            <w:tcW w:w="959" w:type="dxa"/>
            <w:tcBorders>
              <w:top w:val="single" w:sz="8" w:space="0" w:color="9F2936"/>
              <w:left w:val="single" w:sz="8" w:space="0" w:color="9F2936"/>
              <w:bottom w:val="single" w:sz="8" w:space="0" w:color="9F2936"/>
            </w:tcBorders>
            <w:shd w:val="clear" w:color="auto" w:fill="BEEAFA" w:themeFill="accent2" w:themeFillTint="66"/>
          </w:tcPr>
          <w:p w:rsidR="0079453D" w:rsidRPr="0079453D" w:rsidRDefault="0079453D" w:rsidP="007D5728">
            <w:pPr>
              <w:contextualSpacing/>
              <w:rPr>
                <w:rFonts w:ascii="Times New Roman" w:hAnsi="Times New Roman" w:cs="Times New Roman"/>
                <w:b/>
                <w:bCs/>
                <w:sz w:val="24"/>
                <w:szCs w:val="24"/>
              </w:rPr>
            </w:pPr>
            <w:r w:rsidRPr="0079453D">
              <w:rPr>
                <w:rFonts w:ascii="Times New Roman" w:hAnsi="Times New Roman" w:cs="Times New Roman"/>
                <w:b/>
                <w:bCs/>
                <w:sz w:val="24"/>
                <w:szCs w:val="24"/>
              </w:rPr>
              <w:t>Şekil NO</w:t>
            </w:r>
          </w:p>
        </w:tc>
        <w:tc>
          <w:tcPr>
            <w:tcW w:w="8221"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79453D" w:rsidRPr="0079453D" w:rsidRDefault="0079453D" w:rsidP="007D5728">
            <w:pPr>
              <w:contextualSpacing/>
              <w:jc w:val="center"/>
              <w:rPr>
                <w:rFonts w:ascii="Times New Roman" w:hAnsi="Times New Roman" w:cs="Times New Roman"/>
                <w:b/>
                <w:sz w:val="24"/>
                <w:szCs w:val="24"/>
              </w:rPr>
            </w:pPr>
            <w:r w:rsidRPr="0079453D">
              <w:rPr>
                <w:rFonts w:ascii="Times New Roman" w:hAnsi="Times New Roman" w:cs="Times New Roman"/>
                <w:b/>
                <w:sz w:val="24"/>
                <w:szCs w:val="24"/>
              </w:rPr>
              <w:t>ŞEKİL ADI</w:t>
            </w:r>
          </w:p>
        </w:tc>
        <w:tc>
          <w:tcPr>
            <w:tcW w:w="851" w:type="dxa"/>
            <w:tcBorders>
              <w:top w:val="single" w:sz="8" w:space="0" w:color="9F2936"/>
              <w:bottom w:val="single" w:sz="8" w:space="0" w:color="9F2936"/>
              <w:right w:val="single" w:sz="8" w:space="0" w:color="9F2936"/>
            </w:tcBorders>
            <w:shd w:val="clear" w:color="auto" w:fill="BEEAFA" w:themeFill="accent2" w:themeFillTint="66"/>
          </w:tcPr>
          <w:p w:rsidR="0079453D" w:rsidRPr="0079453D" w:rsidRDefault="0079453D" w:rsidP="007D5728">
            <w:pPr>
              <w:contextualSpacing/>
              <w:jc w:val="center"/>
              <w:rPr>
                <w:rFonts w:ascii="Times New Roman" w:hAnsi="Times New Roman" w:cs="Times New Roman"/>
                <w:b/>
                <w:bCs/>
                <w:sz w:val="18"/>
                <w:szCs w:val="18"/>
              </w:rPr>
            </w:pPr>
            <w:r w:rsidRPr="0079453D">
              <w:rPr>
                <w:rFonts w:ascii="Times New Roman" w:hAnsi="Times New Roman" w:cs="Times New Roman"/>
                <w:b/>
                <w:bCs/>
                <w:sz w:val="18"/>
                <w:szCs w:val="18"/>
              </w:rPr>
              <w:t>SAYFA NO</w:t>
            </w:r>
          </w:p>
        </w:tc>
      </w:tr>
      <w:tr w:rsidR="0079453D" w:rsidRPr="00C56523" w:rsidTr="0079453D">
        <w:trPr>
          <w:trHeight w:val="357"/>
        </w:trPr>
        <w:tc>
          <w:tcPr>
            <w:tcW w:w="959" w:type="dxa"/>
            <w:shd w:val="clear" w:color="auto" w:fill="BEEAFA" w:themeFill="accent2" w:themeFillTint="66"/>
          </w:tcPr>
          <w:p w:rsidR="0079453D" w:rsidRPr="00C56523" w:rsidRDefault="0079453D" w:rsidP="007D5728">
            <w:pPr>
              <w:spacing w:after="0"/>
              <w:jc w:val="both"/>
              <w:rPr>
                <w:rFonts w:ascii="Times New Roman" w:hAnsi="Times New Roman"/>
                <w:b/>
                <w:bCs/>
                <w:sz w:val="20"/>
                <w:szCs w:val="20"/>
              </w:rPr>
            </w:pPr>
            <w:r>
              <w:rPr>
                <w:rFonts w:ascii="Times New Roman" w:hAnsi="Times New Roman"/>
                <w:b/>
                <w:bCs/>
                <w:sz w:val="20"/>
                <w:szCs w:val="20"/>
              </w:rPr>
              <w:t>Grafik 1</w:t>
            </w:r>
          </w:p>
        </w:tc>
        <w:tc>
          <w:tcPr>
            <w:tcW w:w="8221" w:type="dxa"/>
            <w:tcBorders>
              <w:left w:val="single" w:sz="8" w:space="0" w:color="9F2936"/>
              <w:right w:val="single" w:sz="8" w:space="0" w:color="9F2936"/>
            </w:tcBorders>
            <w:shd w:val="clear" w:color="auto" w:fill="BEEAFA" w:themeFill="accent2" w:themeFillTint="66"/>
          </w:tcPr>
          <w:p w:rsidR="0079453D" w:rsidRPr="00451602" w:rsidRDefault="0079453D" w:rsidP="007D5728">
            <w:pPr>
              <w:spacing w:after="0" w:line="360" w:lineRule="auto"/>
              <w:rPr>
                <w:rFonts w:ascii="Times New Roman" w:hAnsi="Times New Roman"/>
                <w:bCs/>
                <w:color w:val="7030A0"/>
                <w:sz w:val="20"/>
                <w:szCs w:val="20"/>
              </w:rPr>
            </w:pPr>
            <w:r w:rsidRPr="00451602">
              <w:rPr>
                <w:rFonts w:ascii="Times New Roman" w:hAnsi="Times New Roman"/>
                <w:i/>
                <w:color w:val="7030A0"/>
                <w:sz w:val="24"/>
                <w:szCs w:val="24"/>
              </w:rPr>
              <w:t>Aksu İlçesi Yıllara Göre Okul Öncesi Öğrenci Sayısı</w:t>
            </w:r>
          </w:p>
        </w:tc>
        <w:tc>
          <w:tcPr>
            <w:tcW w:w="851" w:type="dxa"/>
            <w:shd w:val="clear" w:color="auto" w:fill="BEEAFA" w:themeFill="accent2" w:themeFillTint="66"/>
          </w:tcPr>
          <w:p w:rsidR="0079453D" w:rsidRPr="00C56523" w:rsidRDefault="0079453D" w:rsidP="007D5728">
            <w:pPr>
              <w:contextualSpacing/>
              <w:jc w:val="center"/>
              <w:rPr>
                <w:rFonts w:ascii="Times New Roman" w:hAnsi="Times New Roman"/>
                <w:b/>
                <w:bCs/>
                <w:sz w:val="20"/>
                <w:szCs w:val="20"/>
              </w:rPr>
            </w:pPr>
            <w:r>
              <w:rPr>
                <w:rFonts w:ascii="Times New Roman" w:hAnsi="Times New Roman"/>
                <w:b/>
                <w:bCs/>
                <w:sz w:val="20"/>
                <w:szCs w:val="20"/>
              </w:rPr>
              <w:t>19</w:t>
            </w:r>
          </w:p>
        </w:tc>
      </w:tr>
      <w:tr w:rsidR="0079453D" w:rsidRPr="00C56523" w:rsidTr="0079453D">
        <w:trPr>
          <w:trHeight w:val="284"/>
        </w:trPr>
        <w:tc>
          <w:tcPr>
            <w:tcW w:w="959" w:type="dxa"/>
            <w:tcBorders>
              <w:top w:val="double" w:sz="6" w:space="0" w:color="9F2936"/>
              <w:left w:val="single" w:sz="8" w:space="0" w:color="9F2936"/>
              <w:bottom w:val="double" w:sz="6" w:space="0" w:color="9F2936"/>
            </w:tcBorders>
            <w:shd w:val="clear" w:color="auto" w:fill="BEEAFA" w:themeFill="accent2" w:themeFillTint="66"/>
          </w:tcPr>
          <w:p w:rsidR="0079453D" w:rsidRPr="00C56523" w:rsidRDefault="0079453D" w:rsidP="007D5728">
            <w:pPr>
              <w:spacing w:after="0"/>
              <w:jc w:val="both"/>
              <w:rPr>
                <w:rFonts w:ascii="Times New Roman" w:hAnsi="Times New Roman"/>
                <w:b/>
                <w:bCs/>
                <w:sz w:val="20"/>
                <w:szCs w:val="20"/>
              </w:rPr>
            </w:pPr>
            <w:r>
              <w:rPr>
                <w:rFonts w:ascii="Times New Roman" w:hAnsi="Times New Roman"/>
                <w:b/>
                <w:bCs/>
                <w:sz w:val="20"/>
                <w:szCs w:val="20"/>
              </w:rPr>
              <w:t>Grafik 2</w:t>
            </w:r>
          </w:p>
        </w:tc>
        <w:tc>
          <w:tcPr>
            <w:tcW w:w="8221" w:type="dxa"/>
            <w:tcBorders>
              <w:top w:val="double" w:sz="6" w:space="0" w:color="9F2936"/>
              <w:left w:val="single" w:sz="8" w:space="0" w:color="9F2936"/>
              <w:bottom w:val="double" w:sz="6" w:space="0" w:color="9F2936"/>
              <w:right w:val="single" w:sz="8" w:space="0" w:color="9F2936"/>
            </w:tcBorders>
            <w:shd w:val="clear" w:color="auto" w:fill="BEEAFA" w:themeFill="accent2" w:themeFillTint="66"/>
          </w:tcPr>
          <w:p w:rsidR="0079453D" w:rsidRPr="005B1244" w:rsidRDefault="0079453D" w:rsidP="007D5728">
            <w:pPr>
              <w:spacing w:after="0" w:line="360" w:lineRule="auto"/>
              <w:rPr>
                <w:rStyle w:val="GlVurgulama"/>
                <w:rFonts w:ascii="Times New Roman" w:hAnsi="Times New Roman"/>
                <w:b w:val="0"/>
                <w:bCs w:val="0"/>
                <w:iCs w:val="0"/>
                <w:color w:val="7030A0"/>
                <w:sz w:val="24"/>
                <w:szCs w:val="24"/>
              </w:rPr>
            </w:pPr>
            <w:r w:rsidRPr="00451602">
              <w:rPr>
                <w:rFonts w:ascii="Times New Roman" w:hAnsi="Times New Roman"/>
                <w:i/>
                <w:color w:val="7030A0"/>
                <w:sz w:val="24"/>
                <w:szCs w:val="24"/>
              </w:rPr>
              <w:t>Aksu İlçesi Yıllara Göre İlkokul Öğrenci Sayısı</w:t>
            </w:r>
          </w:p>
        </w:tc>
        <w:tc>
          <w:tcPr>
            <w:tcW w:w="851" w:type="dxa"/>
            <w:tcBorders>
              <w:top w:val="double" w:sz="6" w:space="0" w:color="9F2936"/>
              <w:bottom w:val="double" w:sz="6" w:space="0" w:color="9F2936"/>
              <w:right w:val="single" w:sz="8" w:space="0" w:color="9F2936"/>
            </w:tcBorders>
            <w:shd w:val="clear" w:color="auto" w:fill="BEEAFA" w:themeFill="accent2" w:themeFillTint="66"/>
          </w:tcPr>
          <w:p w:rsidR="0079453D" w:rsidRPr="00C56523" w:rsidRDefault="0079453D" w:rsidP="007D5728">
            <w:pPr>
              <w:contextualSpacing/>
              <w:jc w:val="center"/>
              <w:rPr>
                <w:rFonts w:ascii="Times New Roman" w:hAnsi="Times New Roman"/>
                <w:b/>
                <w:bCs/>
                <w:sz w:val="20"/>
                <w:szCs w:val="20"/>
              </w:rPr>
            </w:pPr>
            <w:r>
              <w:rPr>
                <w:rFonts w:ascii="Times New Roman" w:hAnsi="Times New Roman"/>
                <w:b/>
                <w:bCs/>
                <w:sz w:val="20"/>
                <w:szCs w:val="20"/>
              </w:rPr>
              <w:t>45</w:t>
            </w:r>
          </w:p>
        </w:tc>
      </w:tr>
      <w:tr w:rsidR="0079453D" w:rsidRPr="00C56523" w:rsidTr="0079453D">
        <w:trPr>
          <w:trHeight w:val="284"/>
        </w:trPr>
        <w:tc>
          <w:tcPr>
            <w:tcW w:w="959" w:type="dxa"/>
            <w:tcBorders>
              <w:top w:val="double" w:sz="6" w:space="0" w:color="9F2936"/>
              <w:left w:val="single" w:sz="8" w:space="0" w:color="9F2936"/>
              <w:bottom w:val="double" w:sz="6" w:space="0" w:color="9F2936"/>
            </w:tcBorders>
            <w:shd w:val="clear" w:color="auto" w:fill="BEEAFA" w:themeFill="accent2" w:themeFillTint="66"/>
          </w:tcPr>
          <w:p w:rsidR="0079453D" w:rsidRPr="00C56523" w:rsidRDefault="0079453D" w:rsidP="007D5728">
            <w:pPr>
              <w:spacing w:after="0"/>
              <w:jc w:val="both"/>
              <w:rPr>
                <w:rFonts w:ascii="Times New Roman" w:hAnsi="Times New Roman"/>
                <w:b/>
                <w:bCs/>
                <w:sz w:val="20"/>
                <w:szCs w:val="20"/>
              </w:rPr>
            </w:pPr>
            <w:r>
              <w:rPr>
                <w:rFonts w:ascii="Times New Roman" w:hAnsi="Times New Roman"/>
                <w:b/>
                <w:bCs/>
                <w:sz w:val="20"/>
                <w:szCs w:val="20"/>
              </w:rPr>
              <w:t>Grafik 3</w:t>
            </w:r>
          </w:p>
        </w:tc>
        <w:tc>
          <w:tcPr>
            <w:tcW w:w="8221" w:type="dxa"/>
            <w:tcBorders>
              <w:top w:val="double" w:sz="6" w:space="0" w:color="9F2936"/>
              <w:left w:val="single" w:sz="8" w:space="0" w:color="9F2936"/>
              <w:bottom w:val="double" w:sz="6" w:space="0" w:color="9F2936"/>
              <w:right w:val="single" w:sz="8" w:space="0" w:color="9F2936"/>
            </w:tcBorders>
            <w:shd w:val="clear" w:color="auto" w:fill="BEEAFA" w:themeFill="accent2" w:themeFillTint="66"/>
          </w:tcPr>
          <w:p w:rsidR="0079453D" w:rsidRPr="00451602" w:rsidRDefault="0079453D" w:rsidP="007D5728">
            <w:pPr>
              <w:spacing w:line="360" w:lineRule="auto"/>
              <w:rPr>
                <w:rStyle w:val="GlVurgulama"/>
                <w:rFonts w:ascii="Times New Roman" w:hAnsi="Times New Roman"/>
                <w:b w:val="0"/>
                <w:bCs w:val="0"/>
                <w:iCs w:val="0"/>
                <w:color w:val="7030A0"/>
                <w:sz w:val="24"/>
                <w:szCs w:val="24"/>
              </w:rPr>
            </w:pPr>
            <w:r w:rsidRPr="00451602">
              <w:rPr>
                <w:rFonts w:ascii="Times New Roman" w:hAnsi="Times New Roman"/>
                <w:i/>
                <w:color w:val="7030A0"/>
                <w:sz w:val="24"/>
                <w:szCs w:val="24"/>
              </w:rPr>
              <w:t>Aksu İlçesi Yıllara Göre Ortaokul Öğrenci Sayısı</w:t>
            </w:r>
          </w:p>
        </w:tc>
        <w:tc>
          <w:tcPr>
            <w:tcW w:w="851" w:type="dxa"/>
            <w:tcBorders>
              <w:top w:val="double" w:sz="6" w:space="0" w:color="9F2936"/>
              <w:bottom w:val="double" w:sz="6" w:space="0" w:color="9F2936"/>
              <w:right w:val="single" w:sz="8" w:space="0" w:color="9F2936"/>
            </w:tcBorders>
            <w:shd w:val="clear" w:color="auto" w:fill="BEEAFA" w:themeFill="accent2" w:themeFillTint="66"/>
          </w:tcPr>
          <w:p w:rsidR="0079453D" w:rsidRDefault="0079453D" w:rsidP="007D5728">
            <w:pPr>
              <w:contextualSpacing/>
              <w:jc w:val="center"/>
              <w:rPr>
                <w:rFonts w:ascii="Times New Roman" w:hAnsi="Times New Roman"/>
                <w:b/>
                <w:bCs/>
                <w:sz w:val="20"/>
                <w:szCs w:val="20"/>
              </w:rPr>
            </w:pPr>
          </w:p>
        </w:tc>
      </w:tr>
      <w:tr w:rsidR="0079453D" w:rsidRPr="00C56523" w:rsidTr="0079453D">
        <w:trPr>
          <w:trHeight w:val="284"/>
        </w:trPr>
        <w:tc>
          <w:tcPr>
            <w:tcW w:w="959" w:type="dxa"/>
            <w:tcBorders>
              <w:top w:val="double" w:sz="6" w:space="0" w:color="9F2936"/>
              <w:left w:val="single" w:sz="8" w:space="0" w:color="9F2936"/>
              <w:bottom w:val="double" w:sz="6" w:space="0" w:color="9F2936"/>
            </w:tcBorders>
            <w:shd w:val="clear" w:color="auto" w:fill="BEEAFA" w:themeFill="accent2" w:themeFillTint="66"/>
          </w:tcPr>
          <w:p w:rsidR="0079453D" w:rsidRPr="00C56523" w:rsidRDefault="0079453D" w:rsidP="007D5728">
            <w:pPr>
              <w:spacing w:after="0"/>
              <w:jc w:val="both"/>
              <w:rPr>
                <w:rFonts w:ascii="Times New Roman" w:hAnsi="Times New Roman"/>
                <w:b/>
                <w:bCs/>
                <w:sz w:val="20"/>
                <w:szCs w:val="20"/>
              </w:rPr>
            </w:pPr>
            <w:r>
              <w:rPr>
                <w:rFonts w:ascii="Times New Roman" w:hAnsi="Times New Roman"/>
                <w:b/>
                <w:bCs/>
                <w:sz w:val="20"/>
                <w:szCs w:val="20"/>
              </w:rPr>
              <w:t>Grafik 4</w:t>
            </w:r>
          </w:p>
        </w:tc>
        <w:tc>
          <w:tcPr>
            <w:tcW w:w="8221" w:type="dxa"/>
            <w:tcBorders>
              <w:top w:val="double" w:sz="6" w:space="0" w:color="9F2936"/>
              <w:left w:val="single" w:sz="8" w:space="0" w:color="9F2936"/>
              <w:bottom w:val="double" w:sz="6" w:space="0" w:color="9F2936"/>
              <w:right w:val="single" w:sz="8" w:space="0" w:color="9F2936"/>
            </w:tcBorders>
            <w:shd w:val="clear" w:color="auto" w:fill="BEEAFA" w:themeFill="accent2" w:themeFillTint="66"/>
          </w:tcPr>
          <w:p w:rsidR="0079453D" w:rsidRPr="00C34AE2" w:rsidRDefault="0079453D" w:rsidP="007D5728">
            <w:pPr>
              <w:spacing w:line="360" w:lineRule="auto"/>
              <w:rPr>
                <w:rStyle w:val="GlVurgulama"/>
                <w:rFonts w:ascii="Times New Roman" w:hAnsi="Times New Roman"/>
                <w:b w:val="0"/>
                <w:bCs w:val="0"/>
                <w:iCs w:val="0"/>
                <w:color w:val="7030A0"/>
                <w:sz w:val="24"/>
                <w:szCs w:val="24"/>
              </w:rPr>
            </w:pPr>
            <w:r w:rsidRPr="00451602">
              <w:rPr>
                <w:rFonts w:ascii="Times New Roman" w:hAnsi="Times New Roman"/>
                <w:i/>
                <w:color w:val="7030A0"/>
                <w:sz w:val="24"/>
                <w:szCs w:val="24"/>
              </w:rPr>
              <w:t>Aksu İlçesi Yıllara Göre Ortaöğretim Öğrenci Sayısı</w:t>
            </w:r>
          </w:p>
        </w:tc>
        <w:tc>
          <w:tcPr>
            <w:tcW w:w="851" w:type="dxa"/>
            <w:tcBorders>
              <w:top w:val="double" w:sz="6" w:space="0" w:color="9F2936"/>
              <w:bottom w:val="double" w:sz="6" w:space="0" w:color="9F2936"/>
              <w:right w:val="single" w:sz="8" w:space="0" w:color="9F2936"/>
            </w:tcBorders>
            <w:shd w:val="clear" w:color="auto" w:fill="BEEAFA" w:themeFill="accent2" w:themeFillTint="66"/>
          </w:tcPr>
          <w:p w:rsidR="0079453D" w:rsidRDefault="0079453D" w:rsidP="007D5728">
            <w:pPr>
              <w:contextualSpacing/>
              <w:jc w:val="center"/>
              <w:rPr>
                <w:rFonts w:ascii="Times New Roman" w:hAnsi="Times New Roman"/>
                <w:b/>
                <w:bCs/>
                <w:sz w:val="20"/>
                <w:szCs w:val="20"/>
              </w:rPr>
            </w:pPr>
          </w:p>
        </w:tc>
      </w:tr>
      <w:tr w:rsidR="0079453D" w:rsidRPr="00C56523" w:rsidTr="007D5728">
        <w:trPr>
          <w:trHeight w:val="284"/>
        </w:trPr>
        <w:tc>
          <w:tcPr>
            <w:tcW w:w="959" w:type="dxa"/>
            <w:tcBorders>
              <w:top w:val="double" w:sz="6" w:space="0" w:color="9F2936"/>
              <w:left w:val="single" w:sz="8" w:space="0" w:color="9F2936"/>
              <w:bottom w:val="single" w:sz="8" w:space="0" w:color="9F2936"/>
            </w:tcBorders>
            <w:shd w:val="clear" w:color="auto" w:fill="BEEAFA" w:themeFill="accent2" w:themeFillTint="66"/>
          </w:tcPr>
          <w:p w:rsidR="0079453D" w:rsidRPr="00C56523" w:rsidRDefault="0079453D" w:rsidP="007D5728">
            <w:pPr>
              <w:spacing w:after="0"/>
              <w:jc w:val="both"/>
              <w:rPr>
                <w:rFonts w:ascii="Times New Roman" w:hAnsi="Times New Roman"/>
                <w:b/>
                <w:bCs/>
                <w:sz w:val="20"/>
                <w:szCs w:val="20"/>
              </w:rPr>
            </w:pPr>
            <w:r>
              <w:rPr>
                <w:rFonts w:ascii="Times New Roman" w:hAnsi="Times New Roman"/>
                <w:b/>
                <w:bCs/>
                <w:sz w:val="20"/>
                <w:szCs w:val="20"/>
              </w:rPr>
              <w:t>Grafik 5</w:t>
            </w:r>
          </w:p>
        </w:tc>
        <w:tc>
          <w:tcPr>
            <w:tcW w:w="8221" w:type="dxa"/>
            <w:tcBorders>
              <w:top w:val="double" w:sz="6" w:space="0" w:color="9F2936"/>
              <w:left w:val="single" w:sz="8" w:space="0" w:color="9F2936"/>
              <w:bottom w:val="single" w:sz="8" w:space="0" w:color="9F2936"/>
              <w:right w:val="single" w:sz="8" w:space="0" w:color="9F2936"/>
            </w:tcBorders>
            <w:shd w:val="clear" w:color="auto" w:fill="BEEAFA" w:themeFill="accent2" w:themeFillTint="66"/>
          </w:tcPr>
          <w:p w:rsidR="0079453D" w:rsidRPr="00451602" w:rsidRDefault="0079453D" w:rsidP="007D5728">
            <w:pPr>
              <w:spacing w:line="360" w:lineRule="auto"/>
              <w:rPr>
                <w:rFonts w:ascii="Times New Roman" w:hAnsi="Times New Roman"/>
                <w:i/>
                <w:color w:val="7030A0"/>
                <w:sz w:val="24"/>
                <w:szCs w:val="24"/>
              </w:rPr>
            </w:pPr>
            <w:r w:rsidRPr="00451602">
              <w:rPr>
                <w:rFonts w:ascii="Times New Roman" w:hAnsi="Times New Roman"/>
                <w:i/>
                <w:color w:val="7030A0"/>
                <w:sz w:val="24"/>
                <w:szCs w:val="24"/>
              </w:rPr>
              <w:t>Aksu İlçesi Yıllara Göre Derslik Sayısı</w:t>
            </w:r>
          </w:p>
        </w:tc>
        <w:tc>
          <w:tcPr>
            <w:tcW w:w="851" w:type="dxa"/>
            <w:tcBorders>
              <w:top w:val="double" w:sz="6" w:space="0" w:color="9F2936"/>
              <w:bottom w:val="single" w:sz="8" w:space="0" w:color="9F2936"/>
              <w:right w:val="single" w:sz="8" w:space="0" w:color="9F2936"/>
            </w:tcBorders>
            <w:shd w:val="clear" w:color="auto" w:fill="BEEAFA" w:themeFill="accent2" w:themeFillTint="66"/>
          </w:tcPr>
          <w:p w:rsidR="0079453D" w:rsidRDefault="0079453D" w:rsidP="007D5728">
            <w:pPr>
              <w:contextualSpacing/>
              <w:jc w:val="center"/>
              <w:rPr>
                <w:rFonts w:ascii="Times New Roman" w:hAnsi="Times New Roman"/>
                <w:b/>
                <w:bCs/>
                <w:sz w:val="20"/>
                <w:szCs w:val="20"/>
              </w:rPr>
            </w:pPr>
          </w:p>
        </w:tc>
      </w:tr>
    </w:tbl>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430D7B" w:rsidRDefault="00430D7B" w:rsidP="00D82611">
      <w:pPr>
        <w:spacing w:after="0" w:line="240" w:lineRule="auto"/>
        <w:rPr>
          <w:rStyle w:val="GlBavuru"/>
          <w:i/>
          <w:iCs/>
        </w:rPr>
      </w:pPr>
    </w:p>
    <w:p w:rsidR="00430D7B" w:rsidRDefault="00430D7B" w:rsidP="00D82611">
      <w:pPr>
        <w:spacing w:after="0" w:line="240" w:lineRule="auto"/>
        <w:rPr>
          <w:rStyle w:val="GlBavuru"/>
          <w:i/>
          <w:iCs/>
        </w:rPr>
      </w:pPr>
    </w:p>
    <w:p w:rsidR="00430D7B" w:rsidRDefault="00430D7B" w:rsidP="00D82611">
      <w:pPr>
        <w:spacing w:after="0" w:line="240" w:lineRule="auto"/>
        <w:rPr>
          <w:rStyle w:val="GlBavuru"/>
          <w:i/>
          <w:iCs/>
        </w:rPr>
      </w:pPr>
    </w:p>
    <w:p w:rsidR="00430D7B" w:rsidRDefault="00430D7B" w:rsidP="00D82611">
      <w:pPr>
        <w:spacing w:after="0" w:line="240" w:lineRule="auto"/>
        <w:rPr>
          <w:rStyle w:val="GlBavuru"/>
          <w:i/>
          <w:iCs/>
        </w:rPr>
      </w:pPr>
    </w:p>
    <w:p w:rsidR="00430D7B" w:rsidRDefault="00430D7B" w:rsidP="00D82611">
      <w:pPr>
        <w:spacing w:after="0" w:line="240" w:lineRule="auto"/>
        <w:rPr>
          <w:rStyle w:val="GlBavuru"/>
          <w:i/>
          <w:iCs/>
        </w:rPr>
      </w:pPr>
    </w:p>
    <w:p w:rsidR="00430D7B" w:rsidRDefault="00430D7B" w:rsidP="00D82611">
      <w:pPr>
        <w:spacing w:after="0" w:line="240" w:lineRule="auto"/>
        <w:rPr>
          <w:rStyle w:val="GlBavuru"/>
          <w:i/>
          <w:iCs/>
        </w:rPr>
      </w:pPr>
    </w:p>
    <w:p w:rsidR="00430D7B" w:rsidRDefault="00430D7B" w:rsidP="00D82611">
      <w:pPr>
        <w:spacing w:after="0" w:line="240" w:lineRule="auto"/>
        <w:rPr>
          <w:rStyle w:val="GlBavuru"/>
          <w:i/>
          <w:iCs/>
        </w:rPr>
      </w:pPr>
    </w:p>
    <w:p w:rsidR="00430D7B" w:rsidRDefault="00430D7B" w:rsidP="00D82611">
      <w:pPr>
        <w:spacing w:after="0" w:line="240" w:lineRule="auto"/>
        <w:rPr>
          <w:rStyle w:val="GlBavuru"/>
          <w:i/>
          <w:iCs/>
        </w:rPr>
      </w:pPr>
    </w:p>
    <w:p w:rsidR="00430D7B" w:rsidRDefault="00430D7B"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1973C3" w:rsidRDefault="001973C3" w:rsidP="00D82611">
      <w:pPr>
        <w:spacing w:after="0" w:line="240" w:lineRule="auto"/>
        <w:rPr>
          <w:rStyle w:val="GlBavuru"/>
          <w:i/>
          <w:iCs/>
        </w:rPr>
      </w:pPr>
    </w:p>
    <w:p w:rsidR="001973C3" w:rsidRDefault="001973C3" w:rsidP="00D82611">
      <w:pPr>
        <w:spacing w:after="0" w:line="240" w:lineRule="auto"/>
        <w:rPr>
          <w:rStyle w:val="GlBavuru"/>
          <w:i/>
          <w:iCs/>
        </w:rPr>
      </w:pPr>
    </w:p>
    <w:p w:rsidR="001973C3" w:rsidRDefault="001973C3"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Default="00D82611" w:rsidP="00D82611">
      <w:pPr>
        <w:spacing w:after="0" w:line="240" w:lineRule="auto"/>
        <w:rPr>
          <w:rStyle w:val="GlBavuru"/>
          <w:i/>
          <w:iCs/>
        </w:rPr>
      </w:pPr>
    </w:p>
    <w:p w:rsidR="00D82611" w:rsidRPr="00851BC4" w:rsidRDefault="00D82611" w:rsidP="00D82611">
      <w:pPr>
        <w:pStyle w:val="AltKonuBal"/>
        <w:jc w:val="center"/>
        <w:rPr>
          <w:rStyle w:val="GlBavuru"/>
          <w:color w:val="auto"/>
        </w:rPr>
      </w:pPr>
      <w:r w:rsidRPr="00851BC4">
        <w:rPr>
          <w:rStyle w:val="GlBavuru"/>
          <w:color w:val="auto"/>
        </w:rPr>
        <w:t xml:space="preserve">KISALTMALAR </w:t>
      </w:r>
      <w:bookmarkEnd w:id="0"/>
      <w:r w:rsidR="00706401" w:rsidRPr="00851BC4">
        <w:rPr>
          <w:rStyle w:val="GlBavuru"/>
          <w:color w:val="auto"/>
        </w:rPr>
        <w:t>DİZİNİ</w:t>
      </w:r>
    </w:p>
    <w:p w:rsidR="00706401" w:rsidRPr="00C75150" w:rsidRDefault="00706401" w:rsidP="00706401">
      <w:pPr>
        <w:pStyle w:val="Balk1"/>
        <w:numPr>
          <w:ilvl w:val="0"/>
          <w:numId w:val="0"/>
        </w:numPr>
        <w:ind w:left="284"/>
        <w:rPr>
          <w:rStyle w:val="GlBavuru"/>
          <w:bCs w:val="0"/>
          <w:smallCaps w:val="0"/>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8"/>
        <w:gridCol w:w="6141"/>
      </w:tblGrid>
      <w:tr w:rsidR="00706401" w:rsidRPr="00851BC4" w:rsidTr="00945315">
        <w:trPr>
          <w:trHeight w:hRule="exact" w:val="269"/>
          <w:jc w:val="center"/>
        </w:trPr>
        <w:tc>
          <w:tcPr>
            <w:tcW w:w="1538" w:type="dxa"/>
          </w:tcPr>
          <w:p w:rsidR="00706401" w:rsidRPr="00851BC4" w:rsidRDefault="00706401" w:rsidP="00945315">
            <w:pPr>
              <w:spacing w:after="0" w:line="240" w:lineRule="auto"/>
              <w:rPr>
                <w:rStyle w:val="GlBavuru"/>
                <w:rFonts w:ascii="Times New Roman" w:hAnsi="Times New Roman" w:cs="Times New Roman"/>
                <w:i/>
                <w:iCs/>
                <w:sz w:val="20"/>
              </w:rPr>
            </w:pPr>
            <w:r w:rsidRPr="00851BC4">
              <w:rPr>
                <w:rFonts w:ascii="Times New Roman" w:hAnsi="Times New Roman" w:cs="Times New Roman"/>
                <w:b/>
                <w:bCs/>
                <w:sz w:val="20"/>
                <w:szCs w:val="24"/>
              </w:rPr>
              <w:t>AB</w:t>
            </w:r>
          </w:p>
        </w:tc>
        <w:tc>
          <w:tcPr>
            <w:tcW w:w="6141" w:type="dxa"/>
          </w:tcPr>
          <w:p w:rsidR="00706401" w:rsidRPr="00851BC4" w:rsidRDefault="00706401" w:rsidP="00945315">
            <w:pPr>
              <w:spacing w:after="0" w:line="240" w:lineRule="auto"/>
              <w:rPr>
                <w:rStyle w:val="GlBavuru"/>
                <w:rFonts w:ascii="Times New Roman" w:hAnsi="Times New Roman" w:cs="Times New Roman"/>
                <w:i/>
                <w:iCs/>
                <w:sz w:val="20"/>
              </w:rPr>
            </w:pPr>
            <w:r w:rsidRPr="00851BC4">
              <w:rPr>
                <w:rFonts w:ascii="Times New Roman" w:hAnsi="Times New Roman" w:cs="Times New Roman"/>
                <w:sz w:val="20"/>
                <w:szCs w:val="24"/>
              </w:rPr>
              <w:t>Avrupa Birliği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ARGE</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Araştırma Geliştirme</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BAKA</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Batı Akdeniz Kalkınma Ajansı</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BİLSEM</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Bilim ve Sanat Merkezi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BT</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Bilişim Teknolojileri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DYNED</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proofErr w:type="spellStart"/>
            <w:r w:rsidRPr="00851BC4">
              <w:rPr>
                <w:rFonts w:ascii="Times New Roman" w:hAnsi="Times New Roman" w:cs="Times New Roman"/>
                <w:sz w:val="20"/>
                <w:szCs w:val="24"/>
              </w:rPr>
              <w:t>Dynamic</w:t>
            </w:r>
            <w:proofErr w:type="spellEnd"/>
            <w:r w:rsidRPr="00851BC4">
              <w:rPr>
                <w:rFonts w:ascii="Times New Roman" w:hAnsi="Times New Roman" w:cs="Times New Roman"/>
                <w:sz w:val="20"/>
                <w:szCs w:val="24"/>
              </w:rPr>
              <w:t xml:space="preserve"> </w:t>
            </w:r>
            <w:proofErr w:type="spellStart"/>
            <w:r w:rsidRPr="00851BC4">
              <w:rPr>
                <w:rFonts w:ascii="Times New Roman" w:hAnsi="Times New Roman" w:cs="Times New Roman"/>
                <w:sz w:val="20"/>
                <w:szCs w:val="24"/>
              </w:rPr>
              <w:t>Education</w:t>
            </w:r>
            <w:proofErr w:type="spellEnd"/>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EĞİTEK</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Yenilik ve Eğitim Teknolojileri Genel Müdürlüğü</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GZFT</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Güçlü-Zayıf-Fırsat-Tehdit</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İHL</w:t>
            </w:r>
          </w:p>
        </w:tc>
        <w:tc>
          <w:tcPr>
            <w:tcW w:w="6141" w:type="dxa"/>
          </w:tcPr>
          <w:p w:rsidR="00706401" w:rsidRPr="00851BC4" w:rsidRDefault="00706401" w:rsidP="00945315">
            <w:pPr>
              <w:tabs>
                <w:tab w:val="left" w:leader="dot" w:pos="2552"/>
              </w:tabs>
              <w:spacing w:after="0" w:line="240" w:lineRule="auto"/>
              <w:ind w:firstLine="34"/>
              <w:rPr>
                <w:rFonts w:ascii="Times New Roman" w:hAnsi="Times New Roman" w:cs="Times New Roman"/>
                <w:sz w:val="20"/>
                <w:szCs w:val="24"/>
              </w:rPr>
            </w:pPr>
            <w:r w:rsidRPr="00851BC4">
              <w:rPr>
                <w:rFonts w:ascii="Times New Roman" w:hAnsi="Times New Roman" w:cs="Times New Roman"/>
                <w:sz w:val="20"/>
                <w:szCs w:val="24"/>
              </w:rPr>
              <w:t>İmam Hatip Lisesi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İŞKUR</w:t>
            </w:r>
          </w:p>
        </w:tc>
        <w:tc>
          <w:tcPr>
            <w:tcW w:w="6141" w:type="dxa"/>
          </w:tcPr>
          <w:p w:rsidR="00706401" w:rsidRPr="00851BC4" w:rsidRDefault="00706401" w:rsidP="00945315">
            <w:pPr>
              <w:tabs>
                <w:tab w:val="left" w:leader="dot" w:pos="2552"/>
              </w:tabs>
              <w:spacing w:after="0" w:line="240" w:lineRule="auto"/>
              <w:ind w:firstLine="34"/>
              <w:rPr>
                <w:rFonts w:ascii="Times New Roman" w:hAnsi="Times New Roman" w:cs="Times New Roman"/>
                <w:sz w:val="20"/>
                <w:szCs w:val="24"/>
              </w:rPr>
            </w:pPr>
            <w:r w:rsidRPr="00851BC4">
              <w:rPr>
                <w:rFonts w:ascii="Times New Roman" w:hAnsi="Times New Roman" w:cs="Times New Roman"/>
                <w:sz w:val="20"/>
                <w:szCs w:val="24"/>
              </w:rPr>
              <w:t>Türkiye İş Kurumu</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LYS</w:t>
            </w:r>
          </w:p>
        </w:tc>
        <w:tc>
          <w:tcPr>
            <w:tcW w:w="6141" w:type="dxa"/>
          </w:tcPr>
          <w:p w:rsidR="00706401" w:rsidRPr="00851BC4" w:rsidRDefault="00706401" w:rsidP="00945315">
            <w:pPr>
              <w:tabs>
                <w:tab w:val="left" w:leader="dot" w:pos="2552"/>
              </w:tabs>
              <w:spacing w:after="0" w:line="240" w:lineRule="auto"/>
              <w:ind w:firstLine="34"/>
              <w:rPr>
                <w:rFonts w:ascii="Times New Roman" w:hAnsi="Times New Roman" w:cs="Times New Roman"/>
                <w:sz w:val="20"/>
                <w:szCs w:val="24"/>
              </w:rPr>
            </w:pPr>
            <w:r w:rsidRPr="00851BC4">
              <w:rPr>
                <w:rFonts w:ascii="Times New Roman" w:hAnsi="Times New Roman" w:cs="Times New Roman"/>
                <w:sz w:val="20"/>
                <w:szCs w:val="24"/>
              </w:rPr>
              <w:t>Lisans Yerleştirme Sınavı</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MEB</w:t>
            </w:r>
          </w:p>
        </w:tc>
        <w:tc>
          <w:tcPr>
            <w:tcW w:w="6141" w:type="dxa"/>
          </w:tcPr>
          <w:p w:rsidR="00706401" w:rsidRPr="00851BC4" w:rsidRDefault="00706401" w:rsidP="00945315">
            <w:pPr>
              <w:tabs>
                <w:tab w:val="left" w:leader="dot" w:pos="2552"/>
              </w:tabs>
              <w:spacing w:after="0" w:line="240" w:lineRule="auto"/>
              <w:ind w:firstLine="34"/>
              <w:rPr>
                <w:rFonts w:ascii="Times New Roman" w:hAnsi="Times New Roman" w:cs="Times New Roman"/>
                <w:sz w:val="20"/>
                <w:szCs w:val="24"/>
              </w:rPr>
            </w:pPr>
            <w:r w:rsidRPr="00851BC4">
              <w:rPr>
                <w:rFonts w:ascii="Times New Roman" w:hAnsi="Times New Roman" w:cs="Times New Roman"/>
                <w:sz w:val="20"/>
                <w:szCs w:val="24"/>
              </w:rPr>
              <w:t>Milli Eğitim Bakanlığı</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SGB</w:t>
            </w:r>
          </w:p>
        </w:tc>
        <w:tc>
          <w:tcPr>
            <w:tcW w:w="6141" w:type="dxa"/>
          </w:tcPr>
          <w:p w:rsidR="00706401" w:rsidRPr="00851BC4" w:rsidRDefault="00706401" w:rsidP="00945315">
            <w:pPr>
              <w:tabs>
                <w:tab w:val="left" w:leader="dot" w:pos="2552"/>
              </w:tabs>
              <w:spacing w:after="0" w:line="240" w:lineRule="auto"/>
              <w:ind w:firstLine="34"/>
              <w:rPr>
                <w:rFonts w:ascii="Times New Roman" w:hAnsi="Times New Roman" w:cs="Times New Roman"/>
                <w:sz w:val="20"/>
                <w:szCs w:val="24"/>
              </w:rPr>
            </w:pPr>
            <w:r w:rsidRPr="00851BC4">
              <w:rPr>
                <w:rFonts w:ascii="Times New Roman" w:hAnsi="Times New Roman" w:cs="Times New Roman"/>
                <w:sz w:val="20"/>
                <w:szCs w:val="24"/>
              </w:rPr>
              <w:t>Strateji Geliştirme Başkanlığı</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MEBBİS</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Milli Eğitim Bakanlığı Bilişim Sistemleri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MEM</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Milli Eğitim Müdürlüğü</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MFIB</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Merkezi Finans ve İhale Birimi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MTE</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Mesleki Teknik Eğitim</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ÖSYM</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Ölçme, Seçme ve Yerleştirme Merkezi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PEST</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Politik, Ekonomik, Sosyal, Teknolojik</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PG</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Performans Göstergesi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SAM</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Stratejik Amaç</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SBS</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Seviye Belirleme Sınavı</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SH</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Stratejik Hedef</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SHÇEK</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Sosyal Hizmetler ve Çocuk Esirgeme Kurumu</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STK</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Sivil Toplum Kuruluşları</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SWOT</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proofErr w:type="spellStart"/>
            <w:r w:rsidRPr="00851BC4">
              <w:rPr>
                <w:rFonts w:ascii="Times New Roman" w:hAnsi="Times New Roman" w:cs="Times New Roman"/>
                <w:sz w:val="20"/>
                <w:szCs w:val="24"/>
              </w:rPr>
              <w:t>Strengths</w:t>
            </w:r>
            <w:proofErr w:type="spellEnd"/>
            <w:r w:rsidRPr="00851BC4">
              <w:rPr>
                <w:rFonts w:ascii="Times New Roman" w:hAnsi="Times New Roman" w:cs="Times New Roman"/>
                <w:sz w:val="20"/>
                <w:szCs w:val="24"/>
              </w:rPr>
              <w:t xml:space="preserve">, </w:t>
            </w:r>
            <w:proofErr w:type="spellStart"/>
            <w:r w:rsidRPr="00851BC4">
              <w:rPr>
                <w:rFonts w:ascii="Times New Roman" w:hAnsi="Times New Roman" w:cs="Times New Roman"/>
                <w:sz w:val="20"/>
                <w:szCs w:val="24"/>
              </w:rPr>
              <w:t>Weaknesses</w:t>
            </w:r>
            <w:proofErr w:type="spellEnd"/>
            <w:r w:rsidRPr="00851BC4">
              <w:rPr>
                <w:rFonts w:ascii="Times New Roman" w:hAnsi="Times New Roman" w:cs="Times New Roman"/>
                <w:sz w:val="20"/>
                <w:szCs w:val="24"/>
              </w:rPr>
              <w:t xml:space="preserve">, </w:t>
            </w:r>
            <w:proofErr w:type="spellStart"/>
            <w:r w:rsidRPr="00851BC4">
              <w:rPr>
                <w:rFonts w:ascii="Times New Roman" w:hAnsi="Times New Roman" w:cs="Times New Roman"/>
                <w:sz w:val="20"/>
                <w:szCs w:val="24"/>
              </w:rPr>
              <w:t>Opportunities</w:t>
            </w:r>
            <w:proofErr w:type="spellEnd"/>
            <w:r w:rsidRPr="00851BC4">
              <w:rPr>
                <w:rFonts w:ascii="Times New Roman" w:hAnsi="Times New Roman" w:cs="Times New Roman"/>
                <w:sz w:val="20"/>
                <w:szCs w:val="24"/>
              </w:rPr>
              <w:t xml:space="preserve">, </w:t>
            </w:r>
            <w:proofErr w:type="spellStart"/>
            <w:r w:rsidRPr="00851BC4">
              <w:rPr>
                <w:rFonts w:ascii="Times New Roman" w:hAnsi="Times New Roman" w:cs="Times New Roman"/>
                <w:sz w:val="20"/>
                <w:szCs w:val="24"/>
              </w:rPr>
              <w:t>Threats</w:t>
            </w:r>
            <w:proofErr w:type="spellEnd"/>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TBMM</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Türkiye Büyük Millet Meclisi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TKY</w:t>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Toplam Kalite Yönetimi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VHKİ</w:t>
            </w:r>
            <w:r w:rsidRPr="00851BC4">
              <w:rPr>
                <w:rFonts w:ascii="Times New Roman" w:hAnsi="Times New Roman" w:cs="Times New Roman"/>
                <w:sz w:val="20"/>
                <w:szCs w:val="24"/>
              </w:rPr>
              <w:tab/>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Veri Hazırlama Kontrol İşletmeni</w:t>
            </w:r>
          </w:p>
        </w:tc>
      </w:tr>
      <w:tr w:rsidR="00706401" w:rsidRPr="00851BC4" w:rsidTr="00945315">
        <w:trPr>
          <w:trHeight w:hRule="exact" w:val="269"/>
          <w:jc w:val="center"/>
        </w:trPr>
        <w:tc>
          <w:tcPr>
            <w:tcW w:w="1538" w:type="dxa"/>
          </w:tcPr>
          <w:p w:rsidR="00706401" w:rsidRPr="00851BC4" w:rsidRDefault="00706401" w:rsidP="00945315">
            <w:pPr>
              <w:spacing w:after="0" w:line="240" w:lineRule="auto"/>
              <w:rPr>
                <w:rFonts w:ascii="Times New Roman" w:hAnsi="Times New Roman" w:cs="Times New Roman"/>
                <w:b/>
                <w:bCs/>
                <w:sz w:val="20"/>
                <w:szCs w:val="24"/>
              </w:rPr>
            </w:pPr>
            <w:r w:rsidRPr="00851BC4">
              <w:rPr>
                <w:rFonts w:ascii="Times New Roman" w:hAnsi="Times New Roman" w:cs="Times New Roman"/>
                <w:b/>
                <w:bCs/>
                <w:sz w:val="20"/>
                <w:szCs w:val="24"/>
              </w:rPr>
              <w:t>YİBO</w:t>
            </w:r>
            <w:r w:rsidRPr="00851BC4">
              <w:rPr>
                <w:rFonts w:ascii="Times New Roman" w:hAnsi="Times New Roman" w:cs="Times New Roman"/>
                <w:sz w:val="20"/>
                <w:szCs w:val="24"/>
              </w:rPr>
              <w:tab/>
            </w:r>
          </w:p>
        </w:tc>
        <w:tc>
          <w:tcPr>
            <w:tcW w:w="6141" w:type="dxa"/>
          </w:tcPr>
          <w:p w:rsidR="00706401" w:rsidRPr="00851BC4" w:rsidRDefault="00706401" w:rsidP="00945315">
            <w:pPr>
              <w:tabs>
                <w:tab w:val="left" w:leader="dot" w:pos="2552"/>
              </w:tabs>
              <w:spacing w:after="0" w:line="240" w:lineRule="auto"/>
              <w:rPr>
                <w:rFonts w:ascii="Times New Roman" w:hAnsi="Times New Roman" w:cs="Times New Roman"/>
                <w:sz w:val="20"/>
                <w:szCs w:val="24"/>
              </w:rPr>
            </w:pPr>
            <w:r w:rsidRPr="00851BC4">
              <w:rPr>
                <w:rFonts w:ascii="Times New Roman" w:hAnsi="Times New Roman" w:cs="Times New Roman"/>
                <w:sz w:val="20"/>
                <w:szCs w:val="24"/>
              </w:rPr>
              <w:t>Yatılı İlköğretim Bölge Okulları</w:t>
            </w:r>
          </w:p>
        </w:tc>
      </w:tr>
    </w:tbl>
    <w:p w:rsidR="00D82611" w:rsidRPr="00851BC4" w:rsidRDefault="00D82611" w:rsidP="00D82611">
      <w:pPr>
        <w:rPr>
          <w:rFonts w:ascii="Times New Roman" w:hAnsi="Times New Roman" w:cs="Times New Roman"/>
        </w:rPr>
      </w:pPr>
    </w:p>
    <w:p w:rsidR="00D82611" w:rsidRDefault="00D82611" w:rsidP="00D82611"/>
    <w:p w:rsidR="00D82611" w:rsidRDefault="00D82611" w:rsidP="00D82611"/>
    <w:p w:rsidR="00D82611" w:rsidRDefault="00D82611" w:rsidP="00D82611"/>
    <w:p w:rsidR="001973C3" w:rsidRDefault="001973C3" w:rsidP="00D82611"/>
    <w:p w:rsidR="001973C3" w:rsidRDefault="001973C3" w:rsidP="00D82611"/>
    <w:p w:rsidR="001973C3" w:rsidRDefault="001973C3" w:rsidP="00D82611"/>
    <w:p w:rsidR="00D82611" w:rsidRDefault="00D82611" w:rsidP="00D82611"/>
    <w:p w:rsidR="00D82611" w:rsidRDefault="001F3725" w:rsidP="00D82611">
      <w:r>
        <w:rPr>
          <w:rFonts w:ascii="Times New Roman" w:hAnsi="Times New Roman"/>
          <w:noProof/>
          <w:lang w:eastAsia="en-US"/>
        </w:rPr>
        <w:pict>
          <v:roundrect id="_x0000_s1029" style="position:absolute;margin-left:51.45pt;margin-top:7.2pt;width:423.6pt;height:87.95pt;z-index:251663360;mso-width-relative:margin;mso-height-relative:margin" arcsize="10923f" fillcolor="#f68c7b [1945]" strokecolor="#f68c7b [1945]" strokeweight="1pt">
            <v:fill color2="#fcd8d3 [665]" angle="-45" focusposition="1" focussize="" focus="-50%" type="gradient"/>
            <v:shadow on="t" type="perspective" color="#811908 [1609]" opacity=".5" offset="1pt" offset2="-3pt"/>
            <v:textbox style="mso-next-textbox:#_x0000_s1029">
              <w:txbxContent>
                <w:p w:rsidR="001F3725" w:rsidRPr="00C1398A" w:rsidRDefault="001F3725" w:rsidP="00D82611">
                  <w:pPr>
                    <w:pStyle w:val="BLM"/>
                    <w:rPr>
                      <w:rFonts w:ascii="Times New Roman" w:hAnsi="Times New Roman"/>
                    </w:rPr>
                  </w:pPr>
                  <w:r w:rsidRPr="00C1398A">
                    <w:rPr>
                      <w:rFonts w:ascii="Times New Roman" w:hAnsi="Times New Roman"/>
                    </w:rPr>
                    <w:t xml:space="preserve">BÖLÜM 1  </w:t>
                  </w:r>
                </w:p>
              </w:txbxContent>
            </v:textbox>
          </v:roundrect>
        </w:pict>
      </w:r>
    </w:p>
    <w:p w:rsidR="00D82611" w:rsidRDefault="00D82611" w:rsidP="00D82611"/>
    <w:p w:rsidR="00D82611" w:rsidRPr="007D67B6" w:rsidRDefault="00D82611" w:rsidP="00D82611"/>
    <w:p w:rsidR="00D82611" w:rsidRDefault="00D82611" w:rsidP="00D82611">
      <w:pPr>
        <w:pStyle w:val="Balk1"/>
        <w:numPr>
          <w:ilvl w:val="0"/>
          <w:numId w:val="0"/>
        </w:numPr>
        <w:ind w:left="2192"/>
        <w:rPr>
          <w:rFonts w:ascii="Times New Roman" w:hAnsi="Times New Roman"/>
        </w:rPr>
      </w:pPr>
    </w:p>
    <w:p w:rsidR="00D82611" w:rsidRDefault="00D82611" w:rsidP="00D82611">
      <w:pPr>
        <w:pStyle w:val="Balk1"/>
        <w:numPr>
          <w:ilvl w:val="0"/>
          <w:numId w:val="0"/>
        </w:numPr>
        <w:ind w:left="2192"/>
        <w:rPr>
          <w:rFonts w:ascii="Times New Roman" w:hAnsi="Times New Roman"/>
        </w:rPr>
      </w:pPr>
    </w:p>
    <w:p w:rsidR="00D82611" w:rsidRDefault="00D82611" w:rsidP="00D82611">
      <w:pPr>
        <w:pStyle w:val="Balk1"/>
        <w:numPr>
          <w:ilvl w:val="0"/>
          <w:numId w:val="0"/>
        </w:numPr>
        <w:ind w:left="2192"/>
        <w:rPr>
          <w:rFonts w:ascii="Times New Roman" w:hAnsi="Times New Roman"/>
        </w:rPr>
      </w:pPr>
    </w:p>
    <w:p w:rsidR="00383B25" w:rsidRDefault="00383B25" w:rsidP="00383B25"/>
    <w:p w:rsidR="00383B25" w:rsidRPr="00383B25" w:rsidRDefault="00383B25" w:rsidP="00383B25"/>
    <w:p w:rsidR="00D82611" w:rsidRDefault="001F3725" w:rsidP="00D82611">
      <w:pPr>
        <w:pStyle w:val="Balk1"/>
        <w:numPr>
          <w:ilvl w:val="0"/>
          <w:numId w:val="0"/>
        </w:numPr>
        <w:ind w:left="2192"/>
        <w:rPr>
          <w:rFonts w:ascii="Times New Roman" w:hAnsi="Times New Roman"/>
        </w:rPr>
      </w:pPr>
      <w:bookmarkStart w:id="1" w:name="_Toc419710763"/>
      <w:r>
        <w:rPr>
          <w:noProof/>
        </w:rPr>
        <w:pict>
          <v:roundrect id="_x0000_s1030" style="position:absolute;left:0;text-align:left;margin-left:-17.05pt;margin-top:275pt;width:532.1pt;height:177.85pt;z-index:251664384;mso-position-horizontal-relative:margin;mso-position-vertical-relative:margin;mso-width-relative:margin" arcsize="10923f" o:allowincell="f" fillcolor="#92cddc" strokecolor="#92cddc" strokeweight="1pt">
            <v:fill color2="#daeef3" angle="-45" focus="-50%" type="gradient"/>
            <v:shadow on="t" type="perspective" color="#205867" opacity=".5" offset="1pt" offset2="-3pt"/>
            <v:textbox style="mso-next-textbox:#_x0000_s1030" inset="18pt,18pt,18pt,18pt">
              <w:txbxContent>
                <w:p w:rsidR="001F3725" w:rsidRDefault="001F3725" w:rsidP="00D82611"/>
                <w:tbl>
                  <w:tblPr>
                    <w:tblW w:w="0" w:type="auto"/>
                    <w:tblInd w:w="-34" w:type="dxa"/>
                    <w:tblLook w:val="04A0" w:firstRow="1" w:lastRow="0" w:firstColumn="1" w:lastColumn="0" w:noHBand="0" w:noVBand="1"/>
                  </w:tblPr>
                  <w:tblGrid>
                    <w:gridCol w:w="9876"/>
                  </w:tblGrid>
                  <w:tr w:rsidR="001F3725" w:rsidRPr="0085127B" w:rsidTr="00204E45">
                    <w:tc>
                      <w:tcPr>
                        <w:tcW w:w="10167" w:type="dxa"/>
                      </w:tcPr>
                      <w:p w:rsidR="001F3725" w:rsidRPr="00706401" w:rsidRDefault="001F3725" w:rsidP="00706401">
                        <w:pPr>
                          <w:pStyle w:val="Balk1"/>
                          <w:numPr>
                            <w:ilvl w:val="0"/>
                            <w:numId w:val="0"/>
                          </w:numPr>
                          <w:ind w:left="284" w:hanging="284"/>
                          <w:jc w:val="center"/>
                          <w:rPr>
                            <w:rFonts w:ascii="Times New Roman" w:hAnsi="Times New Roman"/>
                            <w:color w:val="FF0000"/>
                            <w:sz w:val="56"/>
                          </w:rPr>
                        </w:pPr>
                        <w:bookmarkStart w:id="2" w:name="_Toc419710762"/>
                        <w:r w:rsidRPr="00706401">
                          <w:rPr>
                            <w:rFonts w:ascii="Times New Roman" w:hAnsi="Times New Roman"/>
                            <w:color w:val="FF0000"/>
                            <w:sz w:val="56"/>
                          </w:rPr>
                          <w:t>1.Stratejik Plan Hazırlık Süreci</w:t>
                        </w:r>
                        <w:bookmarkEnd w:id="2"/>
                      </w:p>
                      <w:p w:rsidR="001F3725" w:rsidRPr="0085127B" w:rsidRDefault="001F3725" w:rsidP="00204E45">
                        <w:pPr>
                          <w:pStyle w:val="Balk1"/>
                          <w:numPr>
                            <w:ilvl w:val="0"/>
                            <w:numId w:val="0"/>
                          </w:numPr>
                          <w:rPr>
                            <w:rFonts w:ascii="Times New Roman" w:hAnsi="Times New Roman"/>
                            <w:sz w:val="56"/>
                          </w:rPr>
                        </w:pPr>
                      </w:p>
                    </w:tc>
                  </w:tr>
                </w:tbl>
                <w:p w:rsidR="001F3725" w:rsidRPr="00100C4A" w:rsidRDefault="001F3725" w:rsidP="00D82611">
                  <w:pPr>
                    <w:rPr>
                      <w:rFonts w:ascii="Cambria" w:eastAsia="Times New Roman" w:hAnsi="Cambria"/>
                      <w:i/>
                      <w:iCs/>
                      <w:color w:val="FFFFFF"/>
                      <w:sz w:val="36"/>
                      <w:szCs w:val="36"/>
                    </w:rPr>
                  </w:pPr>
                </w:p>
              </w:txbxContent>
            </v:textbox>
            <w10:wrap type="square" anchorx="margin" anchory="margin"/>
          </v:roundrect>
        </w:pict>
      </w:r>
      <w:bookmarkEnd w:id="1"/>
    </w:p>
    <w:p w:rsidR="00D82611" w:rsidRPr="00100C4A" w:rsidRDefault="00D82611" w:rsidP="00D82611"/>
    <w:p w:rsidR="00D82611" w:rsidRDefault="00D82611" w:rsidP="00D82611">
      <w:pPr>
        <w:pStyle w:val="Balk1"/>
        <w:numPr>
          <w:ilvl w:val="0"/>
          <w:numId w:val="0"/>
        </w:numPr>
        <w:ind w:left="1760"/>
      </w:pPr>
    </w:p>
    <w:p w:rsidR="00D82611" w:rsidRDefault="00D82611" w:rsidP="00D82611">
      <w:pPr>
        <w:spacing w:after="0" w:line="240" w:lineRule="auto"/>
        <w:rPr>
          <w:rFonts w:ascii="Times New Roman" w:eastAsia="Times New Roman" w:hAnsi="Times New Roman" w:cs="Arial"/>
          <w:b/>
          <w:bCs/>
          <w:color w:val="323232"/>
          <w:kern w:val="32"/>
          <w:sz w:val="32"/>
          <w:szCs w:val="32"/>
        </w:rPr>
      </w:pPr>
      <w:r>
        <w:br w:type="page"/>
      </w:r>
    </w:p>
    <w:p w:rsidR="005E0C13" w:rsidRPr="005E0C13" w:rsidRDefault="005E0C13" w:rsidP="005E0C13">
      <w:pPr>
        <w:pStyle w:val="Balk2"/>
        <w:numPr>
          <w:ilvl w:val="0"/>
          <w:numId w:val="0"/>
        </w:numPr>
        <w:ind w:left="1037" w:hanging="357"/>
        <w:rPr>
          <w:rFonts w:ascii="Times New Roman" w:hAnsi="Times New Roman" w:cs="Times New Roman"/>
          <w:szCs w:val="24"/>
        </w:rPr>
      </w:pPr>
      <w:bookmarkStart w:id="3" w:name="_Toc417976564"/>
      <w:bookmarkStart w:id="4" w:name="_Toc417980600"/>
      <w:bookmarkStart w:id="5" w:name="_Toc417981646"/>
      <w:bookmarkStart w:id="6" w:name="_Toc419710764"/>
      <w:r w:rsidRPr="005E0C13">
        <w:rPr>
          <w:rFonts w:ascii="Times New Roman" w:hAnsi="Times New Roman" w:cs="Times New Roman"/>
          <w:szCs w:val="24"/>
        </w:rPr>
        <w:lastRenderedPageBreak/>
        <w:t>1.1. STRATEJİK PLAN HAZIRLIK SÜRECİ</w:t>
      </w:r>
      <w:bookmarkEnd w:id="3"/>
      <w:bookmarkEnd w:id="4"/>
      <w:bookmarkEnd w:id="5"/>
      <w:bookmarkEnd w:id="6"/>
    </w:p>
    <w:p w:rsidR="005E0C13" w:rsidRDefault="005E0C13" w:rsidP="005E0C13">
      <w:pPr>
        <w:pStyle w:val="Balk3"/>
        <w:numPr>
          <w:ilvl w:val="0"/>
          <w:numId w:val="0"/>
        </w:numPr>
        <w:ind w:left="142"/>
        <w:rPr>
          <w:b/>
          <w:sz w:val="24"/>
          <w:szCs w:val="24"/>
        </w:rPr>
      </w:pPr>
      <w:bookmarkStart w:id="7" w:name="_Toc417976565"/>
      <w:bookmarkStart w:id="8" w:name="_Toc417980601"/>
      <w:bookmarkStart w:id="9" w:name="_Toc417981647"/>
      <w:r>
        <w:rPr>
          <w:sz w:val="24"/>
          <w:szCs w:val="24"/>
        </w:rPr>
        <w:t xml:space="preserve">          </w:t>
      </w:r>
      <w:bookmarkStart w:id="10" w:name="_Toc419710765"/>
      <w:r w:rsidRPr="005E0C13">
        <w:rPr>
          <w:b/>
          <w:sz w:val="24"/>
          <w:szCs w:val="24"/>
        </w:rPr>
        <w:t>1.1.1. 2015-2019 STRATEJİK PLAN HAZIRLAMA SÜRECİ</w:t>
      </w:r>
      <w:bookmarkEnd w:id="7"/>
      <w:bookmarkEnd w:id="8"/>
      <w:bookmarkEnd w:id="9"/>
      <w:bookmarkEnd w:id="10"/>
    </w:p>
    <w:p w:rsidR="005E0C13" w:rsidRPr="005E0C13" w:rsidRDefault="005E0C13" w:rsidP="005E0C13"/>
    <w:p w:rsidR="005E0C13" w:rsidRPr="005E0C13" w:rsidRDefault="005E0C13" w:rsidP="005E0C13">
      <w:pPr>
        <w:pStyle w:val="Balk4"/>
        <w:numPr>
          <w:ilvl w:val="0"/>
          <w:numId w:val="0"/>
        </w:numPr>
        <w:ind w:left="1276"/>
        <w:rPr>
          <w:b/>
          <w:sz w:val="24"/>
          <w:szCs w:val="24"/>
        </w:rPr>
      </w:pPr>
      <w:bookmarkStart w:id="11" w:name="_Toc417976566"/>
      <w:bookmarkStart w:id="12" w:name="_Toc417980602"/>
      <w:bookmarkStart w:id="13" w:name="_Toc419710766"/>
      <w:r w:rsidRPr="005E0C13">
        <w:rPr>
          <w:b/>
          <w:sz w:val="24"/>
          <w:szCs w:val="24"/>
        </w:rPr>
        <w:t>1.1.1.1. 2013/26 Sayılı Stratejik Planlama Genelgesi ve eki Hazırlık Programının Yayınlanması.</w:t>
      </w:r>
      <w:bookmarkEnd w:id="11"/>
      <w:bookmarkEnd w:id="12"/>
      <w:bookmarkEnd w:id="13"/>
    </w:p>
    <w:p w:rsidR="005E0C13" w:rsidRPr="005E0C13" w:rsidRDefault="005E0C13" w:rsidP="005E0C13">
      <w:pPr>
        <w:pStyle w:val="ListeParagraf"/>
        <w:spacing w:before="120" w:after="120" w:line="360" w:lineRule="auto"/>
        <w:ind w:left="0" w:firstLine="851"/>
        <w:jc w:val="both"/>
        <w:rPr>
          <w:rFonts w:ascii="Times New Roman" w:hAnsi="Times New Roman" w:cs="Times New Roman"/>
          <w:sz w:val="24"/>
          <w:szCs w:val="24"/>
        </w:rPr>
      </w:pPr>
      <w:r w:rsidRPr="005E0C13">
        <w:rPr>
          <w:rFonts w:ascii="Times New Roman" w:hAnsi="Times New Roman" w:cs="Times New Roman"/>
          <w:sz w:val="24"/>
          <w:szCs w:val="24"/>
        </w:rPr>
        <w:t xml:space="preserve">Stratejik Planlamaya İlişkin Usul ve Esaslar Hakkında Yönetmelik gereği stratejik plan hazırlık sürecine giren tüm birimler çalışmaların başladığını bir Genelge ile duyurur hükmü gereği </w:t>
      </w:r>
      <w:r w:rsidRPr="005E0C13">
        <w:rPr>
          <w:rFonts w:ascii="Times New Roman" w:hAnsi="Times New Roman" w:cs="Times New Roman"/>
          <w:b/>
          <w:bCs/>
          <w:sz w:val="24"/>
          <w:szCs w:val="24"/>
        </w:rPr>
        <w:t>Bakanlık</w:t>
      </w:r>
      <w:r w:rsidRPr="005E0C13">
        <w:rPr>
          <w:rFonts w:ascii="Times New Roman" w:hAnsi="Times New Roman" w:cs="Times New Roman"/>
          <w:sz w:val="24"/>
          <w:szCs w:val="24"/>
        </w:rPr>
        <w:t xml:space="preserve"> tarafından yayınlanan </w:t>
      </w:r>
      <w:r w:rsidRPr="005E0C13">
        <w:rPr>
          <w:rFonts w:ascii="Times New Roman" w:hAnsi="Times New Roman" w:cs="Times New Roman"/>
          <w:b/>
          <w:bCs/>
          <w:sz w:val="24"/>
          <w:szCs w:val="24"/>
        </w:rPr>
        <w:t>Genelge</w:t>
      </w:r>
      <w:r w:rsidRPr="005E0C13">
        <w:rPr>
          <w:rFonts w:ascii="Times New Roman" w:hAnsi="Times New Roman" w:cs="Times New Roman"/>
          <w:sz w:val="24"/>
          <w:szCs w:val="24"/>
        </w:rPr>
        <w:t xml:space="preserve"> ile çalışmalar başlatılmıştır.</w:t>
      </w:r>
    </w:p>
    <w:p w:rsidR="005E0C13" w:rsidRPr="005E0C13" w:rsidRDefault="005E0C13" w:rsidP="005E0C13">
      <w:pPr>
        <w:pStyle w:val="ListeParagraf"/>
        <w:spacing w:before="120" w:after="120" w:line="360" w:lineRule="auto"/>
        <w:ind w:left="0" w:firstLine="851"/>
        <w:jc w:val="both"/>
        <w:rPr>
          <w:rFonts w:ascii="Times New Roman" w:hAnsi="Times New Roman" w:cs="Times New Roman"/>
          <w:sz w:val="24"/>
          <w:szCs w:val="24"/>
        </w:rPr>
      </w:pPr>
      <w:r w:rsidRPr="005E0C13">
        <w:rPr>
          <w:rFonts w:ascii="Times New Roman" w:hAnsi="Times New Roman" w:cs="Times New Roman"/>
          <w:sz w:val="24"/>
          <w:szCs w:val="24"/>
        </w:rPr>
        <w:t xml:space="preserve">Genelge ekinde yer alan </w:t>
      </w:r>
      <w:r w:rsidRPr="005E0C13">
        <w:rPr>
          <w:rFonts w:ascii="Times New Roman" w:hAnsi="Times New Roman" w:cs="Times New Roman"/>
          <w:b/>
          <w:bCs/>
          <w:sz w:val="24"/>
          <w:szCs w:val="24"/>
        </w:rPr>
        <w:t>Hazırlık Programında</w:t>
      </w:r>
      <w:r w:rsidRPr="005E0C13">
        <w:rPr>
          <w:rFonts w:ascii="Times New Roman" w:hAnsi="Times New Roman" w:cs="Times New Roman"/>
          <w:sz w:val="24"/>
          <w:szCs w:val="24"/>
        </w:rPr>
        <w:t xml:space="preserve"> merkez ve taşra birimlerinde stratejik planlama sürecinde yapılması gerekenler, kurulacak ekip ve kurullar ile sürece ilişkin iş takvimi yer almaktadır.</w:t>
      </w:r>
    </w:p>
    <w:p w:rsidR="005E0C13" w:rsidRPr="005E0C13" w:rsidRDefault="005E0C13" w:rsidP="005E0C13">
      <w:pPr>
        <w:tabs>
          <w:tab w:val="left" w:pos="8460"/>
        </w:tabs>
        <w:spacing w:before="120" w:after="120" w:line="360" w:lineRule="auto"/>
        <w:ind w:right="72" w:firstLine="851"/>
        <w:jc w:val="both"/>
        <w:rPr>
          <w:rFonts w:ascii="Times New Roman" w:hAnsi="Times New Roman" w:cs="Times New Roman"/>
          <w:sz w:val="24"/>
          <w:szCs w:val="24"/>
        </w:rPr>
      </w:pPr>
      <w:r w:rsidRPr="005E0C13">
        <w:rPr>
          <w:rFonts w:ascii="Times New Roman" w:hAnsi="Times New Roman" w:cs="Times New Roman"/>
          <w:sz w:val="24"/>
          <w:szCs w:val="24"/>
        </w:rPr>
        <w:t xml:space="preserve">Milli Eğitim Bakanlığı Strateji Geliştirme Başkanlığı'nın 16. 09. 2013 Tarihli ve 2013/26 Sayılı Genelgesi ve ekinde yer alan “2015-2019 Stratejik Plan Hazırlık </w:t>
      </w:r>
      <w:proofErr w:type="spellStart"/>
      <w:r w:rsidRPr="005E0C13">
        <w:rPr>
          <w:rFonts w:ascii="Times New Roman" w:hAnsi="Times New Roman" w:cs="Times New Roman"/>
          <w:sz w:val="24"/>
          <w:szCs w:val="24"/>
        </w:rPr>
        <w:t>Programı”nda</w:t>
      </w:r>
      <w:proofErr w:type="spellEnd"/>
      <w:r w:rsidRPr="005E0C13">
        <w:rPr>
          <w:rFonts w:ascii="Times New Roman" w:hAnsi="Times New Roman" w:cs="Times New Roman"/>
          <w:sz w:val="24"/>
          <w:szCs w:val="24"/>
        </w:rPr>
        <w:t xml:space="preserve"> vurgulanan esaslar dâhilinde, 2015-2019 Stratejik Plan hazırlık çalışmaları başlatılmıştır. Milli Eğitim Bakanlığı Strateji Geliştirme Başkanlığının hazırlamış olduğu Hazırlık Programına bağlı kalınarak oluşturulan</w:t>
      </w:r>
      <w:r>
        <w:rPr>
          <w:rFonts w:ascii="Times New Roman" w:hAnsi="Times New Roman" w:cs="Times New Roman"/>
          <w:sz w:val="24"/>
          <w:szCs w:val="24"/>
        </w:rPr>
        <w:t xml:space="preserve"> hazırlık programında </w:t>
      </w:r>
      <w:r w:rsidRPr="005E0C13">
        <w:rPr>
          <w:rFonts w:ascii="Times New Roman" w:hAnsi="Times New Roman" w:cs="Times New Roman"/>
          <w:sz w:val="24"/>
          <w:szCs w:val="24"/>
        </w:rPr>
        <w:t xml:space="preserve">ilçe ve okul/kurumlarımızın yapacağı çalışmalar belirlenmiştir. Hazırlık programında; </w:t>
      </w:r>
    </w:p>
    <w:p w:rsidR="005E0C13" w:rsidRPr="005E0C13" w:rsidRDefault="005E0C13" w:rsidP="00E43616">
      <w:pPr>
        <w:numPr>
          <w:ilvl w:val="0"/>
          <w:numId w:val="21"/>
        </w:numPr>
        <w:spacing w:before="120" w:after="120" w:line="360" w:lineRule="auto"/>
        <w:jc w:val="both"/>
        <w:rPr>
          <w:rFonts w:ascii="Times New Roman" w:hAnsi="Times New Roman" w:cs="Times New Roman"/>
          <w:sz w:val="24"/>
          <w:szCs w:val="24"/>
        </w:rPr>
      </w:pPr>
      <w:r w:rsidRPr="005E0C13">
        <w:rPr>
          <w:rFonts w:ascii="Times New Roman" w:hAnsi="Times New Roman" w:cs="Times New Roman"/>
          <w:sz w:val="24"/>
          <w:szCs w:val="24"/>
        </w:rPr>
        <w:t>Stratejik Planlama sürecinin aşamaları,</w:t>
      </w:r>
    </w:p>
    <w:p w:rsidR="005E0C13" w:rsidRPr="005E0C13" w:rsidRDefault="005E0C13" w:rsidP="00E43616">
      <w:pPr>
        <w:numPr>
          <w:ilvl w:val="0"/>
          <w:numId w:val="21"/>
        </w:numPr>
        <w:spacing w:before="120" w:after="120" w:line="360" w:lineRule="auto"/>
        <w:jc w:val="both"/>
        <w:rPr>
          <w:rFonts w:ascii="Times New Roman" w:hAnsi="Times New Roman" w:cs="Times New Roman"/>
          <w:sz w:val="24"/>
          <w:szCs w:val="24"/>
        </w:rPr>
      </w:pPr>
      <w:r w:rsidRPr="005E0C13">
        <w:rPr>
          <w:rFonts w:ascii="Times New Roman" w:hAnsi="Times New Roman" w:cs="Times New Roman"/>
          <w:sz w:val="24"/>
          <w:szCs w:val="24"/>
        </w:rPr>
        <w:t>Stratejik Planlama ile ilgili faaliyetler,</w:t>
      </w:r>
    </w:p>
    <w:p w:rsidR="005E0C13" w:rsidRPr="005E0C13" w:rsidRDefault="005E0C13" w:rsidP="00E43616">
      <w:pPr>
        <w:numPr>
          <w:ilvl w:val="0"/>
          <w:numId w:val="21"/>
        </w:numPr>
        <w:spacing w:before="120" w:after="120" w:line="360" w:lineRule="auto"/>
        <w:jc w:val="both"/>
        <w:rPr>
          <w:rFonts w:ascii="Times New Roman" w:hAnsi="Times New Roman" w:cs="Times New Roman"/>
          <w:sz w:val="24"/>
          <w:szCs w:val="24"/>
        </w:rPr>
      </w:pPr>
      <w:r w:rsidRPr="005E0C13">
        <w:rPr>
          <w:rFonts w:ascii="Times New Roman" w:hAnsi="Times New Roman" w:cs="Times New Roman"/>
          <w:sz w:val="24"/>
          <w:szCs w:val="24"/>
        </w:rPr>
        <w:t>Stratejik Planlama zaman çizelgesi,</w:t>
      </w:r>
    </w:p>
    <w:p w:rsidR="005E0C13" w:rsidRPr="005E0C13" w:rsidRDefault="005E0C13" w:rsidP="00E43616">
      <w:pPr>
        <w:numPr>
          <w:ilvl w:val="0"/>
          <w:numId w:val="21"/>
        </w:numPr>
        <w:tabs>
          <w:tab w:val="clear" w:pos="720"/>
        </w:tabs>
        <w:autoSpaceDE w:val="0"/>
        <w:autoSpaceDN w:val="0"/>
        <w:adjustRightInd w:val="0"/>
        <w:spacing w:before="100" w:beforeAutospacing="1" w:after="100" w:afterAutospacing="1" w:line="240" w:lineRule="auto"/>
        <w:ind w:left="426" w:firstLine="0"/>
        <w:jc w:val="both"/>
        <w:rPr>
          <w:rFonts w:ascii="Times New Roman" w:hAnsi="Times New Roman" w:cs="Times New Roman"/>
          <w:sz w:val="24"/>
          <w:szCs w:val="24"/>
        </w:rPr>
      </w:pPr>
      <w:r w:rsidRPr="005E0C13">
        <w:rPr>
          <w:rFonts w:ascii="Times New Roman" w:hAnsi="Times New Roman" w:cs="Times New Roman"/>
          <w:sz w:val="24"/>
          <w:szCs w:val="24"/>
        </w:rPr>
        <w:t>Stratejik Planlama sürecindeki her aşamaya dâhil olacak kişiler ve sorumlular gibi hususlara yer verilmiştir.</w:t>
      </w:r>
    </w:p>
    <w:p w:rsidR="005E0C13" w:rsidRPr="005E0C13" w:rsidRDefault="005E0C13" w:rsidP="005E0C13">
      <w:pPr>
        <w:spacing w:before="120" w:after="120" w:line="360" w:lineRule="auto"/>
        <w:ind w:firstLine="709"/>
        <w:jc w:val="both"/>
        <w:rPr>
          <w:rFonts w:ascii="Times New Roman" w:hAnsi="Times New Roman" w:cs="Times New Roman"/>
          <w:sz w:val="24"/>
          <w:szCs w:val="24"/>
        </w:rPr>
      </w:pPr>
      <w:r w:rsidRPr="005E0C13">
        <w:rPr>
          <w:rFonts w:ascii="Times New Roman" w:hAnsi="Times New Roman" w:cs="Times New Roman"/>
          <w:sz w:val="24"/>
          <w:szCs w:val="24"/>
        </w:rPr>
        <w:t>İ</w:t>
      </w:r>
      <w:r>
        <w:rPr>
          <w:rFonts w:ascii="Times New Roman" w:hAnsi="Times New Roman" w:cs="Times New Roman"/>
          <w:sz w:val="24"/>
          <w:szCs w:val="24"/>
        </w:rPr>
        <w:t>lçe</w:t>
      </w:r>
      <w:r w:rsidRPr="005E0C13">
        <w:rPr>
          <w:rFonts w:ascii="Times New Roman" w:hAnsi="Times New Roman" w:cs="Times New Roman"/>
          <w:sz w:val="24"/>
          <w:szCs w:val="24"/>
        </w:rPr>
        <w:t xml:space="preserve"> MEM Stratejik Planında yer verilen stratejilerin belirlenmesi aşamasında, gerek Stratejik Planlama Üst Kurulu’nun, gerekse iç ve dış paydaşların görüşleri alınmış, her bir katılımcının fikri analitik ve somut ölçütlerle değerlendirildikten sonra plana dâhil edilmiştir. </w:t>
      </w:r>
    </w:p>
    <w:p w:rsidR="005E0C13" w:rsidRDefault="005E0C13" w:rsidP="005E0C13">
      <w:pPr>
        <w:spacing w:before="120" w:after="120" w:line="360" w:lineRule="auto"/>
        <w:ind w:firstLine="709"/>
        <w:jc w:val="both"/>
        <w:rPr>
          <w:rFonts w:ascii="Times New Roman" w:hAnsi="Times New Roman" w:cs="Times New Roman"/>
          <w:sz w:val="24"/>
          <w:szCs w:val="24"/>
        </w:rPr>
      </w:pPr>
      <w:r w:rsidRPr="005E0C13">
        <w:rPr>
          <w:rFonts w:ascii="Times New Roman" w:hAnsi="Times New Roman" w:cs="Times New Roman"/>
          <w:sz w:val="24"/>
          <w:szCs w:val="24"/>
        </w:rPr>
        <w:t xml:space="preserve">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 puanlamış ve Stratejik Plan Üst Kurulu tarafından </w:t>
      </w:r>
      <w:proofErr w:type="spellStart"/>
      <w:r w:rsidRPr="005E0C13">
        <w:rPr>
          <w:rFonts w:ascii="Times New Roman" w:hAnsi="Times New Roman" w:cs="Times New Roman"/>
          <w:sz w:val="24"/>
          <w:szCs w:val="24"/>
        </w:rPr>
        <w:t>önceliklendirilerek</w:t>
      </w:r>
      <w:proofErr w:type="spellEnd"/>
      <w:r w:rsidRPr="005E0C13">
        <w:rPr>
          <w:rFonts w:ascii="Times New Roman" w:hAnsi="Times New Roman" w:cs="Times New Roman"/>
          <w:sz w:val="24"/>
          <w:szCs w:val="24"/>
        </w:rPr>
        <w:t xml:space="preserve"> SWOT (GZFT) analizine yansıtılmıştır.  </w:t>
      </w:r>
    </w:p>
    <w:p w:rsidR="005E0C13" w:rsidRPr="005E0C13" w:rsidRDefault="005E0C13" w:rsidP="005E0C13">
      <w:pPr>
        <w:pStyle w:val="Balk4"/>
        <w:numPr>
          <w:ilvl w:val="0"/>
          <w:numId w:val="0"/>
        </w:numPr>
        <w:ind w:left="1276" w:hanging="709"/>
        <w:rPr>
          <w:b/>
          <w:sz w:val="24"/>
          <w:szCs w:val="24"/>
        </w:rPr>
      </w:pPr>
      <w:bookmarkStart w:id="14" w:name="_Toc417976567"/>
      <w:bookmarkStart w:id="15" w:name="_Toc417980603"/>
      <w:bookmarkStart w:id="16" w:name="_Toc419710767"/>
      <w:r w:rsidRPr="005E0C13">
        <w:rPr>
          <w:b/>
          <w:sz w:val="24"/>
          <w:szCs w:val="24"/>
        </w:rPr>
        <w:t>1.1.1.2. MEM Merkez ve ilçe birimlerinde stratejik plan ekip ve kurullarının kurulması.</w:t>
      </w:r>
      <w:bookmarkEnd w:id="14"/>
      <w:bookmarkEnd w:id="15"/>
      <w:bookmarkEnd w:id="16"/>
    </w:p>
    <w:p w:rsidR="005E0C13" w:rsidRPr="005E0C13" w:rsidRDefault="005E0C13" w:rsidP="005E0C13">
      <w:pPr>
        <w:spacing w:before="120" w:after="120" w:line="360" w:lineRule="auto"/>
        <w:ind w:firstLine="680"/>
        <w:jc w:val="both"/>
        <w:rPr>
          <w:rFonts w:ascii="Times New Roman" w:hAnsi="Times New Roman" w:cs="Times New Roman"/>
          <w:sz w:val="24"/>
          <w:szCs w:val="24"/>
        </w:rPr>
      </w:pPr>
      <w:r w:rsidRPr="005E0C13">
        <w:rPr>
          <w:rFonts w:ascii="Times New Roman" w:hAnsi="Times New Roman" w:cs="Times New Roman"/>
          <w:sz w:val="24"/>
          <w:szCs w:val="24"/>
        </w:rPr>
        <w:t xml:space="preserve">İlgili Genelgede belirtilen hususlar dâhilinde, İl/İlçe Mili Eğitim Müdürlükleri ve Okul/Kurum Müdürlüklerimiz;  2015-2019 Stratejik Plan hazırlığı için, Milli Eğitim Bakanlığı Strateji Geliştirme Grup Başkanlığı’nın hazırlamış olduğu hazırlık programında vurgulanan esaslar </w:t>
      </w:r>
      <w:proofErr w:type="gramStart"/>
      <w:r w:rsidRPr="005E0C13">
        <w:rPr>
          <w:rFonts w:ascii="Times New Roman" w:hAnsi="Times New Roman" w:cs="Times New Roman"/>
          <w:sz w:val="24"/>
          <w:szCs w:val="24"/>
        </w:rPr>
        <w:t>dahilinde</w:t>
      </w:r>
      <w:proofErr w:type="gramEnd"/>
      <w:r w:rsidRPr="005E0C13">
        <w:rPr>
          <w:rFonts w:ascii="Times New Roman" w:hAnsi="Times New Roman" w:cs="Times New Roman"/>
          <w:sz w:val="24"/>
          <w:szCs w:val="24"/>
        </w:rPr>
        <w:t xml:space="preserve"> Stratejik Planlama </w:t>
      </w:r>
      <w:r w:rsidRPr="005E0C13">
        <w:rPr>
          <w:rFonts w:ascii="Times New Roman" w:hAnsi="Times New Roman" w:cs="Times New Roman"/>
          <w:sz w:val="24"/>
          <w:szCs w:val="24"/>
        </w:rPr>
        <w:lastRenderedPageBreak/>
        <w:t xml:space="preserve">Üst Kurullarını ve Stratejik Planlama Ekiplerini oluşturarak, programda belirtilen takvim doğrultusunda çalışmaya başlamışlardır. </w:t>
      </w:r>
    </w:p>
    <w:p w:rsidR="00D82611" w:rsidRPr="002C2A6F" w:rsidRDefault="00D82611" w:rsidP="00D82611">
      <w:pPr>
        <w:spacing w:before="120" w:after="120" w:line="360" w:lineRule="auto"/>
        <w:ind w:firstLine="851"/>
        <w:jc w:val="both"/>
        <w:rPr>
          <w:rFonts w:ascii="Times New Roman" w:hAnsi="Times New Roman"/>
          <w:sz w:val="24"/>
          <w:szCs w:val="24"/>
        </w:rPr>
      </w:pPr>
      <w:r w:rsidRPr="002C2A6F">
        <w:rPr>
          <w:rFonts w:ascii="Times New Roman" w:hAnsi="Times New Roman"/>
          <w:sz w:val="24"/>
          <w:szCs w:val="24"/>
        </w:rPr>
        <w:t>Plan</w:t>
      </w:r>
      <w:r w:rsidR="00150FA2">
        <w:rPr>
          <w:rFonts w:ascii="Times New Roman" w:hAnsi="Times New Roman"/>
          <w:sz w:val="24"/>
          <w:szCs w:val="24"/>
        </w:rPr>
        <w:t xml:space="preserve"> kavramı, </w:t>
      </w:r>
      <w:r w:rsidRPr="002C2A6F">
        <w:rPr>
          <w:rFonts w:ascii="Times New Roman" w:hAnsi="Times New Roman"/>
          <w:sz w:val="24"/>
          <w:szCs w:val="24"/>
        </w:rPr>
        <w:t xml:space="preserve"> </w:t>
      </w:r>
      <w:r>
        <w:rPr>
          <w:rFonts w:ascii="Times New Roman" w:hAnsi="Times New Roman"/>
          <w:sz w:val="24"/>
          <w:szCs w:val="24"/>
        </w:rPr>
        <w:t>“</w:t>
      </w:r>
      <w:r w:rsidRPr="002C2A6F">
        <w:rPr>
          <w:rFonts w:ascii="Times New Roman" w:hAnsi="Times New Roman"/>
          <w:sz w:val="24"/>
          <w:szCs w:val="24"/>
        </w:rPr>
        <w:t xml:space="preserve">bugünden, gelecekte nereye ulaşılmak istendiğinin, nelerin gerçekleştirilmek istendiğinin kararlaştırılmasıdır’’ şeklinde tarif edilebilir. Planlama ise; önceden belirlenmiş hedeflerin gerçekleştirilmesine dönük olarak kaynakların harekete geçirilmesi, etkin olarak kullanımı ve sonuç almaya yönelik bilgi </w:t>
      </w:r>
      <w:r>
        <w:rPr>
          <w:rFonts w:ascii="Times New Roman" w:hAnsi="Times New Roman"/>
          <w:sz w:val="24"/>
          <w:szCs w:val="24"/>
        </w:rPr>
        <w:t>temelli faaliyet;</w:t>
      </w:r>
      <w:r w:rsidRPr="002C2A6F">
        <w:rPr>
          <w:rFonts w:ascii="Times New Roman" w:hAnsi="Times New Roman"/>
          <w:sz w:val="24"/>
          <w:szCs w:val="24"/>
        </w:rPr>
        <w:t xml:space="preserve"> ya da örgütün amaçlarını tanımlama, bu amaçlara ulaşmak için genel stratejiler belirleme, örgütteki çalışanları koordine etme ve bütünleştirmek için ayrın</w:t>
      </w:r>
      <w:r>
        <w:rPr>
          <w:rFonts w:ascii="Times New Roman" w:hAnsi="Times New Roman"/>
          <w:sz w:val="24"/>
          <w:szCs w:val="24"/>
        </w:rPr>
        <w:t>tılı planlar oluşturma süreci</w:t>
      </w:r>
      <w:r w:rsidRPr="002C2A6F">
        <w:rPr>
          <w:rFonts w:ascii="Times New Roman" w:hAnsi="Times New Roman"/>
          <w:sz w:val="24"/>
          <w:szCs w:val="24"/>
        </w:rPr>
        <w:t xml:space="preserve"> olarak tanımlanabilir. Planlama, aynı zaman da bir bakıma,  "nereye", "ne zaman", "nasıl", "niçin", "hangi araç ve yöntemle", "nerede" ve "kimler aracılığı" ile ulaşılacağı sorularının cevaplanması işlemidir</w:t>
      </w:r>
      <w:r>
        <w:rPr>
          <w:rFonts w:ascii="Times New Roman" w:hAnsi="Times New Roman"/>
          <w:sz w:val="24"/>
          <w:szCs w:val="24"/>
        </w:rPr>
        <w:t xml:space="preserve">. </w:t>
      </w:r>
    </w:p>
    <w:p w:rsidR="00D82611" w:rsidRPr="002C2A6F" w:rsidRDefault="00D82611" w:rsidP="00D82611">
      <w:pPr>
        <w:spacing w:before="120" w:after="120" w:line="360" w:lineRule="auto"/>
        <w:ind w:firstLine="708"/>
        <w:jc w:val="both"/>
        <w:rPr>
          <w:rFonts w:ascii="Times New Roman" w:eastAsia="Times New Roman" w:hAnsi="Times New Roman"/>
          <w:kern w:val="28"/>
          <w:sz w:val="24"/>
          <w:szCs w:val="24"/>
        </w:rPr>
      </w:pPr>
      <w:r w:rsidRPr="002C2A6F">
        <w:rPr>
          <w:rFonts w:ascii="Times New Roman" w:eastAsia="Times New Roman" w:hAnsi="Times New Roman"/>
          <w:kern w:val="28"/>
          <w:sz w:val="24"/>
          <w:szCs w:val="24"/>
        </w:rPr>
        <w:t xml:space="preserve">  Stratejik planlama ise;  kuruluşların mevcut durum, </w:t>
      </w:r>
      <w:proofErr w:type="gramStart"/>
      <w:r w:rsidRPr="002C2A6F">
        <w:rPr>
          <w:rFonts w:ascii="Times New Roman" w:eastAsia="Times New Roman" w:hAnsi="Times New Roman"/>
          <w:kern w:val="28"/>
          <w:sz w:val="24"/>
          <w:szCs w:val="24"/>
        </w:rPr>
        <w:t>misyon</w:t>
      </w:r>
      <w:proofErr w:type="gramEnd"/>
      <w:r w:rsidRPr="002C2A6F">
        <w:rPr>
          <w:rFonts w:ascii="Times New Roman" w:eastAsia="Times New Roman" w:hAnsi="Times New Roman"/>
          <w:kern w:val="28"/>
          <w:sz w:val="24"/>
          <w:szCs w:val="24"/>
        </w:rPr>
        <w:t xml:space="preserve"> ve temel ilkelerinden hareketle geleceğe dair bir vizyon oluşturmaları; bu vizyona uygun amaçlar ile bunlara ulaşmayı mümkün kılacak hed</w:t>
      </w:r>
      <w:r>
        <w:rPr>
          <w:rFonts w:ascii="Times New Roman" w:eastAsia="Times New Roman" w:hAnsi="Times New Roman"/>
          <w:kern w:val="28"/>
          <w:sz w:val="24"/>
          <w:szCs w:val="24"/>
        </w:rPr>
        <w:t>ef ve stratejiler belirlemeleri,</w:t>
      </w:r>
      <w:r w:rsidRPr="002C2A6F">
        <w:rPr>
          <w:rFonts w:ascii="Times New Roman" w:eastAsia="Times New Roman" w:hAnsi="Times New Roman"/>
          <w:kern w:val="28"/>
          <w:sz w:val="24"/>
          <w:szCs w:val="24"/>
        </w:rPr>
        <w:t xml:space="preserve"> ayrıca ölçülebilir kriterler geliştirerek performanslarını izleme ve değerlendirmeleri sürecini ifade eden katılımcı esnek bir yönetim yaklaşımıdır. Daha basit ifade ile stratejik planlama, kuruluşların, “neredeyiz?” “nereye ulaşmak istiyoruz?’’, “ulaşmak istediğimiz noktaya bilimsel teknikler kullanarak nasıl gideriz?” ve “başarımızı nasıl ölçeriz?” </w:t>
      </w:r>
      <w:r>
        <w:rPr>
          <w:rFonts w:ascii="Times New Roman" w:eastAsia="Times New Roman" w:hAnsi="Times New Roman"/>
          <w:kern w:val="28"/>
          <w:sz w:val="24"/>
          <w:szCs w:val="24"/>
        </w:rPr>
        <w:t>ş</w:t>
      </w:r>
      <w:r w:rsidRPr="002C2A6F">
        <w:rPr>
          <w:rFonts w:ascii="Times New Roman" w:eastAsia="Times New Roman" w:hAnsi="Times New Roman"/>
          <w:kern w:val="28"/>
          <w:sz w:val="24"/>
          <w:szCs w:val="24"/>
        </w:rPr>
        <w:t>eklinde dört temel soruya cevap arama süreci olarak da ifade edilebilir.</w:t>
      </w:r>
    </w:p>
    <w:p w:rsidR="00D82611" w:rsidRPr="002C2A6F" w:rsidRDefault="00D82611" w:rsidP="00D82611">
      <w:pPr>
        <w:spacing w:before="120" w:after="120" w:line="360" w:lineRule="auto"/>
        <w:ind w:firstLine="851"/>
        <w:jc w:val="both"/>
        <w:rPr>
          <w:rFonts w:ascii="Times New Roman" w:eastAsia="Times New Roman" w:hAnsi="Times New Roman"/>
          <w:kern w:val="28"/>
          <w:sz w:val="24"/>
          <w:szCs w:val="24"/>
        </w:rPr>
      </w:pPr>
      <w:r w:rsidRPr="002C2A6F">
        <w:rPr>
          <w:rFonts w:ascii="Times New Roman" w:eastAsia="Times New Roman" w:hAnsi="Times New Roman"/>
          <w:kern w:val="28"/>
          <w:sz w:val="24"/>
          <w:szCs w:val="24"/>
        </w:rPr>
        <w:t xml:space="preserve">Stratejik Planlama kavramının </w:t>
      </w:r>
      <w:r>
        <w:rPr>
          <w:rFonts w:ascii="Times New Roman" w:eastAsia="Times New Roman" w:hAnsi="Times New Roman"/>
          <w:kern w:val="28"/>
          <w:sz w:val="24"/>
          <w:szCs w:val="24"/>
        </w:rPr>
        <w:t>ü</w:t>
      </w:r>
      <w:r w:rsidRPr="002C2A6F">
        <w:rPr>
          <w:rFonts w:ascii="Times New Roman" w:eastAsia="Times New Roman" w:hAnsi="Times New Roman"/>
          <w:kern w:val="28"/>
          <w:sz w:val="24"/>
          <w:szCs w:val="24"/>
        </w:rPr>
        <w:t xml:space="preserve">lke gündemine girmesi ve uygulamaya konulması, 10.12.2003 </w:t>
      </w:r>
      <w:proofErr w:type="gramStart"/>
      <w:r w:rsidRPr="002C2A6F">
        <w:rPr>
          <w:rFonts w:ascii="Times New Roman" w:eastAsia="Times New Roman" w:hAnsi="Times New Roman"/>
          <w:kern w:val="28"/>
          <w:sz w:val="24"/>
          <w:szCs w:val="24"/>
        </w:rPr>
        <w:t>tarihli  5018</w:t>
      </w:r>
      <w:proofErr w:type="gramEnd"/>
      <w:r w:rsidRPr="002C2A6F">
        <w:rPr>
          <w:rFonts w:ascii="Times New Roman" w:eastAsia="Times New Roman" w:hAnsi="Times New Roman"/>
          <w:kern w:val="28"/>
          <w:sz w:val="24"/>
          <w:szCs w:val="24"/>
        </w:rPr>
        <w:t xml:space="preserve"> sayılı Kamu Mali Yönetimi ve Kontrol Kanunu (KMYKK) ile  söz konusu olmuştur. </w:t>
      </w:r>
      <w:r>
        <w:rPr>
          <w:rFonts w:ascii="Times New Roman" w:eastAsia="Times New Roman" w:hAnsi="Times New Roman"/>
          <w:kern w:val="28"/>
          <w:sz w:val="24"/>
          <w:szCs w:val="24"/>
        </w:rPr>
        <w:t>5018 sayılı K</w:t>
      </w:r>
      <w:r w:rsidRPr="002C2A6F">
        <w:rPr>
          <w:rFonts w:ascii="Times New Roman" w:eastAsia="Times New Roman" w:hAnsi="Times New Roman"/>
          <w:kern w:val="28"/>
          <w:sz w:val="24"/>
          <w:szCs w:val="24"/>
        </w:rPr>
        <w:t>anun ile yeniden tanımlanan bütçe sürecinde; stratejik planlama, performans programı, performans esaslı bütçeleme ve faaliyet raporları gibi yeni unsurlar uygulamaya konulmuştur.</w:t>
      </w:r>
    </w:p>
    <w:p w:rsidR="00D82611" w:rsidRPr="002C2A6F" w:rsidRDefault="00D82611" w:rsidP="00D82611">
      <w:pPr>
        <w:spacing w:before="120" w:after="120" w:line="360" w:lineRule="auto"/>
        <w:ind w:firstLine="851"/>
        <w:jc w:val="both"/>
        <w:rPr>
          <w:rFonts w:ascii="Times New Roman" w:eastAsia="Times New Roman" w:hAnsi="Times New Roman"/>
          <w:kern w:val="28"/>
          <w:sz w:val="24"/>
          <w:szCs w:val="24"/>
        </w:rPr>
      </w:pPr>
      <w:r w:rsidRPr="002C2A6F">
        <w:rPr>
          <w:rFonts w:ascii="Times New Roman" w:eastAsia="Times New Roman" w:hAnsi="Times New Roman"/>
          <w:kern w:val="28"/>
          <w:sz w:val="24"/>
          <w:szCs w:val="24"/>
        </w:rPr>
        <w:t xml:space="preserve">5018 Sayılı Kamu Mali Yönetimi ve Kontrol Kanunu’nun 9. maddesiyle kamu idarelerinin stratejik planlarını hazırlamaları zorunlu kılınmış, </w:t>
      </w:r>
      <w:r>
        <w:rPr>
          <w:rFonts w:ascii="Times New Roman" w:eastAsia="Times New Roman" w:hAnsi="Times New Roman"/>
          <w:kern w:val="28"/>
          <w:sz w:val="24"/>
          <w:szCs w:val="24"/>
        </w:rPr>
        <w:t xml:space="preserve">eski adıyla </w:t>
      </w:r>
      <w:r w:rsidRPr="002C2A6F">
        <w:rPr>
          <w:rFonts w:ascii="Times New Roman" w:eastAsia="Times New Roman" w:hAnsi="Times New Roman"/>
          <w:kern w:val="28"/>
          <w:sz w:val="24"/>
          <w:szCs w:val="24"/>
        </w:rPr>
        <w:t>Devlet Planlama Teşkilatı Müsteşarlığı</w:t>
      </w:r>
      <w:r>
        <w:rPr>
          <w:rFonts w:ascii="Times New Roman" w:eastAsia="Times New Roman" w:hAnsi="Times New Roman"/>
          <w:kern w:val="28"/>
          <w:sz w:val="24"/>
          <w:szCs w:val="24"/>
        </w:rPr>
        <w:t xml:space="preserve">, yeni adıyla Kalkınma Bakanlığı </w:t>
      </w:r>
      <w:r w:rsidRPr="002C2A6F">
        <w:rPr>
          <w:rFonts w:ascii="Times New Roman" w:eastAsia="Times New Roman" w:hAnsi="Times New Roman"/>
          <w:kern w:val="28"/>
          <w:sz w:val="24"/>
          <w:szCs w:val="24"/>
        </w:rPr>
        <w:t>da stratejik plan hazırlamakla yükümlü olacak kamu idarelerinin ve stratejik planlama sürecine ilişkin takvimin tespitiyle yetkilendirilmiştir.</w:t>
      </w:r>
    </w:p>
    <w:p w:rsidR="00D82611" w:rsidRPr="002C2A6F" w:rsidRDefault="00D82611" w:rsidP="00D82611">
      <w:pPr>
        <w:spacing w:before="120" w:after="120" w:line="360" w:lineRule="auto"/>
        <w:ind w:firstLine="851"/>
        <w:jc w:val="both"/>
        <w:rPr>
          <w:rFonts w:ascii="Times New Roman" w:eastAsia="Times New Roman" w:hAnsi="Times New Roman"/>
          <w:kern w:val="28"/>
          <w:sz w:val="24"/>
          <w:szCs w:val="24"/>
        </w:rPr>
      </w:pPr>
      <w:r w:rsidRPr="002C2A6F">
        <w:rPr>
          <w:rFonts w:ascii="Times New Roman" w:eastAsia="Times New Roman" w:hAnsi="Times New Roman"/>
          <w:kern w:val="28"/>
          <w:sz w:val="24"/>
          <w:szCs w:val="24"/>
        </w:rPr>
        <w:t>DPT Müsteşarlığı tara</w:t>
      </w:r>
      <w:r>
        <w:rPr>
          <w:rFonts w:ascii="Times New Roman" w:eastAsia="Times New Roman" w:hAnsi="Times New Roman"/>
          <w:kern w:val="28"/>
          <w:sz w:val="24"/>
          <w:szCs w:val="24"/>
        </w:rPr>
        <w:t>fından hazırlanan “Kamu İ</w:t>
      </w:r>
      <w:r w:rsidRPr="002C2A6F">
        <w:rPr>
          <w:rFonts w:ascii="Times New Roman" w:eastAsia="Times New Roman" w:hAnsi="Times New Roman"/>
          <w:kern w:val="28"/>
          <w:sz w:val="24"/>
          <w:szCs w:val="24"/>
        </w:rPr>
        <w:t xml:space="preserve">darelerinde Stratejik Planlamaya İlişkin Usul ve Esaslar Hakkında Yönetmelik”, 26.05.2006 tarihli ve 26179 sayılı Resmî </w:t>
      </w:r>
      <w:proofErr w:type="spellStart"/>
      <w:r w:rsidRPr="002C2A6F">
        <w:rPr>
          <w:rFonts w:ascii="Times New Roman" w:eastAsia="Times New Roman" w:hAnsi="Times New Roman"/>
          <w:kern w:val="28"/>
          <w:sz w:val="24"/>
          <w:szCs w:val="24"/>
        </w:rPr>
        <w:t>Gazete’de</w:t>
      </w:r>
      <w:proofErr w:type="spellEnd"/>
      <w:r w:rsidRPr="002C2A6F">
        <w:rPr>
          <w:rFonts w:ascii="Times New Roman" w:eastAsia="Times New Roman" w:hAnsi="Times New Roman"/>
          <w:kern w:val="28"/>
          <w:sz w:val="24"/>
          <w:szCs w:val="24"/>
        </w:rPr>
        <w:t xml:space="preserve"> yayımlanarak yürürlüğe girmiştir. İlgili Yönetmeliğe göre; stratejik planlama çalışmalarının, tüm kamu idarelerine yaygınlaştırılması, aşamalı bir geçiş takvimi dâhilinde yürütülmesi planlanmıştır. Söz konusu geçiş takvimine göre, Bakanlığımız,  tüm İl ve İlçe Müdürlüklerimiz ile okul ve kurumlarımız, 2010–2014 yıllarını kapsayacak olan ilk stratejik planını hazırlamış ve uygulamıştır.   </w:t>
      </w:r>
    </w:p>
    <w:p w:rsidR="00D82611" w:rsidRPr="002D51E4" w:rsidRDefault="00D82611" w:rsidP="00D82611">
      <w:pPr>
        <w:spacing w:before="120" w:after="120" w:line="360" w:lineRule="auto"/>
        <w:ind w:firstLine="708"/>
        <w:jc w:val="both"/>
        <w:rPr>
          <w:rFonts w:ascii="Times New Roman" w:eastAsia="Times New Roman" w:hAnsi="Times New Roman"/>
          <w:color w:val="FF0000"/>
          <w:kern w:val="28"/>
          <w:sz w:val="24"/>
          <w:szCs w:val="24"/>
        </w:rPr>
      </w:pPr>
      <w:r w:rsidRPr="002C2A6F">
        <w:rPr>
          <w:rFonts w:ascii="Times New Roman" w:eastAsia="Times New Roman" w:hAnsi="Times New Roman"/>
          <w:kern w:val="28"/>
          <w:sz w:val="24"/>
          <w:szCs w:val="24"/>
        </w:rPr>
        <w:t xml:space="preserve">Milli Eğitim Bakanlığının 2013/26 </w:t>
      </w:r>
      <w:proofErr w:type="spellStart"/>
      <w:r w:rsidRPr="002C2A6F">
        <w:rPr>
          <w:rFonts w:ascii="Times New Roman" w:eastAsia="Times New Roman" w:hAnsi="Times New Roman"/>
          <w:kern w:val="28"/>
          <w:sz w:val="24"/>
          <w:szCs w:val="24"/>
        </w:rPr>
        <w:t>No</w:t>
      </w:r>
      <w:r>
        <w:rPr>
          <w:rFonts w:ascii="Times New Roman" w:eastAsia="Times New Roman" w:hAnsi="Times New Roman"/>
          <w:kern w:val="28"/>
          <w:sz w:val="24"/>
          <w:szCs w:val="24"/>
        </w:rPr>
        <w:t>’</w:t>
      </w:r>
      <w:r w:rsidRPr="002C2A6F">
        <w:rPr>
          <w:rFonts w:ascii="Times New Roman" w:eastAsia="Times New Roman" w:hAnsi="Times New Roman"/>
          <w:kern w:val="28"/>
          <w:sz w:val="24"/>
          <w:szCs w:val="24"/>
        </w:rPr>
        <w:t>lu</w:t>
      </w:r>
      <w:proofErr w:type="spellEnd"/>
      <w:r w:rsidRPr="002C2A6F">
        <w:rPr>
          <w:rFonts w:ascii="Times New Roman" w:eastAsia="Times New Roman" w:hAnsi="Times New Roman"/>
          <w:kern w:val="28"/>
          <w:sz w:val="24"/>
          <w:szCs w:val="24"/>
        </w:rPr>
        <w:t xml:space="preserve"> Genelgesi</w:t>
      </w:r>
      <w:r w:rsidR="00DD3CDD">
        <w:rPr>
          <w:rFonts w:ascii="Times New Roman" w:eastAsia="Times New Roman" w:hAnsi="Times New Roman"/>
          <w:kern w:val="28"/>
          <w:sz w:val="24"/>
          <w:szCs w:val="24"/>
        </w:rPr>
        <w:t xml:space="preserve"> ile Bakanlığımız, </w:t>
      </w:r>
      <w:r w:rsidRPr="002C2A6F">
        <w:rPr>
          <w:rFonts w:ascii="Times New Roman" w:eastAsia="Times New Roman" w:hAnsi="Times New Roman"/>
          <w:kern w:val="28"/>
          <w:sz w:val="24"/>
          <w:szCs w:val="24"/>
        </w:rPr>
        <w:t xml:space="preserve">İl/İlçe Mili Eğitim Müdürlükleri ve okul/kurumlarımız 2015-2019 </w:t>
      </w:r>
      <w:proofErr w:type="gramStart"/>
      <w:r w:rsidRPr="002C2A6F">
        <w:rPr>
          <w:rFonts w:ascii="Times New Roman" w:eastAsia="Times New Roman" w:hAnsi="Times New Roman"/>
          <w:kern w:val="28"/>
          <w:sz w:val="24"/>
          <w:szCs w:val="24"/>
        </w:rPr>
        <w:t>dönemine  ait</w:t>
      </w:r>
      <w:proofErr w:type="gramEnd"/>
      <w:r w:rsidRPr="002C2A6F">
        <w:rPr>
          <w:rFonts w:ascii="Times New Roman" w:eastAsia="Times New Roman" w:hAnsi="Times New Roman"/>
          <w:kern w:val="28"/>
          <w:sz w:val="24"/>
          <w:szCs w:val="24"/>
        </w:rPr>
        <w:t xml:space="preserve">  Stratejik Planlarını hazırlamıştır.</w:t>
      </w:r>
    </w:p>
    <w:p w:rsidR="00D82611" w:rsidRPr="002D51E4" w:rsidRDefault="00D82611" w:rsidP="006569FC">
      <w:pPr>
        <w:spacing w:before="120" w:after="120" w:line="360" w:lineRule="auto"/>
        <w:ind w:left="709" w:hanging="1"/>
        <w:jc w:val="both"/>
        <w:rPr>
          <w:rFonts w:ascii="Times New Roman" w:eastAsia="Times New Roman" w:hAnsi="Times New Roman"/>
          <w:color w:val="FF0000"/>
          <w:kern w:val="28"/>
          <w:sz w:val="24"/>
          <w:szCs w:val="24"/>
        </w:rPr>
      </w:pPr>
      <w:r w:rsidRPr="002D51E4">
        <w:rPr>
          <w:rFonts w:ascii="Times New Roman" w:eastAsia="Times New Roman" w:hAnsi="Times New Roman"/>
          <w:color w:val="FF0000"/>
          <w:kern w:val="28"/>
          <w:sz w:val="24"/>
          <w:szCs w:val="24"/>
        </w:rPr>
        <w:t xml:space="preserve">       </w:t>
      </w:r>
    </w:p>
    <w:p w:rsidR="00D82611" w:rsidRPr="0085127B" w:rsidRDefault="00D82611" w:rsidP="00383B25">
      <w:pPr>
        <w:spacing w:before="120" w:after="120" w:line="360" w:lineRule="auto"/>
        <w:ind w:firstLine="851"/>
        <w:jc w:val="both"/>
        <w:rPr>
          <w:rFonts w:ascii="Times New Roman" w:hAnsi="Times New Roman"/>
          <w:color w:val="943634"/>
          <w:sz w:val="24"/>
          <w:szCs w:val="24"/>
        </w:rPr>
      </w:pPr>
    </w:p>
    <w:p w:rsidR="00D82611" w:rsidRPr="00BD445C" w:rsidRDefault="00D82611" w:rsidP="00D82611">
      <w:pPr>
        <w:pStyle w:val="AltKonuBal"/>
        <w:rPr>
          <w:b/>
          <w:i w:val="0"/>
          <w:color w:val="auto"/>
        </w:rPr>
      </w:pPr>
      <w:r w:rsidRPr="00BD445C">
        <w:rPr>
          <w:b/>
          <w:i w:val="0"/>
          <w:color w:val="auto"/>
        </w:rPr>
        <w:t xml:space="preserve">Tablo 1: </w:t>
      </w:r>
      <w:r w:rsidRPr="009549E0">
        <w:rPr>
          <w:color w:val="auto"/>
        </w:rPr>
        <w:t>İL</w:t>
      </w:r>
      <w:r w:rsidR="00A036F9" w:rsidRPr="009549E0">
        <w:rPr>
          <w:color w:val="auto"/>
        </w:rPr>
        <w:t>ÇE</w:t>
      </w:r>
      <w:r w:rsidRPr="009549E0">
        <w:rPr>
          <w:color w:val="auto"/>
        </w:rPr>
        <w:t xml:space="preserve"> MİLLÎ EĞİTİM MÜDÜRLÜĞÜ STRATEJİK PLAN ÜST KURULU</w:t>
      </w:r>
    </w:p>
    <w:tbl>
      <w:tblPr>
        <w:tblW w:w="5000" w:type="pct"/>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Look w:val="0000" w:firstRow="0" w:lastRow="0" w:firstColumn="0" w:lastColumn="0" w:noHBand="0" w:noVBand="0"/>
      </w:tblPr>
      <w:tblGrid>
        <w:gridCol w:w="740"/>
        <w:gridCol w:w="3070"/>
        <w:gridCol w:w="3383"/>
        <w:gridCol w:w="3229"/>
      </w:tblGrid>
      <w:tr w:rsidR="00D82611" w:rsidRPr="00702800" w:rsidTr="00204E45">
        <w:trPr>
          <w:trHeight w:val="606"/>
        </w:trPr>
        <w:tc>
          <w:tcPr>
            <w:tcW w:w="355" w:type="pct"/>
            <w:shd w:val="clear" w:color="auto" w:fill="9F2936"/>
            <w:noWrap/>
            <w:vAlign w:val="center"/>
          </w:tcPr>
          <w:p w:rsidR="00D82611" w:rsidRPr="00726A17" w:rsidRDefault="00D82611" w:rsidP="006C56DA">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NO</w:t>
            </w:r>
          </w:p>
        </w:tc>
        <w:tc>
          <w:tcPr>
            <w:tcW w:w="1473" w:type="pct"/>
            <w:shd w:val="clear" w:color="auto" w:fill="9F2936"/>
            <w:vAlign w:val="center"/>
          </w:tcPr>
          <w:p w:rsidR="00D82611" w:rsidRPr="00726A17" w:rsidRDefault="00D82611" w:rsidP="00204E45">
            <w:pPr>
              <w:spacing w:after="0" w:line="240" w:lineRule="auto"/>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ADI SOYADI</w:t>
            </w:r>
          </w:p>
        </w:tc>
        <w:tc>
          <w:tcPr>
            <w:tcW w:w="1623" w:type="pct"/>
            <w:shd w:val="clear" w:color="auto" w:fill="9F2936"/>
            <w:vAlign w:val="center"/>
          </w:tcPr>
          <w:p w:rsidR="00D82611" w:rsidRPr="00726A17" w:rsidRDefault="00D82611" w:rsidP="00204E45">
            <w:pPr>
              <w:spacing w:after="0" w:line="240" w:lineRule="auto"/>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ÜNVANI</w:t>
            </w:r>
          </w:p>
        </w:tc>
        <w:tc>
          <w:tcPr>
            <w:tcW w:w="1549" w:type="pct"/>
            <w:shd w:val="clear" w:color="auto" w:fill="9F2936"/>
            <w:vAlign w:val="center"/>
          </w:tcPr>
          <w:p w:rsidR="00D82611" w:rsidRPr="00726A17" w:rsidRDefault="00D82611" w:rsidP="00204E45">
            <w:pPr>
              <w:spacing w:after="0" w:line="240" w:lineRule="auto"/>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GÖREV YERİ</w:t>
            </w:r>
          </w:p>
        </w:tc>
      </w:tr>
      <w:tr w:rsidR="00D82611" w:rsidRPr="00702800" w:rsidTr="006569FC">
        <w:trPr>
          <w:trHeight w:val="309"/>
        </w:trPr>
        <w:tc>
          <w:tcPr>
            <w:tcW w:w="355" w:type="pct"/>
            <w:shd w:val="clear" w:color="auto" w:fill="9F2936"/>
            <w:noWrap/>
            <w:vAlign w:val="center"/>
          </w:tcPr>
          <w:p w:rsidR="00D82611" w:rsidRPr="00726A17" w:rsidRDefault="00D82611" w:rsidP="00204E45">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1</w:t>
            </w:r>
          </w:p>
        </w:tc>
        <w:tc>
          <w:tcPr>
            <w:tcW w:w="1473"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r>
              <w:rPr>
                <w:rFonts w:ascii="Times New Roman" w:eastAsia="Times New Roman" w:hAnsi="Times New Roman"/>
                <w:szCs w:val="24"/>
              </w:rPr>
              <w:t>Hacı İbrahim BERKİL</w:t>
            </w:r>
            <w:r w:rsidRPr="006570BE">
              <w:rPr>
                <w:rFonts w:ascii="Times New Roman" w:eastAsia="Times New Roman" w:hAnsi="Times New Roman"/>
              </w:rPr>
              <w:t xml:space="preserve">      </w:t>
            </w:r>
          </w:p>
        </w:tc>
        <w:tc>
          <w:tcPr>
            <w:tcW w:w="1623" w:type="pct"/>
            <w:shd w:val="clear" w:color="auto" w:fill="DEF4FC" w:themeFill="accent2" w:themeFillTint="33"/>
            <w:vAlign w:val="center"/>
          </w:tcPr>
          <w:p w:rsidR="00D82611" w:rsidRPr="00726A17" w:rsidRDefault="00D82611" w:rsidP="00204E45">
            <w:pPr>
              <w:spacing w:line="240" w:lineRule="auto"/>
              <w:rPr>
                <w:rFonts w:ascii="Times New Roman" w:hAnsi="Times New Roman"/>
                <w:sz w:val="24"/>
                <w:szCs w:val="24"/>
              </w:rPr>
            </w:pPr>
            <w:r w:rsidRPr="00726A17">
              <w:rPr>
                <w:rFonts w:ascii="Times New Roman" w:hAnsi="Times New Roman"/>
                <w:sz w:val="24"/>
                <w:szCs w:val="24"/>
              </w:rPr>
              <w:t>İl</w:t>
            </w:r>
            <w:r w:rsidR="00A036F9">
              <w:rPr>
                <w:rFonts w:ascii="Times New Roman" w:hAnsi="Times New Roman"/>
                <w:sz w:val="24"/>
                <w:szCs w:val="24"/>
              </w:rPr>
              <w:t>çe</w:t>
            </w:r>
            <w:r w:rsidRPr="00726A17">
              <w:rPr>
                <w:rFonts w:ascii="Times New Roman" w:hAnsi="Times New Roman"/>
                <w:sz w:val="24"/>
                <w:szCs w:val="24"/>
              </w:rPr>
              <w:t xml:space="preserve"> Millî Eğitim Müdürü</w:t>
            </w:r>
          </w:p>
        </w:tc>
        <w:tc>
          <w:tcPr>
            <w:tcW w:w="1549" w:type="pct"/>
            <w:shd w:val="clear" w:color="auto" w:fill="DEF4FC" w:themeFill="accent2" w:themeFillTint="33"/>
            <w:vAlign w:val="center"/>
          </w:tcPr>
          <w:p w:rsidR="00D82611" w:rsidRPr="00726A17" w:rsidRDefault="00D82611" w:rsidP="00204E45">
            <w:pPr>
              <w:spacing w:line="240" w:lineRule="auto"/>
              <w:rPr>
                <w:rFonts w:ascii="Times New Roman" w:hAnsi="Times New Roman"/>
                <w:sz w:val="24"/>
                <w:szCs w:val="24"/>
              </w:rPr>
            </w:pPr>
            <w:r w:rsidRPr="00726A17">
              <w:rPr>
                <w:rFonts w:ascii="Times New Roman" w:hAnsi="Times New Roman"/>
                <w:sz w:val="24"/>
                <w:szCs w:val="24"/>
              </w:rPr>
              <w:t>İl</w:t>
            </w:r>
            <w:r w:rsidR="00A036F9">
              <w:rPr>
                <w:rFonts w:ascii="Times New Roman" w:hAnsi="Times New Roman"/>
                <w:sz w:val="24"/>
                <w:szCs w:val="24"/>
              </w:rPr>
              <w:t>çe</w:t>
            </w:r>
            <w:r w:rsidRPr="00726A17">
              <w:rPr>
                <w:rFonts w:ascii="Times New Roman" w:hAnsi="Times New Roman"/>
                <w:sz w:val="24"/>
                <w:szCs w:val="24"/>
              </w:rPr>
              <w:t xml:space="preserve"> Millî Eğitim Müdürlüğü</w:t>
            </w:r>
          </w:p>
        </w:tc>
      </w:tr>
      <w:tr w:rsidR="00D82611" w:rsidRPr="00702800" w:rsidTr="006569FC">
        <w:trPr>
          <w:trHeight w:val="373"/>
        </w:trPr>
        <w:tc>
          <w:tcPr>
            <w:tcW w:w="355" w:type="pct"/>
            <w:shd w:val="clear" w:color="auto" w:fill="9F2936"/>
            <w:noWrap/>
            <w:vAlign w:val="center"/>
          </w:tcPr>
          <w:p w:rsidR="00D82611" w:rsidRPr="00726A17" w:rsidRDefault="00D82611" w:rsidP="00204E45">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2</w:t>
            </w:r>
          </w:p>
        </w:tc>
        <w:tc>
          <w:tcPr>
            <w:tcW w:w="1473"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proofErr w:type="gramStart"/>
            <w:r>
              <w:rPr>
                <w:rFonts w:ascii="Times New Roman" w:eastAsia="Times New Roman" w:hAnsi="Times New Roman"/>
              </w:rPr>
              <w:t>Adem</w:t>
            </w:r>
            <w:proofErr w:type="gramEnd"/>
            <w:r>
              <w:rPr>
                <w:rFonts w:ascii="Times New Roman" w:eastAsia="Times New Roman" w:hAnsi="Times New Roman"/>
              </w:rPr>
              <w:t xml:space="preserve"> TEKELİ</w:t>
            </w:r>
            <w:r w:rsidRPr="006570BE">
              <w:rPr>
                <w:rFonts w:ascii="Times New Roman" w:eastAsia="Times New Roman" w:hAnsi="Times New Roman"/>
              </w:rPr>
              <w:t xml:space="preserve">       </w:t>
            </w:r>
            <w:r>
              <w:rPr>
                <w:rFonts w:ascii="Times New Roman" w:eastAsia="Times New Roman" w:hAnsi="Times New Roman"/>
              </w:rPr>
              <w:t xml:space="preserve">           </w:t>
            </w:r>
          </w:p>
        </w:tc>
        <w:tc>
          <w:tcPr>
            <w:tcW w:w="1623" w:type="pct"/>
            <w:shd w:val="clear" w:color="auto" w:fill="DEF4FC" w:themeFill="accent2" w:themeFillTint="33"/>
            <w:vAlign w:val="center"/>
          </w:tcPr>
          <w:p w:rsidR="00D82611" w:rsidRPr="00A036F9" w:rsidRDefault="00A036F9" w:rsidP="00204E45">
            <w:pPr>
              <w:spacing w:line="240" w:lineRule="auto"/>
              <w:rPr>
                <w:rFonts w:ascii="Times New Roman" w:hAnsi="Times New Roman"/>
                <w:sz w:val="24"/>
                <w:szCs w:val="24"/>
              </w:rPr>
            </w:pPr>
            <w:r w:rsidRPr="00A036F9">
              <w:rPr>
                <w:rFonts w:ascii="Times New Roman" w:hAnsi="Times New Roman"/>
                <w:sz w:val="24"/>
                <w:szCs w:val="24"/>
              </w:rPr>
              <w:t xml:space="preserve">İlçe Millî Eğitim </w:t>
            </w:r>
            <w:r w:rsidRPr="00A036F9">
              <w:rPr>
                <w:rFonts w:ascii="Times New Roman" w:eastAsia="Times New Roman" w:hAnsi="Times New Roman"/>
                <w:sz w:val="24"/>
                <w:szCs w:val="24"/>
              </w:rPr>
              <w:t>Şube Müdürü</w:t>
            </w:r>
          </w:p>
        </w:tc>
        <w:tc>
          <w:tcPr>
            <w:tcW w:w="1549" w:type="pct"/>
            <w:shd w:val="clear" w:color="auto" w:fill="DEF4FC" w:themeFill="accent2" w:themeFillTint="33"/>
            <w:vAlign w:val="center"/>
          </w:tcPr>
          <w:p w:rsidR="00D82611" w:rsidRPr="00726A17" w:rsidRDefault="00D82611" w:rsidP="00204E45">
            <w:pPr>
              <w:spacing w:line="240" w:lineRule="auto"/>
              <w:rPr>
                <w:rFonts w:ascii="Times New Roman" w:hAnsi="Times New Roman"/>
                <w:sz w:val="24"/>
                <w:szCs w:val="24"/>
              </w:rPr>
            </w:pPr>
            <w:r w:rsidRPr="00726A17">
              <w:rPr>
                <w:rFonts w:ascii="Times New Roman" w:hAnsi="Times New Roman"/>
                <w:sz w:val="24"/>
                <w:szCs w:val="24"/>
              </w:rPr>
              <w:t>İl</w:t>
            </w:r>
            <w:r w:rsidR="00A036F9">
              <w:rPr>
                <w:rFonts w:ascii="Times New Roman" w:hAnsi="Times New Roman"/>
                <w:sz w:val="24"/>
                <w:szCs w:val="24"/>
              </w:rPr>
              <w:t>çe</w:t>
            </w:r>
            <w:r w:rsidRPr="00726A17">
              <w:rPr>
                <w:rFonts w:ascii="Times New Roman" w:hAnsi="Times New Roman"/>
                <w:sz w:val="24"/>
                <w:szCs w:val="24"/>
              </w:rPr>
              <w:t xml:space="preserve"> Millî Eğitim Müdürlüğü</w:t>
            </w:r>
          </w:p>
        </w:tc>
      </w:tr>
      <w:tr w:rsidR="00D82611" w:rsidRPr="00702800" w:rsidTr="006569FC">
        <w:trPr>
          <w:trHeight w:val="309"/>
        </w:trPr>
        <w:tc>
          <w:tcPr>
            <w:tcW w:w="355" w:type="pct"/>
            <w:shd w:val="clear" w:color="auto" w:fill="9F2936"/>
            <w:noWrap/>
            <w:vAlign w:val="center"/>
          </w:tcPr>
          <w:p w:rsidR="00D82611" w:rsidRPr="00726A17" w:rsidRDefault="00D82611" w:rsidP="00204E45">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3</w:t>
            </w:r>
          </w:p>
        </w:tc>
        <w:tc>
          <w:tcPr>
            <w:tcW w:w="1473"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r>
              <w:rPr>
                <w:rFonts w:ascii="Times New Roman" w:eastAsia="Times New Roman" w:hAnsi="Times New Roman"/>
              </w:rPr>
              <w:t xml:space="preserve">Ayfer ÇETİN     </w:t>
            </w:r>
            <w:r w:rsidRPr="006570BE">
              <w:rPr>
                <w:rFonts w:ascii="Times New Roman" w:eastAsia="Times New Roman" w:hAnsi="Times New Roman"/>
              </w:rPr>
              <w:t xml:space="preserve">     </w:t>
            </w:r>
          </w:p>
        </w:tc>
        <w:tc>
          <w:tcPr>
            <w:tcW w:w="1623"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549" w:type="pct"/>
            <w:shd w:val="clear" w:color="auto" w:fill="DEF4FC" w:themeFill="accent2" w:themeFillTint="33"/>
            <w:vAlign w:val="center"/>
          </w:tcPr>
          <w:p w:rsidR="00D82611" w:rsidRPr="00726A17" w:rsidRDefault="00A036F9" w:rsidP="00A036F9">
            <w:pPr>
              <w:spacing w:line="240" w:lineRule="auto"/>
              <w:rPr>
                <w:rFonts w:ascii="Times New Roman" w:hAnsi="Times New Roman"/>
                <w:sz w:val="24"/>
                <w:szCs w:val="24"/>
              </w:rPr>
            </w:pPr>
            <w:r>
              <w:rPr>
                <w:rFonts w:ascii="Times New Roman" w:hAnsi="Times New Roman"/>
                <w:sz w:val="24"/>
                <w:szCs w:val="24"/>
              </w:rPr>
              <w:t>Aksu Çok Programlı Anadolu Lisesi</w:t>
            </w:r>
          </w:p>
        </w:tc>
      </w:tr>
      <w:tr w:rsidR="00D82611" w:rsidRPr="00702800" w:rsidTr="006569FC">
        <w:trPr>
          <w:trHeight w:val="373"/>
        </w:trPr>
        <w:tc>
          <w:tcPr>
            <w:tcW w:w="355" w:type="pct"/>
            <w:shd w:val="clear" w:color="auto" w:fill="9F2936"/>
            <w:noWrap/>
            <w:vAlign w:val="center"/>
          </w:tcPr>
          <w:p w:rsidR="00D82611" w:rsidRPr="00726A17" w:rsidRDefault="00D82611" w:rsidP="00204E45">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4</w:t>
            </w:r>
          </w:p>
        </w:tc>
        <w:tc>
          <w:tcPr>
            <w:tcW w:w="1473"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r>
              <w:rPr>
                <w:rFonts w:ascii="Times New Roman" w:eastAsia="Times New Roman" w:hAnsi="Times New Roman"/>
              </w:rPr>
              <w:t>Mustafa AKYOL</w:t>
            </w:r>
            <w:r w:rsidRPr="006570BE">
              <w:rPr>
                <w:rFonts w:ascii="Times New Roman" w:eastAsia="Times New Roman" w:hAnsi="Times New Roman"/>
              </w:rPr>
              <w:t xml:space="preserve">      </w:t>
            </w:r>
          </w:p>
        </w:tc>
        <w:tc>
          <w:tcPr>
            <w:tcW w:w="1623"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549"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r>
              <w:rPr>
                <w:rFonts w:ascii="Times New Roman" w:hAnsi="Times New Roman"/>
                <w:sz w:val="24"/>
                <w:szCs w:val="24"/>
              </w:rPr>
              <w:t>Şehit Yaşar Kocabaş Ortaokulu</w:t>
            </w:r>
          </w:p>
        </w:tc>
      </w:tr>
      <w:tr w:rsidR="00D82611" w:rsidRPr="00702800" w:rsidTr="006569FC">
        <w:trPr>
          <w:trHeight w:val="309"/>
        </w:trPr>
        <w:tc>
          <w:tcPr>
            <w:tcW w:w="355" w:type="pct"/>
            <w:shd w:val="clear" w:color="auto" w:fill="9F2936"/>
            <w:noWrap/>
            <w:vAlign w:val="center"/>
          </w:tcPr>
          <w:p w:rsidR="00D82611" w:rsidRPr="00726A17" w:rsidRDefault="00D82611" w:rsidP="00204E45">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5</w:t>
            </w:r>
          </w:p>
        </w:tc>
        <w:tc>
          <w:tcPr>
            <w:tcW w:w="1473"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r>
              <w:rPr>
                <w:rFonts w:ascii="Times New Roman" w:eastAsia="Times New Roman" w:hAnsi="Times New Roman"/>
              </w:rPr>
              <w:t xml:space="preserve">Tuba AKYOL                   </w:t>
            </w:r>
          </w:p>
        </w:tc>
        <w:tc>
          <w:tcPr>
            <w:tcW w:w="1623"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549" w:type="pct"/>
            <w:shd w:val="clear" w:color="auto" w:fill="DEF4FC" w:themeFill="accent2" w:themeFillTint="33"/>
            <w:vAlign w:val="center"/>
          </w:tcPr>
          <w:p w:rsidR="00D82611" w:rsidRPr="00726A17" w:rsidRDefault="00A036F9" w:rsidP="00204E45">
            <w:pPr>
              <w:spacing w:line="240" w:lineRule="auto"/>
              <w:rPr>
                <w:rFonts w:ascii="Times New Roman" w:hAnsi="Times New Roman"/>
                <w:sz w:val="24"/>
                <w:szCs w:val="24"/>
              </w:rPr>
            </w:pPr>
            <w:r>
              <w:rPr>
                <w:rFonts w:ascii="Times New Roman" w:hAnsi="Times New Roman"/>
                <w:sz w:val="24"/>
                <w:szCs w:val="24"/>
              </w:rPr>
              <w:t xml:space="preserve">Bahar Anaokulu </w:t>
            </w:r>
          </w:p>
        </w:tc>
      </w:tr>
    </w:tbl>
    <w:p w:rsidR="00D16554" w:rsidRDefault="00D16554" w:rsidP="00D16554">
      <w:pPr>
        <w:widowControl w:val="0"/>
        <w:autoSpaceDE w:val="0"/>
        <w:autoSpaceDN w:val="0"/>
        <w:adjustRightInd w:val="0"/>
        <w:spacing w:after="0" w:line="240" w:lineRule="auto"/>
        <w:rPr>
          <w:rFonts w:ascii="Times New Roman" w:hAnsi="Times New Roman"/>
          <w:sz w:val="24"/>
          <w:szCs w:val="24"/>
        </w:rPr>
      </w:pPr>
    </w:p>
    <w:p w:rsidR="00D16554" w:rsidRDefault="00D16554" w:rsidP="00D16554">
      <w:pPr>
        <w:widowControl w:val="0"/>
        <w:autoSpaceDE w:val="0"/>
        <w:autoSpaceDN w:val="0"/>
        <w:adjustRightInd w:val="0"/>
        <w:spacing w:after="0" w:line="240" w:lineRule="auto"/>
        <w:rPr>
          <w:rFonts w:ascii="Times New Roman" w:hAnsi="Times New Roman"/>
          <w:sz w:val="24"/>
          <w:szCs w:val="24"/>
        </w:rPr>
      </w:pPr>
    </w:p>
    <w:p w:rsidR="00D16554" w:rsidRDefault="00D16554" w:rsidP="00D16554">
      <w:pPr>
        <w:widowControl w:val="0"/>
        <w:autoSpaceDE w:val="0"/>
        <w:autoSpaceDN w:val="0"/>
        <w:adjustRightInd w:val="0"/>
        <w:spacing w:after="0" w:line="240" w:lineRule="auto"/>
        <w:rPr>
          <w:rFonts w:ascii="Times New Roman" w:hAnsi="Times New Roman"/>
          <w:sz w:val="24"/>
          <w:szCs w:val="24"/>
        </w:rPr>
      </w:pPr>
    </w:p>
    <w:p w:rsidR="00D16554" w:rsidRDefault="00D82611" w:rsidP="00AD4A5B">
      <w:pPr>
        <w:widowControl w:val="0"/>
        <w:autoSpaceDE w:val="0"/>
        <w:autoSpaceDN w:val="0"/>
        <w:adjustRightInd w:val="0"/>
        <w:spacing w:after="0" w:line="240" w:lineRule="auto"/>
        <w:ind w:firstLine="708"/>
        <w:rPr>
          <w:rFonts w:ascii="Times New Roman" w:hAnsi="Times New Roman"/>
          <w:sz w:val="24"/>
          <w:szCs w:val="24"/>
        </w:rPr>
      </w:pPr>
      <w:r w:rsidRPr="002C2A6F">
        <w:rPr>
          <w:rFonts w:ascii="Times New Roman" w:hAnsi="Times New Roman"/>
          <w:sz w:val="24"/>
          <w:szCs w:val="24"/>
        </w:rPr>
        <w:t>İ</w:t>
      </w:r>
      <w:r>
        <w:rPr>
          <w:rFonts w:ascii="Times New Roman" w:hAnsi="Times New Roman"/>
          <w:sz w:val="24"/>
          <w:szCs w:val="24"/>
        </w:rPr>
        <w:t>l</w:t>
      </w:r>
      <w:r w:rsidR="00D16554">
        <w:rPr>
          <w:rFonts w:ascii="Times New Roman" w:hAnsi="Times New Roman"/>
          <w:sz w:val="24"/>
          <w:szCs w:val="24"/>
        </w:rPr>
        <w:t>çe</w:t>
      </w:r>
      <w:r>
        <w:rPr>
          <w:rFonts w:ascii="Times New Roman" w:hAnsi="Times New Roman"/>
          <w:sz w:val="24"/>
          <w:szCs w:val="24"/>
        </w:rPr>
        <w:t xml:space="preserve"> Milli Eğitim Müdürlüğü sorumluluğunda</w:t>
      </w:r>
      <w:r w:rsidRPr="002C2A6F">
        <w:rPr>
          <w:rFonts w:ascii="Times New Roman" w:hAnsi="Times New Roman"/>
          <w:sz w:val="24"/>
          <w:szCs w:val="24"/>
        </w:rPr>
        <w:t>, İlçe Milli Eğitim Müdürlü</w:t>
      </w:r>
      <w:r w:rsidR="00D16554">
        <w:rPr>
          <w:rFonts w:ascii="Times New Roman" w:hAnsi="Times New Roman"/>
          <w:sz w:val="24"/>
          <w:szCs w:val="24"/>
        </w:rPr>
        <w:t>ğümüz</w:t>
      </w:r>
      <w:r w:rsidRPr="002C2A6F">
        <w:rPr>
          <w:rFonts w:ascii="Times New Roman" w:hAnsi="Times New Roman"/>
          <w:sz w:val="24"/>
          <w:szCs w:val="24"/>
        </w:rPr>
        <w:t xml:space="preserve"> </w:t>
      </w:r>
      <w:proofErr w:type="gramStart"/>
      <w:r w:rsidRPr="002C2A6F">
        <w:rPr>
          <w:rFonts w:ascii="Times New Roman" w:hAnsi="Times New Roman"/>
          <w:sz w:val="24"/>
          <w:szCs w:val="24"/>
        </w:rPr>
        <w:t>ile  Okul</w:t>
      </w:r>
      <w:proofErr w:type="gramEnd"/>
      <w:r w:rsidRPr="002C2A6F">
        <w:rPr>
          <w:rFonts w:ascii="Times New Roman" w:hAnsi="Times New Roman"/>
          <w:sz w:val="24"/>
          <w:szCs w:val="24"/>
        </w:rPr>
        <w:t xml:space="preserve">/Kurum Müdürlüklerimiz tarafından yürütülen Stratejik Plan çalışmalarının koordinasyonunu sağlamak üzere </w:t>
      </w:r>
      <w:r w:rsidR="00D16554">
        <w:rPr>
          <w:rFonts w:ascii="Times New Roman" w:hAnsi="Times New Roman"/>
          <w:b/>
          <w:sz w:val="24"/>
          <w:szCs w:val="24"/>
        </w:rPr>
        <w:t xml:space="preserve">“İlçe </w:t>
      </w:r>
      <w:r w:rsidRPr="002C2A6F">
        <w:rPr>
          <w:rFonts w:ascii="Times New Roman" w:hAnsi="Times New Roman"/>
          <w:b/>
          <w:sz w:val="24"/>
          <w:szCs w:val="24"/>
        </w:rPr>
        <w:t>MEM Stratejik Plan Koordinasyon Ekibi”</w:t>
      </w:r>
      <w:r w:rsidRPr="002C2A6F">
        <w:rPr>
          <w:rFonts w:ascii="Times New Roman" w:hAnsi="Times New Roman"/>
          <w:sz w:val="24"/>
          <w:szCs w:val="24"/>
        </w:rPr>
        <w:t xml:space="preserve"> kurulmuştur.</w:t>
      </w:r>
    </w:p>
    <w:p w:rsidR="00D16554" w:rsidRDefault="00D16554" w:rsidP="00D16554">
      <w:pPr>
        <w:widowControl w:val="0"/>
        <w:autoSpaceDE w:val="0"/>
        <w:autoSpaceDN w:val="0"/>
        <w:adjustRightInd w:val="0"/>
        <w:spacing w:after="0" w:line="240" w:lineRule="auto"/>
      </w:pPr>
      <w:r w:rsidRPr="00D16554">
        <w:rPr>
          <w:rFonts w:ascii="Times New Roman" w:eastAsia="Times New Roman" w:hAnsi="Times New Roman"/>
          <w:b/>
          <w:u w:val="single"/>
        </w:rPr>
        <w:t xml:space="preserve"> </w:t>
      </w:r>
    </w:p>
    <w:p w:rsidR="00D82611" w:rsidRPr="002C2A6F" w:rsidRDefault="00D82611" w:rsidP="00D82611">
      <w:pPr>
        <w:spacing w:before="120" w:after="120" w:line="360" w:lineRule="auto"/>
        <w:ind w:firstLine="709"/>
        <w:jc w:val="both"/>
        <w:rPr>
          <w:rFonts w:ascii="Times New Roman" w:hAnsi="Times New Roman"/>
          <w:sz w:val="24"/>
          <w:szCs w:val="24"/>
        </w:rPr>
      </w:pPr>
    </w:p>
    <w:p w:rsidR="00D82611" w:rsidRPr="00BD445C" w:rsidRDefault="00D82611" w:rsidP="00D82611">
      <w:pPr>
        <w:pStyle w:val="AltKonuBal"/>
        <w:rPr>
          <w:b/>
          <w:i w:val="0"/>
          <w:color w:val="auto"/>
        </w:rPr>
      </w:pPr>
      <w:r w:rsidRPr="00BD445C">
        <w:rPr>
          <w:b/>
          <w:i w:val="0"/>
          <w:color w:val="auto"/>
        </w:rPr>
        <w:t xml:space="preserve">Tablo 2: </w:t>
      </w:r>
      <w:r w:rsidRPr="009549E0">
        <w:rPr>
          <w:color w:val="auto"/>
        </w:rPr>
        <w:t>İL</w:t>
      </w:r>
      <w:r w:rsidR="00D16554" w:rsidRPr="009549E0">
        <w:rPr>
          <w:color w:val="auto"/>
        </w:rPr>
        <w:t>ÇE</w:t>
      </w:r>
      <w:r w:rsidRPr="009549E0">
        <w:rPr>
          <w:color w:val="auto"/>
        </w:rPr>
        <w:t xml:space="preserve"> MEM STRATEJİK PLAN KOORDİNASYON EKİBİ</w:t>
      </w:r>
    </w:p>
    <w:tbl>
      <w:tblPr>
        <w:tblW w:w="4946" w:type="pct"/>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Look w:val="0000" w:firstRow="0" w:lastRow="0" w:firstColumn="0" w:lastColumn="0" w:noHBand="0" w:noVBand="0"/>
      </w:tblPr>
      <w:tblGrid>
        <w:gridCol w:w="739"/>
        <w:gridCol w:w="2676"/>
        <w:gridCol w:w="3383"/>
        <w:gridCol w:w="3511"/>
      </w:tblGrid>
      <w:tr w:rsidR="00D82611" w:rsidRPr="00557C60" w:rsidTr="005C694B">
        <w:trPr>
          <w:trHeight w:val="606"/>
        </w:trPr>
        <w:tc>
          <w:tcPr>
            <w:tcW w:w="358" w:type="pct"/>
            <w:shd w:val="clear" w:color="auto" w:fill="9F2936"/>
            <w:noWrap/>
            <w:vAlign w:val="center"/>
          </w:tcPr>
          <w:p w:rsidR="00D82611" w:rsidRPr="00E85894" w:rsidRDefault="00D82611" w:rsidP="00204E45">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NO</w:t>
            </w:r>
          </w:p>
        </w:tc>
        <w:tc>
          <w:tcPr>
            <w:tcW w:w="1298" w:type="pct"/>
            <w:tcBorders>
              <w:bottom w:val="single" w:sz="8" w:space="0" w:color="71B163"/>
            </w:tcBorders>
            <w:shd w:val="clear" w:color="auto" w:fill="9F2936"/>
            <w:vAlign w:val="center"/>
          </w:tcPr>
          <w:p w:rsidR="00D82611" w:rsidRPr="00E85894" w:rsidRDefault="00D82611" w:rsidP="00204E45">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ADI SOYADI</w:t>
            </w:r>
          </w:p>
        </w:tc>
        <w:tc>
          <w:tcPr>
            <w:tcW w:w="1641" w:type="pct"/>
            <w:tcBorders>
              <w:bottom w:val="single" w:sz="8" w:space="0" w:color="71B163"/>
            </w:tcBorders>
            <w:shd w:val="clear" w:color="auto" w:fill="9F2936"/>
            <w:vAlign w:val="center"/>
          </w:tcPr>
          <w:p w:rsidR="00D82611" w:rsidRPr="00E85894" w:rsidRDefault="00D82611" w:rsidP="00204E45">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ÜNVANI</w:t>
            </w:r>
          </w:p>
        </w:tc>
        <w:tc>
          <w:tcPr>
            <w:tcW w:w="1703" w:type="pct"/>
            <w:tcBorders>
              <w:bottom w:val="single" w:sz="8" w:space="0" w:color="71B163"/>
            </w:tcBorders>
            <w:shd w:val="clear" w:color="auto" w:fill="9F2936"/>
            <w:vAlign w:val="center"/>
          </w:tcPr>
          <w:p w:rsidR="00D82611" w:rsidRPr="00E85894" w:rsidRDefault="00D82611" w:rsidP="00204E45">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GÖREV YERİ</w:t>
            </w:r>
          </w:p>
        </w:tc>
      </w:tr>
      <w:tr w:rsidR="00D16554" w:rsidRPr="00557C60" w:rsidTr="005C694B">
        <w:trPr>
          <w:trHeight w:val="307"/>
        </w:trPr>
        <w:tc>
          <w:tcPr>
            <w:tcW w:w="358" w:type="pct"/>
            <w:shd w:val="clear" w:color="auto" w:fill="9F2936"/>
            <w:noWrap/>
            <w:vAlign w:val="center"/>
          </w:tcPr>
          <w:p w:rsidR="00D16554" w:rsidRPr="00E85894" w:rsidRDefault="00D16554"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1</w:t>
            </w:r>
          </w:p>
        </w:tc>
        <w:tc>
          <w:tcPr>
            <w:tcW w:w="1298" w:type="pct"/>
            <w:tcBorders>
              <w:bottom w:val="single" w:sz="8" w:space="0" w:color="71B163"/>
            </w:tcBorders>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proofErr w:type="gramStart"/>
            <w:r>
              <w:rPr>
                <w:rFonts w:ascii="Times New Roman" w:eastAsia="Times New Roman" w:hAnsi="Times New Roman"/>
              </w:rPr>
              <w:t>Adem</w:t>
            </w:r>
            <w:proofErr w:type="gramEnd"/>
            <w:r>
              <w:rPr>
                <w:rFonts w:ascii="Times New Roman" w:eastAsia="Times New Roman" w:hAnsi="Times New Roman"/>
              </w:rPr>
              <w:t xml:space="preserve"> TEKELİ</w:t>
            </w:r>
            <w:r w:rsidRPr="006570BE">
              <w:rPr>
                <w:rFonts w:ascii="Times New Roman" w:eastAsia="Times New Roman" w:hAnsi="Times New Roman"/>
              </w:rPr>
              <w:t xml:space="preserve">       </w:t>
            </w:r>
            <w:r>
              <w:rPr>
                <w:rFonts w:ascii="Times New Roman" w:eastAsia="Times New Roman" w:hAnsi="Times New Roman"/>
              </w:rPr>
              <w:t xml:space="preserve">           </w:t>
            </w:r>
          </w:p>
        </w:tc>
        <w:tc>
          <w:tcPr>
            <w:tcW w:w="1641" w:type="pct"/>
            <w:tcBorders>
              <w:bottom w:val="single" w:sz="8" w:space="0" w:color="71B163"/>
            </w:tcBorders>
            <w:shd w:val="clear" w:color="auto" w:fill="DEF4FC" w:themeFill="accent2" w:themeFillTint="33"/>
            <w:vAlign w:val="center"/>
          </w:tcPr>
          <w:p w:rsidR="00D16554" w:rsidRPr="00A036F9" w:rsidRDefault="00D16554" w:rsidP="00117E02">
            <w:pPr>
              <w:spacing w:line="240" w:lineRule="auto"/>
              <w:rPr>
                <w:rFonts w:ascii="Times New Roman" w:hAnsi="Times New Roman"/>
                <w:sz w:val="24"/>
                <w:szCs w:val="24"/>
              </w:rPr>
            </w:pPr>
            <w:r w:rsidRPr="00A036F9">
              <w:rPr>
                <w:rFonts w:ascii="Times New Roman" w:hAnsi="Times New Roman"/>
                <w:sz w:val="24"/>
                <w:szCs w:val="24"/>
              </w:rPr>
              <w:t xml:space="preserve">İlçe Millî Eğitim </w:t>
            </w:r>
            <w:r w:rsidRPr="00A036F9">
              <w:rPr>
                <w:rFonts w:ascii="Times New Roman" w:eastAsia="Times New Roman" w:hAnsi="Times New Roman"/>
                <w:sz w:val="24"/>
                <w:szCs w:val="24"/>
              </w:rPr>
              <w:t>Şube Müdürü</w:t>
            </w:r>
          </w:p>
        </w:tc>
        <w:tc>
          <w:tcPr>
            <w:tcW w:w="1703" w:type="pct"/>
            <w:tcBorders>
              <w:bottom w:val="single" w:sz="8" w:space="0" w:color="71B163"/>
            </w:tcBorders>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sidRPr="00726A17">
              <w:rPr>
                <w:rFonts w:ascii="Times New Roman" w:hAnsi="Times New Roman"/>
                <w:sz w:val="24"/>
                <w:szCs w:val="24"/>
              </w:rPr>
              <w:t>İl</w:t>
            </w:r>
            <w:r>
              <w:rPr>
                <w:rFonts w:ascii="Times New Roman" w:hAnsi="Times New Roman"/>
                <w:sz w:val="24"/>
                <w:szCs w:val="24"/>
              </w:rPr>
              <w:t>çe</w:t>
            </w:r>
            <w:r w:rsidRPr="00726A17">
              <w:rPr>
                <w:rFonts w:ascii="Times New Roman" w:hAnsi="Times New Roman"/>
                <w:sz w:val="24"/>
                <w:szCs w:val="24"/>
              </w:rPr>
              <w:t xml:space="preserve"> Millî Eğitim Müdürlüğü</w:t>
            </w:r>
          </w:p>
        </w:tc>
      </w:tr>
      <w:tr w:rsidR="00D16554" w:rsidRPr="00557C60" w:rsidTr="005C694B">
        <w:trPr>
          <w:trHeight w:val="526"/>
        </w:trPr>
        <w:tc>
          <w:tcPr>
            <w:tcW w:w="358" w:type="pct"/>
            <w:shd w:val="clear" w:color="auto" w:fill="9F2936"/>
            <w:noWrap/>
            <w:vAlign w:val="center"/>
          </w:tcPr>
          <w:p w:rsidR="00D16554" w:rsidRPr="00E85894" w:rsidRDefault="00D16554"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2</w:t>
            </w:r>
          </w:p>
        </w:tc>
        <w:tc>
          <w:tcPr>
            <w:tcW w:w="1298" w:type="pct"/>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Pr>
                <w:rFonts w:ascii="Times New Roman" w:eastAsia="Times New Roman" w:hAnsi="Times New Roman"/>
              </w:rPr>
              <w:t xml:space="preserve">Ayfer ÇETİN     </w:t>
            </w:r>
            <w:r w:rsidRPr="006570BE">
              <w:rPr>
                <w:rFonts w:ascii="Times New Roman" w:eastAsia="Times New Roman" w:hAnsi="Times New Roman"/>
              </w:rPr>
              <w:t xml:space="preserve">     </w:t>
            </w:r>
          </w:p>
        </w:tc>
        <w:tc>
          <w:tcPr>
            <w:tcW w:w="1641" w:type="pct"/>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703" w:type="pct"/>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Pr>
                <w:rFonts w:ascii="Times New Roman" w:hAnsi="Times New Roman"/>
                <w:sz w:val="24"/>
                <w:szCs w:val="24"/>
              </w:rPr>
              <w:t>Aksu Çok Programlı Anadolu Lisesi</w:t>
            </w:r>
          </w:p>
        </w:tc>
      </w:tr>
      <w:tr w:rsidR="00D16554" w:rsidRPr="00557C60" w:rsidTr="005C694B">
        <w:trPr>
          <w:trHeight w:val="566"/>
        </w:trPr>
        <w:tc>
          <w:tcPr>
            <w:tcW w:w="358" w:type="pct"/>
            <w:shd w:val="clear" w:color="auto" w:fill="9F2936"/>
            <w:noWrap/>
            <w:vAlign w:val="center"/>
          </w:tcPr>
          <w:p w:rsidR="00D16554" w:rsidRPr="00E85894" w:rsidRDefault="00D16554"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3</w:t>
            </w:r>
          </w:p>
        </w:tc>
        <w:tc>
          <w:tcPr>
            <w:tcW w:w="1298" w:type="pct"/>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Pr>
                <w:rFonts w:ascii="Times New Roman" w:eastAsia="Times New Roman" w:hAnsi="Times New Roman"/>
              </w:rPr>
              <w:t>Mustafa AKYOL</w:t>
            </w:r>
            <w:r w:rsidRPr="006570BE">
              <w:rPr>
                <w:rFonts w:ascii="Times New Roman" w:eastAsia="Times New Roman" w:hAnsi="Times New Roman"/>
              </w:rPr>
              <w:t xml:space="preserve">      </w:t>
            </w:r>
          </w:p>
        </w:tc>
        <w:tc>
          <w:tcPr>
            <w:tcW w:w="1641" w:type="pct"/>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703" w:type="pct"/>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Pr>
                <w:rFonts w:ascii="Times New Roman" w:hAnsi="Times New Roman"/>
                <w:sz w:val="24"/>
                <w:szCs w:val="24"/>
              </w:rPr>
              <w:t>Şehit Yaşar Kocabaş Ortaokulu</w:t>
            </w:r>
          </w:p>
        </w:tc>
      </w:tr>
      <w:tr w:rsidR="00D16554" w:rsidRPr="00557C60" w:rsidTr="005C694B">
        <w:trPr>
          <w:trHeight w:val="510"/>
        </w:trPr>
        <w:tc>
          <w:tcPr>
            <w:tcW w:w="358" w:type="pct"/>
            <w:shd w:val="clear" w:color="auto" w:fill="9F2936"/>
            <w:noWrap/>
            <w:vAlign w:val="center"/>
          </w:tcPr>
          <w:p w:rsidR="00D16554" w:rsidRPr="00E85894" w:rsidRDefault="00D16554"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4</w:t>
            </w:r>
          </w:p>
        </w:tc>
        <w:tc>
          <w:tcPr>
            <w:tcW w:w="1298" w:type="pct"/>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Pr>
                <w:rFonts w:ascii="Times New Roman" w:eastAsia="Times New Roman" w:hAnsi="Times New Roman"/>
              </w:rPr>
              <w:t xml:space="preserve">Tuba AKYOL                   </w:t>
            </w:r>
          </w:p>
        </w:tc>
        <w:tc>
          <w:tcPr>
            <w:tcW w:w="1641" w:type="pct"/>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703" w:type="pct"/>
            <w:shd w:val="clear" w:color="auto" w:fill="DEF4FC" w:themeFill="accent2" w:themeFillTint="33"/>
            <w:vAlign w:val="center"/>
          </w:tcPr>
          <w:p w:rsidR="00D16554" w:rsidRPr="00726A17" w:rsidRDefault="00D16554" w:rsidP="00117E02">
            <w:pPr>
              <w:spacing w:line="240" w:lineRule="auto"/>
              <w:rPr>
                <w:rFonts w:ascii="Times New Roman" w:hAnsi="Times New Roman"/>
                <w:sz w:val="24"/>
                <w:szCs w:val="24"/>
              </w:rPr>
            </w:pPr>
            <w:r>
              <w:rPr>
                <w:rFonts w:ascii="Times New Roman" w:hAnsi="Times New Roman"/>
                <w:sz w:val="24"/>
                <w:szCs w:val="24"/>
              </w:rPr>
              <w:t xml:space="preserve">Bahar Anaokulu </w:t>
            </w:r>
          </w:p>
        </w:tc>
      </w:tr>
      <w:tr w:rsidR="00D16554" w:rsidRPr="00557C60" w:rsidTr="005C694B">
        <w:trPr>
          <w:trHeight w:val="510"/>
        </w:trPr>
        <w:tc>
          <w:tcPr>
            <w:tcW w:w="358" w:type="pct"/>
            <w:shd w:val="clear" w:color="auto" w:fill="9F2936"/>
            <w:noWrap/>
            <w:vAlign w:val="center"/>
          </w:tcPr>
          <w:p w:rsidR="00D16554" w:rsidRPr="00E85894" w:rsidRDefault="00D16554" w:rsidP="00204E45">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5</w:t>
            </w:r>
          </w:p>
        </w:tc>
        <w:tc>
          <w:tcPr>
            <w:tcW w:w="1298" w:type="pct"/>
            <w:shd w:val="clear" w:color="auto" w:fill="DEF4FC" w:themeFill="accent2" w:themeFillTint="33"/>
            <w:vAlign w:val="center"/>
          </w:tcPr>
          <w:p w:rsidR="00D16554" w:rsidRPr="006122BF" w:rsidRDefault="00D16554" w:rsidP="00204E45">
            <w:pPr>
              <w:spacing w:line="240" w:lineRule="auto"/>
              <w:rPr>
                <w:rFonts w:ascii="Times New Roman" w:hAnsi="Times New Roman"/>
              </w:rPr>
            </w:pPr>
            <w:r>
              <w:rPr>
                <w:rFonts w:ascii="Times New Roman" w:hAnsi="Times New Roman"/>
              </w:rPr>
              <w:t>Murat AKÇALICA</w:t>
            </w:r>
          </w:p>
        </w:tc>
        <w:tc>
          <w:tcPr>
            <w:tcW w:w="1641" w:type="pct"/>
            <w:shd w:val="clear" w:color="auto" w:fill="DEF4FC" w:themeFill="accent2" w:themeFillTint="33"/>
          </w:tcPr>
          <w:p w:rsidR="00D16554" w:rsidRDefault="00D16554">
            <w:r w:rsidRPr="00DF46B1">
              <w:rPr>
                <w:rFonts w:ascii="Times New Roman" w:hAnsi="Times New Roman"/>
                <w:sz w:val="24"/>
                <w:szCs w:val="24"/>
              </w:rPr>
              <w:t>Okul</w:t>
            </w:r>
            <w:r w:rsidRPr="00DF46B1">
              <w:rPr>
                <w:rFonts w:ascii="Times New Roman" w:eastAsia="Times New Roman" w:hAnsi="Times New Roman"/>
                <w:sz w:val="24"/>
                <w:szCs w:val="24"/>
              </w:rPr>
              <w:t xml:space="preserve"> Müdürü</w:t>
            </w:r>
          </w:p>
        </w:tc>
        <w:tc>
          <w:tcPr>
            <w:tcW w:w="1703" w:type="pct"/>
            <w:shd w:val="clear" w:color="auto" w:fill="DEF4FC" w:themeFill="accent2" w:themeFillTint="33"/>
            <w:vAlign w:val="center"/>
          </w:tcPr>
          <w:p w:rsidR="00D16554" w:rsidRPr="006122BF" w:rsidRDefault="00086CF9" w:rsidP="00204E45">
            <w:pPr>
              <w:rPr>
                <w:rFonts w:ascii="Times New Roman" w:hAnsi="Times New Roman"/>
              </w:rPr>
            </w:pPr>
            <w:r>
              <w:rPr>
                <w:rFonts w:ascii="Times New Roman" w:hAnsi="Times New Roman"/>
              </w:rPr>
              <w:t>Şehit Ali Kaya İlkoku</w:t>
            </w:r>
            <w:r w:rsidR="00D16554">
              <w:rPr>
                <w:rFonts w:ascii="Times New Roman" w:hAnsi="Times New Roman"/>
              </w:rPr>
              <w:t>lu</w:t>
            </w:r>
          </w:p>
        </w:tc>
      </w:tr>
      <w:tr w:rsidR="00D16554" w:rsidRPr="00557C60" w:rsidTr="005C694B">
        <w:trPr>
          <w:trHeight w:val="510"/>
        </w:trPr>
        <w:tc>
          <w:tcPr>
            <w:tcW w:w="358" w:type="pct"/>
            <w:shd w:val="clear" w:color="auto" w:fill="9F2936"/>
            <w:noWrap/>
            <w:vAlign w:val="center"/>
          </w:tcPr>
          <w:p w:rsidR="00D16554" w:rsidRDefault="00D16554" w:rsidP="00204E45">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 xml:space="preserve">6 </w:t>
            </w:r>
          </w:p>
        </w:tc>
        <w:tc>
          <w:tcPr>
            <w:tcW w:w="1298" w:type="pct"/>
            <w:shd w:val="clear" w:color="auto" w:fill="DEF4FC" w:themeFill="accent2" w:themeFillTint="33"/>
            <w:vAlign w:val="center"/>
          </w:tcPr>
          <w:p w:rsidR="00D16554" w:rsidRDefault="00D16554" w:rsidP="00204E45">
            <w:pPr>
              <w:spacing w:line="240" w:lineRule="auto"/>
              <w:rPr>
                <w:rFonts w:ascii="Times New Roman" w:hAnsi="Times New Roman"/>
              </w:rPr>
            </w:pPr>
            <w:r>
              <w:rPr>
                <w:rFonts w:ascii="Times New Roman" w:hAnsi="Times New Roman"/>
              </w:rPr>
              <w:t xml:space="preserve">Yücel ERDENK </w:t>
            </w:r>
          </w:p>
        </w:tc>
        <w:tc>
          <w:tcPr>
            <w:tcW w:w="1641" w:type="pct"/>
            <w:shd w:val="clear" w:color="auto" w:fill="DEF4FC" w:themeFill="accent2" w:themeFillTint="33"/>
          </w:tcPr>
          <w:p w:rsidR="00D16554" w:rsidRDefault="00D16554">
            <w:r w:rsidRPr="00DF46B1">
              <w:rPr>
                <w:rFonts w:ascii="Times New Roman" w:hAnsi="Times New Roman"/>
                <w:sz w:val="24"/>
                <w:szCs w:val="24"/>
              </w:rPr>
              <w:t>Okul</w:t>
            </w:r>
            <w:r w:rsidRPr="00DF46B1">
              <w:rPr>
                <w:rFonts w:ascii="Times New Roman" w:eastAsia="Times New Roman" w:hAnsi="Times New Roman"/>
                <w:sz w:val="24"/>
                <w:szCs w:val="24"/>
              </w:rPr>
              <w:t xml:space="preserve"> Müdürü</w:t>
            </w:r>
          </w:p>
        </w:tc>
        <w:tc>
          <w:tcPr>
            <w:tcW w:w="1703" w:type="pct"/>
            <w:shd w:val="clear" w:color="auto" w:fill="DEF4FC" w:themeFill="accent2" w:themeFillTint="33"/>
            <w:vAlign w:val="center"/>
          </w:tcPr>
          <w:p w:rsidR="00D16554" w:rsidRDefault="00D16554" w:rsidP="00086CF9">
            <w:pPr>
              <w:rPr>
                <w:rFonts w:ascii="Times New Roman" w:hAnsi="Times New Roman"/>
              </w:rPr>
            </w:pPr>
            <w:r>
              <w:rPr>
                <w:rFonts w:ascii="Times New Roman" w:hAnsi="Times New Roman"/>
              </w:rPr>
              <w:t>Şehit Ali Kaya Ortaok</w:t>
            </w:r>
            <w:r w:rsidR="00086CF9">
              <w:rPr>
                <w:rFonts w:ascii="Times New Roman" w:hAnsi="Times New Roman"/>
              </w:rPr>
              <w:t>u</w:t>
            </w:r>
            <w:r>
              <w:rPr>
                <w:rFonts w:ascii="Times New Roman" w:hAnsi="Times New Roman"/>
              </w:rPr>
              <w:t>lu</w:t>
            </w:r>
          </w:p>
        </w:tc>
      </w:tr>
    </w:tbl>
    <w:p w:rsidR="00D82611" w:rsidRDefault="00D82611" w:rsidP="00D82611">
      <w:pPr>
        <w:ind w:firstLine="709"/>
        <w:rPr>
          <w:rFonts w:ascii="Times New Roman" w:hAnsi="Times New Roman"/>
          <w:color w:val="FF0000"/>
          <w:sz w:val="24"/>
          <w:szCs w:val="24"/>
        </w:rPr>
      </w:pPr>
    </w:p>
    <w:p w:rsidR="00D82611" w:rsidRDefault="00D82611" w:rsidP="00204E45">
      <w:pPr>
        <w:spacing w:before="120" w:after="120" w:line="360" w:lineRule="auto"/>
        <w:ind w:firstLine="851"/>
        <w:jc w:val="both"/>
        <w:rPr>
          <w:rStyle w:val="GlVurgulama"/>
          <w:bCs w:val="0"/>
          <w:color w:val="FF0000"/>
        </w:rPr>
      </w:pPr>
      <w:r w:rsidRPr="002C2A6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009264DB">
        <w:rPr>
          <w:rFonts w:ascii="Times New Roman" w:hAnsi="Times New Roman"/>
          <w:b/>
          <w:iCs/>
          <w:sz w:val="24"/>
        </w:rPr>
        <w:t xml:space="preserve">“İlçe </w:t>
      </w:r>
      <w:r w:rsidRPr="002C2A6F">
        <w:rPr>
          <w:rFonts w:ascii="Times New Roman" w:hAnsi="Times New Roman"/>
          <w:b/>
          <w:iCs/>
          <w:sz w:val="24"/>
        </w:rPr>
        <w:t>MEM Stratejik Planlama Ekibi”</w:t>
      </w:r>
      <w:r w:rsidRPr="002C2A6F">
        <w:rPr>
          <w:rFonts w:ascii="Times New Roman" w:hAnsi="Times New Roman"/>
          <w:iCs/>
          <w:sz w:val="24"/>
        </w:rPr>
        <w:t xml:space="preserve"> oluşturulmasına karar verilmiştir</w:t>
      </w:r>
      <w:r w:rsidRPr="002C2A6F">
        <w:rPr>
          <w:rFonts w:ascii="Times New Roman" w:eastAsia="Times New Roman" w:hAnsi="Times New Roman"/>
          <w:kern w:val="24"/>
          <w:sz w:val="24"/>
        </w:rPr>
        <w:t>.</w:t>
      </w:r>
    </w:p>
    <w:p w:rsidR="00D16554" w:rsidRDefault="00D16554" w:rsidP="00D16554"/>
    <w:p w:rsidR="00175DEB" w:rsidRDefault="00175DEB" w:rsidP="00D16554"/>
    <w:p w:rsidR="00D82611" w:rsidRPr="00BD445C" w:rsidRDefault="00D82611" w:rsidP="00D82611">
      <w:pPr>
        <w:pStyle w:val="AltKonuBal"/>
        <w:rPr>
          <w:rStyle w:val="GlVurgulama"/>
          <w:bCs w:val="0"/>
          <w:color w:val="auto"/>
        </w:rPr>
      </w:pPr>
      <w:r w:rsidRPr="00BD445C">
        <w:rPr>
          <w:rStyle w:val="GlVurgulama"/>
          <w:bCs w:val="0"/>
          <w:color w:val="auto"/>
        </w:rPr>
        <w:lastRenderedPageBreak/>
        <w:t xml:space="preserve">Tablo 3: </w:t>
      </w:r>
      <w:r w:rsidRPr="009549E0">
        <w:rPr>
          <w:rStyle w:val="GlVurgulama"/>
          <w:b w:val="0"/>
          <w:bCs w:val="0"/>
          <w:i/>
          <w:color w:val="auto"/>
        </w:rPr>
        <w:t>İL</w:t>
      </w:r>
      <w:r w:rsidR="009264DB" w:rsidRPr="009549E0">
        <w:rPr>
          <w:rStyle w:val="GlVurgulama"/>
          <w:b w:val="0"/>
          <w:bCs w:val="0"/>
          <w:i/>
          <w:color w:val="auto"/>
        </w:rPr>
        <w:t>ÇE</w:t>
      </w:r>
      <w:r w:rsidR="00AD4A5B" w:rsidRPr="009549E0">
        <w:rPr>
          <w:rStyle w:val="GlVurgulama"/>
          <w:b w:val="0"/>
          <w:bCs w:val="0"/>
          <w:i/>
          <w:color w:val="auto"/>
        </w:rPr>
        <w:t xml:space="preserve"> MEM</w:t>
      </w:r>
      <w:r w:rsidRPr="009549E0">
        <w:rPr>
          <w:rStyle w:val="GlVurgulama"/>
          <w:b w:val="0"/>
          <w:bCs w:val="0"/>
          <w:i/>
          <w:color w:val="auto"/>
        </w:rPr>
        <w:t xml:space="preserve"> STRATEJİK PLANLAMA EKİBİ</w:t>
      </w: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511"/>
        <w:gridCol w:w="3481"/>
        <w:gridCol w:w="4083"/>
      </w:tblGrid>
      <w:tr w:rsidR="00D82611" w:rsidRPr="00557C60" w:rsidTr="009264DB">
        <w:trPr>
          <w:trHeight w:val="454"/>
        </w:trPr>
        <w:tc>
          <w:tcPr>
            <w:tcW w:w="297" w:type="pct"/>
            <w:shd w:val="clear" w:color="auto" w:fill="9F2936"/>
            <w:vAlign w:val="center"/>
          </w:tcPr>
          <w:p w:rsidR="00D82611" w:rsidRPr="00E85894" w:rsidRDefault="00D82611" w:rsidP="00204E45">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NO</w:t>
            </w:r>
          </w:p>
        </w:tc>
        <w:tc>
          <w:tcPr>
            <w:tcW w:w="1172" w:type="pct"/>
            <w:shd w:val="clear" w:color="auto" w:fill="9F2936"/>
            <w:vAlign w:val="center"/>
          </w:tcPr>
          <w:p w:rsidR="00D82611" w:rsidRPr="00E85894" w:rsidRDefault="00D82611" w:rsidP="00204E45">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ADI SOYADI</w:t>
            </w:r>
          </w:p>
        </w:tc>
        <w:tc>
          <w:tcPr>
            <w:tcW w:w="1625" w:type="pct"/>
            <w:shd w:val="clear" w:color="auto" w:fill="9F2936"/>
            <w:vAlign w:val="center"/>
          </w:tcPr>
          <w:p w:rsidR="00D82611" w:rsidRPr="00E85894" w:rsidRDefault="00D82611" w:rsidP="00204E45">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ÜNVANI</w:t>
            </w:r>
          </w:p>
        </w:tc>
        <w:tc>
          <w:tcPr>
            <w:tcW w:w="1906" w:type="pct"/>
            <w:shd w:val="clear" w:color="auto" w:fill="9F2936"/>
            <w:vAlign w:val="center"/>
          </w:tcPr>
          <w:p w:rsidR="00D82611" w:rsidRPr="00E85894" w:rsidRDefault="00D82611" w:rsidP="005C694B">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GÖREV</w:t>
            </w:r>
            <w:r w:rsidR="005C694B">
              <w:rPr>
                <w:rFonts w:ascii="Times New Roman" w:eastAsia="Times New Roman" w:hAnsi="Times New Roman"/>
                <w:b/>
                <w:bCs/>
                <w:color w:val="FFFFFF"/>
                <w:sz w:val="18"/>
                <w:szCs w:val="18"/>
              </w:rPr>
              <w:t xml:space="preserve"> YERİ</w:t>
            </w:r>
          </w:p>
        </w:tc>
      </w:tr>
      <w:tr w:rsidR="009264DB" w:rsidRPr="00557C60" w:rsidTr="006569FC">
        <w:trPr>
          <w:trHeight w:val="454"/>
        </w:trPr>
        <w:tc>
          <w:tcPr>
            <w:tcW w:w="297" w:type="pct"/>
            <w:shd w:val="clear" w:color="auto" w:fill="9F2936"/>
            <w:vAlign w:val="center"/>
          </w:tcPr>
          <w:p w:rsidR="009264DB" w:rsidRPr="00E85894" w:rsidRDefault="009264DB"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1</w:t>
            </w:r>
          </w:p>
        </w:tc>
        <w:tc>
          <w:tcPr>
            <w:tcW w:w="1172" w:type="pct"/>
            <w:shd w:val="clear" w:color="auto" w:fill="DEF4FC" w:themeFill="accent2" w:themeFillTint="33"/>
            <w:vAlign w:val="center"/>
          </w:tcPr>
          <w:p w:rsidR="009264DB" w:rsidRPr="00E85894" w:rsidRDefault="009264DB" w:rsidP="00204E45">
            <w:pPr>
              <w:spacing w:after="0" w:line="240" w:lineRule="auto"/>
              <w:rPr>
                <w:rFonts w:ascii="Times New Roman" w:hAnsi="Times New Roman"/>
                <w:sz w:val="20"/>
                <w:szCs w:val="20"/>
              </w:rPr>
            </w:pPr>
            <w:proofErr w:type="gramStart"/>
            <w:r>
              <w:rPr>
                <w:rFonts w:ascii="Times New Roman" w:eastAsia="Times New Roman" w:hAnsi="Times New Roman"/>
              </w:rPr>
              <w:t>Adem</w:t>
            </w:r>
            <w:proofErr w:type="gramEnd"/>
            <w:r>
              <w:rPr>
                <w:rFonts w:ascii="Times New Roman" w:eastAsia="Times New Roman" w:hAnsi="Times New Roman"/>
              </w:rPr>
              <w:t xml:space="preserve"> TEKELİ</w:t>
            </w:r>
            <w:r w:rsidRPr="006570BE">
              <w:rPr>
                <w:rFonts w:ascii="Times New Roman" w:eastAsia="Times New Roman" w:hAnsi="Times New Roman"/>
              </w:rPr>
              <w:t xml:space="preserve">       </w:t>
            </w:r>
            <w:r>
              <w:rPr>
                <w:rFonts w:ascii="Times New Roman" w:eastAsia="Times New Roman" w:hAnsi="Times New Roman"/>
              </w:rPr>
              <w:t xml:space="preserve">           </w:t>
            </w:r>
          </w:p>
        </w:tc>
        <w:tc>
          <w:tcPr>
            <w:tcW w:w="1625" w:type="pct"/>
            <w:shd w:val="clear" w:color="auto" w:fill="DEF4FC" w:themeFill="accent2" w:themeFillTint="33"/>
            <w:vAlign w:val="bottom"/>
          </w:tcPr>
          <w:p w:rsidR="009264DB" w:rsidRPr="007464D4" w:rsidRDefault="009264DB" w:rsidP="007464D4">
            <w:pPr>
              <w:spacing w:line="240" w:lineRule="auto"/>
              <w:rPr>
                <w:rFonts w:ascii="Times New Roman" w:hAnsi="Times New Roman"/>
              </w:rPr>
            </w:pPr>
            <w:r w:rsidRPr="007464D4">
              <w:rPr>
                <w:rFonts w:ascii="Times New Roman" w:hAnsi="Times New Roman"/>
              </w:rPr>
              <w:t xml:space="preserve">İlçe Millî Eğitim </w:t>
            </w:r>
            <w:r w:rsidRPr="007464D4">
              <w:rPr>
                <w:rFonts w:ascii="Times New Roman" w:eastAsia="Times New Roman" w:hAnsi="Times New Roman"/>
              </w:rPr>
              <w:t>Şube Müdürü</w:t>
            </w:r>
          </w:p>
        </w:tc>
        <w:tc>
          <w:tcPr>
            <w:tcW w:w="1906" w:type="pct"/>
            <w:shd w:val="clear" w:color="auto" w:fill="DEF4FC" w:themeFill="accent2" w:themeFillTint="33"/>
            <w:vAlign w:val="center"/>
          </w:tcPr>
          <w:p w:rsidR="009264DB" w:rsidRPr="007464D4" w:rsidRDefault="009264DB" w:rsidP="00204E45">
            <w:pPr>
              <w:spacing w:after="0" w:line="240" w:lineRule="auto"/>
              <w:rPr>
                <w:rFonts w:ascii="Times New Roman" w:hAnsi="Times New Roman"/>
              </w:rPr>
            </w:pPr>
            <w:r w:rsidRPr="007464D4">
              <w:rPr>
                <w:rFonts w:ascii="Times New Roman" w:hAnsi="Times New Roman"/>
              </w:rPr>
              <w:t>İlçe MEM Müdürlüğü</w:t>
            </w:r>
          </w:p>
        </w:tc>
      </w:tr>
      <w:tr w:rsidR="00D82611" w:rsidRPr="00557C60" w:rsidTr="006569FC">
        <w:trPr>
          <w:trHeight w:val="454"/>
        </w:trPr>
        <w:tc>
          <w:tcPr>
            <w:tcW w:w="297" w:type="pct"/>
            <w:shd w:val="clear" w:color="auto" w:fill="9F2936"/>
            <w:vAlign w:val="center"/>
          </w:tcPr>
          <w:p w:rsidR="00D82611" w:rsidRPr="00E85894" w:rsidRDefault="00D82611"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2</w:t>
            </w:r>
          </w:p>
        </w:tc>
        <w:tc>
          <w:tcPr>
            <w:tcW w:w="1172" w:type="pct"/>
            <w:shd w:val="clear" w:color="auto" w:fill="DEF4FC" w:themeFill="accent2" w:themeFillTint="33"/>
            <w:vAlign w:val="center"/>
          </w:tcPr>
          <w:p w:rsidR="00D82611" w:rsidRPr="00E85894" w:rsidRDefault="009264DB" w:rsidP="00204E45">
            <w:pPr>
              <w:spacing w:after="0" w:line="240" w:lineRule="auto"/>
              <w:rPr>
                <w:rFonts w:ascii="Times New Roman" w:hAnsi="Times New Roman"/>
                <w:sz w:val="20"/>
                <w:szCs w:val="20"/>
              </w:rPr>
            </w:pPr>
            <w:r>
              <w:rPr>
                <w:rFonts w:ascii="Times New Roman" w:eastAsia="Times New Roman" w:hAnsi="Times New Roman"/>
              </w:rPr>
              <w:t xml:space="preserve">Halit ÖZDAMAR             </w:t>
            </w:r>
          </w:p>
        </w:tc>
        <w:tc>
          <w:tcPr>
            <w:tcW w:w="1625" w:type="pct"/>
            <w:shd w:val="clear" w:color="auto" w:fill="DEF4FC" w:themeFill="accent2" w:themeFillTint="33"/>
            <w:vAlign w:val="bottom"/>
          </w:tcPr>
          <w:p w:rsidR="00D82611" w:rsidRPr="007464D4" w:rsidRDefault="009264DB" w:rsidP="007464D4">
            <w:pPr>
              <w:spacing w:line="240" w:lineRule="auto"/>
              <w:rPr>
                <w:rFonts w:ascii="Times New Roman" w:hAnsi="Times New Roman"/>
              </w:rPr>
            </w:pPr>
            <w:r w:rsidRPr="007464D4">
              <w:rPr>
                <w:rFonts w:ascii="Times New Roman" w:hAnsi="Times New Roman"/>
              </w:rPr>
              <w:t>Müdür Yardımcısı</w:t>
            </w:r>
          </w:p>
        </w:tc>
        <w:tc>
          <w:tcPr>
            <w:tcW w:w="1906" w:type="pct"/>
            <w:shd w:val="clear" w:color="auto" w:fill="DEF4FC" w:themeFill="accent2" w:themeFillTint="33"/>
            <w:vAlign w:val="center"/>
          </w:tcPr>
          <w:p w:rsidR="00D82611" w:rsidRPr="007464D4" w:rsidRDefault="009264DB" w:rsidP="00204E45">
            <w:pPr>
              <w:spacing w:after="0" w:line="240" w:lineRule="auto"/>
              <w:rPr>
                <w:rFonts w:ascii="Times New Roman" w:hAnsi="Times New Roman"/>
              </w:rPr>
            </w:pPr>
            <w:r w:rsidRPr="007464D4">
              <w:rPr>
                <w:rFonts w:ascii="Times New Roman" w:hAnsi="Times New Roman"/>
              </w:rPr>
              <w:t>Halk Eğitim Merkezi</w:t>
            </w:r>
          </w:p>
        </w:tc>
      </w:tr>
      <w:tr w:rsidR="00D82611" w:rsidRPr="00557C60" w:rsidTr="006569FC">
        <w:trPr>
          <w:trHeight w:val="454"/>
        </w:trPr>
        <w:tc>
          <w:tcPr>
            <w:tcW w:w="297" w:type="pct"/>
            <w:shd w:val="clear" w:color="auto" w:fill="9F2936"/>
            <w:vAlign w:val="center"/>
          </w:tcPr>
          <w:p w:rsidR="00D82611" w:rsidRPr="00E85894" w:rsidRDefault="00D82611"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3</w:t>
            </w:r>
          </w:p>
        </w:tc>
        <w:tc>
          <w:tcPr>
            <w:tcW w:w="1172" w:type="pct"/>
            <w:shd w:val="clear" w:color="auto" w:fill="DEF4FC" w:themeFill="accent2" w:themeFillTint="33"/>
            <w:vAlign w:val="center"/>
          </w:tcPr>
          <w:p w:rsidR="00D82611" w:rsidRPr="00E85894" w:rsidRDefault="009264DB" w:rsidP="00204E45">
            <w:pPr>
              <w:spacing w:after="0" w:line="240" w:lineRule="auto"/>
              <w:rPr>
                <w:rFonts w:ascii="Times New Roman" w:hAnsi="Times New Roman"/>
                <w:sz w:val="20"/>
                <w:szCs w:val="20"/>
              </w:rPr>
            </w:pPr>
            <w:r>
              <w:rPr>
                <w:rFonts w:ascii="Times New Roman" w:eastAsia="Times New Roman" w:hAnsi="Times New Roman"/>
                <w:sz w:val="24"/>
                <w:szCs w:val="24"/>
              </w:rPr>
              <w:t xml:space="preserve">Murat AKÇALICA         </w:t>
            </w:r>
          </w:p>
        </w:tc>
        <w:tc>
          <w:tcPr>
            <w:tcW w:w="1625" w:type="pct"/>
            <w:shd w:val="clear" w:color="auto" w:fill="DEF4FC" w:themeFill="accent2" w:themeFillTint="33"/>
            <w:vAlign w:val="bottom"/>
          </w:tcPr>
          <w:p w:rsidR="00D82611" w:rsidRPr="007464D4" w:rsidRDefault="009264DB" w:rsidP="007464D4">
            <w:pPr>
              <w:spacing w:line="240" w:lineRule="auto"/>
              <w:rPr>
                <w:rFonts w:ascii="Times New Roman" w:hAnsi="Times New Roman"/>
              </w:rPr>
            </w:pPr>
            <w:r w:rsidRPr="007464D4">
              <w:rPr>
                <w:rFonts w:ascii="Times New Roman" w:eastAsia="Times New Roman" w:hAnsi="Times New Roman"/>
              </w:rPr>
              <w:t xml:space="preserve">Okul Müdürü                 </w:t>
            </w:r>
          </w:p>
        </w:tc>
        <w:tc>
          <w:tcPr>
            <w:tcW w:w="1906" w:type="pct"/>
            <w:shd w:val="clear" w:color="auto" w:fill="DEF4FC" w:themeFill="accent2" w:themeFillTint="33"/>
            <w:vAlign w:val="center"/>
          </w:tcPr>
          <w:p w:rsidR="00D82611" w:rsidRPr="007464D4" w:rsidRDefault="009264DB" w:rsidP="006569FC">
            <w:pPr>
              <w:spacing w:after="0" w:line="240" w:lineRule="auto"/>
              <w:rPr>
                <w:rFonts w:ascii="Times New Roman" w:hAnsi="Times New Roman"/>
              </w:rPr>
            </w:pPr>
            <w:r w:rsidRPr="007464D4">
              <w:rPr>
                <w:rFonts w:ascii="Times New Roman" w:hAnsi="Times New Roman"/>
              </w:rPr>
              <w:t>Şehit Ali Kaya İlkok</w:t>
            </w:r>
            <w:r w:rsidR="006569FC">
              <w:rPr>
                <w:rFonts w:ascii="Times New Roman" w:hAnsi="Times New Roman"/>
              </w:rPr>
              <w:t>u</w:t>
            </w:r>
            <w:r w:rsidRPr="007464D4">
              <w:rPr>
                <w:rFonts w:ascii="Times New Roman" w:hAnsi="Times New Roman"/>
              </w:rPr>
              <w:t>lu</w:t>
            </w:r>
          </w:p>
        </w:tc>
      </w:tr>
      <w:tr w:rsidR="00D82611" w:rsidRPr="00557C60" w:rsidTr="006569FC">
        <w:trPr>
          <w:trHeight w:val="454"/>
        </w:trPr>
        <w:tc>
          <w:tcPr>
            <w:tcW w:w="297" w:type="pct"/>
            <w:shd w:val="clear" w:color="auto" w:fill="9F2936"/>
            <w:vAlign w:val="center"/>
          </w:tcPr>
          <w:p w:rsidR="00D82611" w:rsidRPr="00E85894" w:rsidRDefault="00D82611"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4</w:t>
            </w:r>
          </w:p>
        </w:tc>
        <w:tc>
          <w:tcPr>
            <w:tcW w:w="1172" w:type="pct"/>
            <w:shd w:val="clear" w:color="auto" w:fill="DEF4FC" w:themeFill="accent2" w:themeFillTint="33"/>
            <w:vAlign w:val="center"/>
          </w:tcPr>
          <w:p w:rsidR="00D82611" w:rsidRPr="00E85894" w:rsidRDefault="009264DB" w:rsidP="00204E45">
            <w:pPr>
              <w:spacing w:after="0" w:line="240" w:lineRule="auto"/>
              <w:rPr>
                <w:rFonts w:ascii="Times New Roman" w:hAnsi="Times New Roman"/>
                <w:sz w:val="20"/>
                <w:szCs w:val="20"/>
              </w:rPr>
            </w:pPr>
            <w:r>
              <w:rPr>
                <w:rFonts w:ascii="Times New Roman" w:eastAsia="Times New Roman" w:hAnsi="Times New Roman"/>
                <w:sz w:val="24"/>
                <w:szCs w:val="24"/>
              </w:rPr>
              <w:t xml:space="preserve">Yücel ERDENK              </w:t>
            </w:r>
          </w:p>
        </w:tc>
        <w:tc>
          <w:tcPr>
            <w:tcW w:w="1625" w:type="pct"/>
            <w:shd w:val="clear" w:color="auto" w:fill="DEF4FC" w:themeFill="accent2" w:themeFillTint="33"/>
            <w:vAlign w:val="bottom"/>
          </w:tcPr>
          <w:p w:rsidR="00D82611" w:rsidRPr="007464D4" w:rsidRDefault="009264DB" w:rsidP="007464D4">
            <w:pPr>
              <w:spacing w:line="240" w:lineRule="auto"/>
              <w:rPr>
                <w:rFonts w:ascii="Times New Roman" w:hAnsi="Times New Roman"/>
              </w:rPr>
            </w:pPr>
            <w:r w:rsidRPr="007464D4">
              <w:rPr>
                <w:rFonts w:ascii="Times New Roman" w:eastAsia="Times New Roman" w:hAnsi="Times New Roman"/>
              </w:rPr>
              <w:t xml:space="preserve">Okul Müdürü                 </w:t>
            </w:r>
          </w:p>
        </w:tc>
        <w:tc>
          <w:tcPr>
            <w:tcW w:w="1906" w:type="pct"/>
            <w:shd w:val="clear" w:color="auto" w:fill="DEF4FC" w:themeFill="accent2" w:themeFillTint="33"/>
            <w:vAlign w:val="center"/>
          </w:tcPr>
          <w:p w:rsidR="00D82611" w:rsidRPr="007464D4" w:rsidRDefault="006569FC" w:rsidP="009264DB">
            <w:pPr>
              <w:spacing w:after="0" w:line="240" w:lineRule="auto"/>
              <w:rPr>
                <w:rFonts w:ascii="Times New Roman" w:hAnsi="Times New Roman"/>
              </w:rPr>
            </w:pPr>
            <w:r>
              <w:rPr>
                <w:rFonts w:ascii="Times New Roman" w:hAnsi="Times New Roman"/>
              </w:rPr>
              <w:t>Şehit Ali Kaya Ortaoku</w:t>
            </w:r>
            <w:r w:rsidR="009264DB" w:rsidRPr="007464D4">
              <w:rPr>
                <w:rFonts w:ascii="Times New Roman" w:hAnsi="Times New Roman"/>
              </w:rPr>
              <w:t>lu</w:t>
            </w:r>
          </w:p>
        </w:tc>
      </w:tr>
      <w:tr w:rsidR="009264DB" w:rsidRPr="00557C60" w:rsidTr="006569FC">
        <w:trPr>
          <w:trHeight w:val="454"/>
        </w:trPr>
        <w:tc>
          <w:tcPr>
            <w:tcW w:w="297" w:type="pct"/>
            <w:shd w:val="clear" w:color="auto" w:fill="9F2936"/>
            <w:vAlign w:val="center"/>
          </w:tcPr>
          <w:p w:rsidR="009264DB" w:rsidRPr="00E85894" w:rsidRDefault="009264DB"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5</w:t>
            </w:r>
          </w:p>
        </w:tc>
        <w:tc>
          <w:tcPr>
            <w:tcW w:w="1172" w:type="pct"/>
            <w:shd w:val="clear" w:color="auto" w:fill="DEF4FC" w:themeFill="accent2" w:themeFillTint="33"/>
            <w:vAlign w:val="center"/>
          </w:tcPr>
          <w:p w:rsidR="009264DB" w:rsidRPr="00E85894" w:rsidRDefault="009264DB" w:rsidP="00204E45">
            <w:pPr>
              <w:spacing w:after="0" w:line="240" w:lineRule="auto"/>
              <w:rPr>
                <w:rFonts w:ascii="Times New Roman" w:hAnsi="Times New Roman"/>
                <w:sz w:val="20"/>
                <w:szCs w:val="20"/>
              </w:rPr>
            </w:pPr>
            <w:r>
              <w:rPr>
                <w:rFonts w:ascii="Times New Roman" w:eastAsia="Times New Roman" w:hAnsi="Times New Roman"/>
                <w:sz w:val="24"/>
                <w:szCs w:val="24"/>
              </w:rPr>
              <w:t xml:space="preserve">Mehmet AKYIL            </w:t>
            </w:r>
          </w:p>
        </w:tc>
        <w:tc>
          <w:tcPr>
            <w:tcW w:w="1625" w:type="pct"/>
            <w:shd w:val="clear" w:color="auto" w:fill="DEF4FC" w:themeFill="accent2" w:themeFillTint="33"/>
            <w:vAlign w:val="bottom"/>
          </w:tcPr>
          <w:p w:rsidR="009264DB" w:rsidRPr="007464D4" w:rsidRDefault="009264DB" w:rsidP="007464D4">
            <w:pPr>
              <w:spacing w:line="240" w:lineRule="auto"/>
              <w:rPr>
                <w:rFonts w:ascii="Times New Roman" w:hAnsi="Times New Roman"/>
              </w:rPr>
            </w:pPr>
            <w:r w:rsidRPr="007464D4">
              <w:rPr>
                <w:rFonts w:ascii="Times New Roman" w:hAnsi="Times New Roman"/>
              </w:rPr>
              <w:t>Müdür Yardımcısı</w:t>
            </w:r>
          </w:p>
        </w:tc>
        <w:tc>
          <w:tcPr>
            <w:tcW w:w="1906" w:type="pct"/>
            <w:shd w:val="clear" w:color="auto" w:fill="DEF4FC" w:themeFill="accent2" w:themeFillTint="33"/>
            <w:vAlign w:val="center"/>
          </w:tcPr>
          <w:p w:rsidR="009264DB" w:rsidRPr="007464D4" w:rsidRDefault="009264DB" w:rsidP="00117E02">
            <w:pPr>
              <w:spacing w:line="240" w:lineRule="auto"/>
              <w:rPr>
                <w:rFonts w:ascii="Times New Roman" w:hAnsi="Times New Roman"/>
              </w:rPr>
            </w:pPr>
            <w:r w:rsidRPr="007464D4">
              <w:rPr>
                <w:rFonts w:ascii="Times New Roman" w:hAnsi="Times New Roman"/>
              </w:rPr>
              <w:t>Aksu Çok Programlı Anadolu Lisesi</w:t>
            </w:r>
          </w:p>
        </w:tc>
      </w:tr>
      <w:tr w:rsidR="009264DB" w:rsidRPr="00557C60" w:rsidTr="006569FC">
        <w:trPr>
          <w:trHeight w:val="454"/>
        </w:trPr>
        <w:tc>
          <w:tcPr>
            <w:tcW w:w="297" w:type="pct"/>
            <w:shd w:val="clear" w:color="auto" w:fill="9F2936"/>
            <w:vAlign w:val="center"/>
          </w:tcPr>
          <w:p w:rsidR="009264DB" w:rsidRPr="00E85894" w:rsidRDefault="009264DB"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6</w:t>
            </w:r>
          </w:p>
        </w:tc>
        <w:tc>
          <w:tcPr>
            <w:tcW w:w="1172" w:type="pct"/>
            <w:shd w:val="clear" w:color="auto" w:fill="DEF4FC" w:themeFill="accent2" w:themeFillTint="33"/>
            <w:vAlign w:val="center"/>
          </w:tcPr>
          <w:p w:rsidR="009264DB" w:rsidRPr="00E85894" w:rsidRDefault="009264DB" w:rsidP="00204E45">
            <w:pPr>
              <w:spacing w:after="0" w:line="240" w:lineRule="auto"/>
              <w:rPr>
                <w:rFonts w:ascii="Times New Roman" w:hAnsi="Times New Roman"/>
                <w:sz w:val="20"/>
                <w:szCs w:val="20"/>
              </w:rPr>
            </w:pPr>
            <w:r>
              <w:rPr>
                <w:rFonts w:ascii="Times New Roman" w:eastAsia="Times New Roman" w:hAnsi="Times New Roman"/>
                <w:sz w:val="24"/>
                <w:szCs w:val="24"/>
              </w:rPr>
              <w:t xml:space="preserve">Volkan BORA           </w:t>
            </w:r>
            <w:r w:rsidRPr="006570BE">
              <w:rPr>
                <w:rFonts w:ascii="Times New Roman" w:eastAsia="Times New Roman" w:hAnsi="Times New Roman"/>
                <w:sz w:val="24"/>
                <w:szCs w:val="24"/>
              </w:rPr>
              <w:t xml:space="preserve">    </w:t>
            </w:r>
          </w:p>
        </w:tc>
        <w:tc>
          <w:tcPr>
            <w:tcW w:w="1625" w:type="pct"/>
            <w:shd w:val="clear" w:color="auto" w:fill="DEF4FC" w:themeFill="accent2" w:themeFillTint="33"/>
            <w:vAlign w:val="bottom"/>
          </w:tcPr>
          <w:p w:rsidR="009264DB" w:rsidRPr="007464D4" w:rsidRDefault="009264DB" w:rsidP="007464D4">
            <w:pPr>
              <w:spacing w:line="240" w:lineRule="auto"/>
              <w:rPr>
                <w:rFonts w:ascii="Times New Roman" w:hAnsi="Times New Roman"/>
              </w:rPr>
            </w:pPr>
            <w:r w:rsidRPr="007464D4">
              <w:rPr>
                <w:rFonts w:ascii="Times New Roman" w:hAnsi="Times New Roman"/>
              </w:rPr>
              <w:t>Müdür Yardımcısı</w:t>
            </w:r>
          </w:p>
        </w:tc>
        <w:tc>
          <w:tcPr>
            <w:tcW w:w="1906" w:type="pct"/>
            <w:shd w:val="clear" w:color="auto" w:fill="DEF4FC" w:themeFill="accent2" w:themeFillTint="33"/>
            <w:vAlign w:val="center"/>
          </w:tcPr>
          <w:p w:rsidR="009264DB" w:rsidRPr="007464D4" w:rsidRDefault="009264DB" w:rsidP="006569FC">
            <w:pPr>
              <w:spacing w:after="0" w:line="240" w:lineRule="auto"/>
              <w:rPr>
                <w:rFonts w:ascii="Times New Roman" w:hAnsi="Times New Roman"/>
              </w:rPr>
            </w:pPr>
            <w:r w:rsidRPr="007464D4">
              <w:rPr>
                <w:rFonts w:ascii="Times New Roman" w:hAnsi="Times New Roman"/>
              </w:rPr>
              <w:t>Şehit Ali Kaya İlkok</w:t>
            </w:r>
            <w:r w:rsidR="006569FC">
              <w:rPr>
                <w:rFonts w:ascii="Times New Roman" w:hAnsi="Times New Roman"/>
              </w:rPr>
              <w:t>u</w:t>
            </w:r>
            <w:r w:rsidRPr="007464D4">
              <w:rPr>
                <w:rFonts w:ascii="Times New Roman" w:hAnsi="Times New Roman"/>
              </w:rPr>
              <w:t>lu</w:t>
            </w:r>
          </w:p>
        </w:tc>
      </w:tr>
      <w:tr w:rsidR="009264DB" w:rsidRPr="00557C60" w:rsidTr="006569FC">
        <w:trPr>
          <w:trHeight w:val="454"/>
        </w:trPr>
        <w:tc>
          <w:tcPr>
            <w:tcW w:w="297" w:type="pct"/>
            <w:shd w:val="clear" w:color="auto" w:fill="9F2936"/>
            <w:vAlign w:val="center"/>
          </w:tcPr>
          <w:p w:rsidR="009264DB" w:rsidRPr="00E85894" w:rsidRDefault="009264DB"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7</w:t>
            </w:r>
          </w:p>
        </w:tc>
        <w:tc>
          <w:tcPr>
            <w:tcW w:w="1172" w:type="pct"/>
            <w:shd w:val="clear" w:color="auto" w:fill="DEF4FC" w:themeFill="accent2" w:themeFillTint="33"/>
            <w:vAlign w:val="center"/>
          </w:tcPr>
          <w:p w:rsidR="009264DB" w:rsidRPr="00E85894" w:rsidRDefault="009264DB" w:rsidP="00204E45">
            <w:pPr>
              <w:spacing w:after="0" w:line="240" w:lineRule="auto"/>
              <w:rPr>
                <w:rFonts w:ascii="Times New Roman" w:hAnsi="Times New Roman"/>
                <w:sz w:val="20"/>
                <w:szCs w:val="20"/>
              </w:rPr>
            </w:pPr>
            <w:r>
              <w:rPr>
                <w:rFonts w:ascii="Times New Roman" w:eastAsia="Times New Roman" w:hAnsi="Times New Roman"/>
                <w:sz w:val="24"/>
                <w:szCs w:val="24"/>
              </w:rPr>
              <w:t xml:space="preserve">İshak DUVAR           </w:t>
            </w:r>
            <w:r w:rsidRPr="006570BE">
              <w:rPr>
                <w:rFonts w:ascii="Times New Roman" w:eastAsia="Times New Roman" w:hAnsi="Times New Roman"/>
                <w:sz w:val="24"/>
                <w:szCs w:val="24"/>
              </w:rPr>
              <w:t xml:space="preserve">    </w:t>
            </w:r>
          </w:p>
        </w:tc>
        <w:tc>
          <w:tcPr>
            <w:tcW w:w="1625" w:type="pct"/>
            <w:shd w:val="clear" w:color="auto" w:fill="DEF4FC" w:themeFill="accent2" w:themeFillTint="33"/>
            <w:vAlign w:val="bottom"/>
          </w:tcPr>
          <w:p w:rsidR="009264DB" w:rsidRPr="007464D4" w:rsidRDefault="009264DB" w:rsidP="007464D4">
            <w:pPr>
              <w:spacing w:line="240" w:lineRule="auto"/>
              <w:rPr>
                <w:rFonts w:ascii="Times New Roman" w:hAnsi="Times New Roman"/>
              </w:rPr>
            </w:pPr>
            <w:r w:rsidRPr="007464D4">
              <w:rPr>
                <w:rFonts w:ascii="Times New Roman" w:hAnsi="Times New Roman"/>
              </w:rPr>
              <w:t>VHKİ</w:t>
            </w:r>
          </w:p>
        </w:tc>
        <w:tc>
          <w:tcPr>
            <w:tcW w:w="1906" w:type="pct"/>
            <w:shd w:val="clear" w:color="auto" w:fill="DEF4FC" w:themeFill="accent2" w:themeFillTint="33"/>
            <w:vAlign w:val="center"/>
          </w:tcPr>
          <w:p w:rsidR="009264DB" w:rsidRPr="007464D4" w:rsidRDefault="009264DB" w:rsidP="00117E02">
            <w:pPr>
              <w:spacing w:after="0" w:line="240" w:lineRule="auto"/>
              <w:rPr>
                <w:rFonts w:ascii="Times New Roman" w:hAnsi="Times New Roman"/>
              </w:rPr>
            </w:pPr>
            <w:r w:rsidRPr="007464D4">
              <w:rPr>
                <w:rFonts w:ascii="Times New Roman" w:hAnsi="Times New Roman"/>
              </w:rPr>
              <w:t>İlçe MEM Müdürlüğü</w:t>
            </w:r>
          </w:p>
        </w:tc>
      </w:tr>
      <w:tr w:rsidR="009264DB" w:rsidRPr="00557C60" w:rsidTr="006569FC">
        <w:trPr>
          <w:trHeight w:val="454"/>
        </w:trPr>
        <w:tc>
          <w:tcPr>
            <w:tcW w:w="297" w:type="pct"/>
            <w:shd w:val="clear" w:color="auto" w:fill="9F2936"/>
            <w:vAlign w:val="center"/>
          </w:tcPr>
          <w:p w:rsidR="009264DB" w:rsidRPr="00E85894" w:rsidRDefault="009264DB"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8</w:t>
            </w:r>
          </w:p>
        </w:tc>
        <w:tc>
          <w:tcPr>
            <w:tcW w:w="1172" w:type="pct"/>
            <w:shd w:val="clear" w:color="auto" w:fill="DEF4FC" w:themeFill="accent2" w:themeFillTint="33"/>
            <w:vAlign w:val="center"/>
          </w:tcPr>
          <w:p w:rsidR="009264DB" w:rsidRPr="00E85894" w:rsidRDefault="009264DB" w:rsidP="00204E45">
            <w:pPr>
              <w:spacing w:after="0" w:line="240" w:lineRule="auto"/>
              <w:rPr>
                <w:rFonts w:ascii="Times New Roman" w:hAnsi="Times New Roman"/>
                <w:sz w:val="20"/>
                <w:szCs w:val="20"/>
              </w:rPr>
            </w:pPr>
            <w:r>
              <w:rPr>
                <w:rFonts w:ascii="Times New Roman" w:eastAsia="Times New Roman" w:hAnsi="Times New Roman"/>
                <w:sz w:val="24"/>
                <w:szCs w:val="24"/>
              </w:rPr>
              <w:t xml:space="preserve">İsa YALÇIN             </w:t>
            </w:r>
            <w:r w:rsidRPr="006570B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
        </w:tc>
        <w:tc>
          <w:tcPr>
            <w:tcW w:w="1625" w:type="pct"/>
            <w:shd w:val="clear" w:color="auto" w:fill="DEF4FC" w:themeFill="accent2" w:themeFillTint="33"/>
            <w:vAlign w:val="bottom"/>
          </w:tcPr>
          <w:p w:rsidR="009264DB" w:rsidRPr="007464D4" w:rsidRDefault="009264DB" w:rsidP="007464D4">
            <w:pPr>
              <w:spacing w:line="240" w:lineRule="auto"/>
              <w:rPr>
                <w:rFonts w:ascii="Times New Roman" w:hAnsi="Times New Roman"/>
              </w:rPr>
            </w:pPr>
            <w:r w:rsidRPr="007464D4">
              <w:rPr>
                <w:rFonts w:ascii="Times New Roman" w:hAnsi="Times New Roman"/>
              </w:rPr>
              <w:t>VHKİ</w:t>
            </w:r>
          </w:p>
        </w:tc>
        <w:tc>
          <w:tcPr>
            <w:tcW w:w="1906" w:type="pct"/>
            <w:shd w:val="clear" w:color="auto" w:fill="DEF4FC" w:themeFill="accent2" w:themeFillTint="33"/>
            <w:vAlign w:val="center"/>
          </w:tcPr>
          <w:p w:rsidR="009264DB" w:rsidRPr="007464D4" w:rsidRDefault="009264DB" w:rsidP="00117E02">
            <w:pPr>
              <w:spacing w:after="0" w:line="240" w:lineRule="auto"/>
              <w:rPr>
                <w:rFonts w:ascii="Times New Roman" w:hAnsi="Times New Roman"/>
              </w:rPr>
            </w:pPr>
            <w:r w:rsidRPr="007464D4">
              <w:rPr>
                <w:rFonts w:ascii="Times New Roman" w:hAnsi="Times New Roman"/>
              </w:rPr>
              <w:t>İlçe MEM Müdürlüğü</w:t>
            </w:r>
          </w:p>
        </w:tc>
      </w:tr>
      <w:tr w:rsidR="009264DB" w:rsidRPr="00557C60" w:rsidTr="006569FC">
        <w:trPr>
          <w:trHeight w:val="454"/>
        </w:trPr>
        <w:tc>
          <w:tcPr>
            <w:tcW w:w="297" w:type="pct"/>
            <w:shd w:val="clear" w:color="auto" w:fill="9F2936"/>
            <w:vAlign w:val="center"/>
          </w:tcPr>
          <w:p w:rsidR="009264DB" w:rsidRPr="00E85894" w:rsidRDefault="009264DB" w:rsidP="00204E45">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9</w:t>
            </w:r>
          </w:p>
        </w:tc>
        <w:tc>
          <w:tcPr>
            <w:tcW w:w="1172" w:type="pct"/>
            <w:shd w:val="clear" w:color="auto" w:fill="DEF4FC" w:themeFill="accent2" w:themeFillTint="33"/>
            <w:vAlign w:val="center"/>
          </w:tcPr>
          <w:p w:rsidR="009264DB" w:rsidRPr="00E85894" w:rsidRDefault="009264DB" w:rsidP="00204E45">
            <w:pPr>
              <w:spacing w:after="0" w:line="240" w:lineRule="auto"/>
              <w:rPr>
                <w:rFonts w:ascii="Times New Roman" w:hAnsi="Times New Roman"/>
                <w:sz w:val="20"/>
                <w:szCs w:val="20"/>
              </w:rPr>
            </w:pPr>
            <w:r>
              <w:rPr>
                <w:rFonts w:ascii="Times New Roman" w:eastAsia="Times New Roman" w:hAnsi="Times New Roman"/>
                <w:sz w:val="24"/>
                <w:szCs w:val="24"/>
              </w:rPr>
              <w:t xml:space="preserve">M. Nuri DEMİR     </w:t>
            </w:r>
            <w:r w:rsidRPr="006570B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
        </w:tc>
        <w:tc>
          <w:tcPr>
            <w:tcW w:w="1625" w:type="pct"/>
            <w:shd w:val="clear" w:color="auto" w:fill="DEF4FC" w:themeFill="accent2" w:themeFillTint="33"/>
            <w:vAlign w:val="bottom"/>
          </w:tcPr>
          <w:p w:rsidR="009264DB" w:rsidRPr="007464D4" w:rsidRDefault="009264DB" w:rsidP="007464D4">
            <w:pPr>
              <w:spacing w:line="240" w:lineRule="auto"/>
              <w:rPr>
                <w:rFonts w:ascii="Times New Roman" w:hAnsi="Times New Roman"/>
              </w:rPr>
            </w:pPr>
            <w:r w:rsidRPr="007464D4">
              <w:rPr>
                <w:rFonts w:ascii="Times New Roman" w:hAnsi="Times New Roman"/>
              </w:rPr>
              <w:t>Personel</w:t>
            </w:r>
          </w:p>
        </w:tc>
        <w:tc>
          <w:tcPr>
            <w:tcW w:w="1906" w:type="pct"/>
            <w:shd w:val="clear" w:color="auto" w:fill="DEF4FC" w:themeFill="accent2" w:themeFillTint="33"/>
            <w:vAlign w:val="center"/>
          </w:tcPr>
          <w:p w:rsidR="009264DB" w:rsidRPr="007464D4" w:rsidRDefault="009264DB" w:rsidP="00117E02">
            <w:pPr>
              <w:spacing w:after="0" w:line="240" w:lineRule="auto"/>
              <w:rPr>
                <w:rFonts w:ascii="Times New Roman" w:hAnsi="Times New Roman"/>
              </w:rPr>
            </w:pPr>
            <w:r w:rsidRPr="007464D4">
              <w:rPr>
                <w:rFonts w:ascii="Times New Roman" w:hAnsi="Times New Roman"/>
              </w:rPr>
              <w:t>İlçe MEM Müdürlüğü</w:t>
            </w:r>
          </w:p>
        </w:tc>
      </w:tr>
    </w:tbl>
    <w:p w:rsidR="00D82611" w:rsidRDefault="00D82611" w:rsidP="00D82611">
      <w:pPr>
        <w:spacing w:after="0"/>
        <w:jc w:val="both"/>
        <w:rPr>
          <w:rFonts w:ascii="Times New Roman" w:hAnsi="Times New Roman"/>
          <w:color w:val="FF0000"/>
          <w:sz w:val="24"/>
          <w:szCs w:val="24"/>
        </w:rPr>
      </w:pPr>
    </w:p>
    <w:p w:rsidR="00D82611" w:rsidRPr="00B2302F" w:rsidRDefault="00D82611" w:rsidP="00D82611">
      <w:pPr>
        <w:spacing w:after="0"/>
        <w:jc w:val="both"/>
        <w:rPr>
          <w:rFonts w:ascii="Times New Roman" w:eastAsia="Times New Roman" w:hAnsi="Times New Roman"/>
          <w:color w:val="000000"/>
          <w:kern w:val="24"/>
          <w:sz w:val="24"/>
        </w:rPr>
      </w:pPr>
    </w:p>
    <w:p w:rsidR="00D82611" w:rsidRPr="002C2A6F" w:rsidRDefault="00D82611" w:rsidP="00D82611">
      <w:pPr>
        <w:tabs>
          <w:tab w:val="left" w:pos="8460"/>
        </w:tabs>
        <w:spacing w:before="120" w:after="120" w:line="360" w:lineRule="auto"/>
        <w:ind w:right="72" w:firstLine="851"/>
        <w:jc w:val="both"/>
        <w:rPr>
          <w:rFonts w:ascii="Times New Roman" w:hAnsi="Times New Roman"/>
          <w:iCs/>
          <w:sz w:val="24"/>
          <w:szCs w:val="24"/>
        </w:rPr>
      </w:pPr>
      <w:r w:rsidRPr="002C2A6F">
        <w:rPr>
          <w:rFonts w:ascii="Times New Roman" w:hAnsi="Times New Roman"/>
          <w:sz w:val="24"/>
          <w:szCs w:val="24"/>
        </w:rPr>
        <w:t>Milli Eğitim Bakanlığı Stra</w:t>
      </w:r>
      <w:r w:rsidR="006B785E">
        <w:rPr>
          <w:rFonts w:ascii="Times New Roman" w:hAnsi="Times New Roman"/>
          <w:sz w:val="24"/>
          <w:szCs w:val="24"/>
        </w:rPr>
        <w:t xml:space="preserve">teji Geliştirme Başkanlığı'nın </w:t>
      </w:r>
      <w:r w:rsidRPr="002C2A6F">
        <w:rPr>
          <w:rFonts w:ascii="Times New Roman" w:hAnsi="Times New Roman"/>
          <w:sz w:val="24"/>
          <w:szCs w:val="24"/>
        </w:rPr>
        <w:t>16</w:t>
      </w:r>
      <w:r>
        <w:rPr>
          <w:rFonts w:ascii="Times New Roman" w:hAnsi="Times New Roman"/>
          <w:sz w:val="24"/>
          <w:szCs w:val="24"/>
        </w:rPr>
        <w:t>. 09.</w:t>
      </w:r>
      <w:r w:rsidRPr="002C2A6F">
        <w:rPr>
          <w:rFonts w:ascii="Times New Roman" w:hAnsi="Times New Roman"/>
          <w:sz w:val="24"/>
          <w:szCs w:val="24"/>
        </w:rPr>
        <w:t xml:space="preserve"> 2013 Tarihli ve 2013/26 Sayılı Genelgesi ve ekinde yer alan “2015-2019 Stratejik Plan Hazırlık </w:t>
      </w:r>
      <w:proofErr w:type="spellStart"/>
      <w:r w:rsidRPr="002C2A6F">
        <w:rPr>
          <w:rFonts w:ascii="Times New Roman" w:hAnsi="Times New Roman"/>
          <w:sz w:val="24"/>
          <w:szCs w:val="24"/>
        </w:rPr>
        <w:t>Programı”nda</w:t>
      </w:r>
      <w:proofErr w:type="spellEnd"/>
      <w:r w:rsidRPr="002C2A6F">
        <w:rPr>
          <w:rFonts w:ascii="Times New Roman" w:hAnsi="Times New Roman"/>
          <w:sz w:val="24"/>
          <w:szCs w:val="24"/>
        </w:rPr>
        <w:t xml:space="preserve"> vurgulanan esaslar </w:t>
      </w:r>
      <w:proofErr w:type="gramStart"/>
      <w:r w:rsidRPr="002C2A6F">
        <w:rPr>
          <w:rFonts w:ascii="Times New Roman" w:hAnsi="Times New Roman"/>
          <w:sz w:val="24"/>
          <w:szCs w:val="24"/>
        </w:rPr>
        <w:t>dahilinde</w:t>
      </w:r>
      <w:proofErr w:type="gramEnd"/>
      <w:r>
        <w:rPr>
          <w:rFonts w:ascii="Times New Roman" w:hAnsi="Times New Roman"/>
          <w:sz w:val="24"/>
          <w:szCs w:val="24"/>
        </w:rPr>
        <w:t>,</w:t>
      </w:r>
      <w:r w:rsidRPr="002C2A6F">
        <w:rPr>
          <w:rFonts w:ascii="Times New Roman" w:hAnsi="Times New Roman"/>
          <w:sz w:val="24"/>
          <w:szCs w:val="24"/>
        </w:rPr>
        <w:t xml:space="preserve"> </w:t>
      </w:r>
      <w:r w:rsidRPr="002C2A6F">
        <w:rPr>
          <w:rFonts w:ascii="Times New Roman" w:hAnsi="Times New Roman"/>
          <w:iCs/>
          <w:sz w:val="24"/>
          <w:szCs w:val="24"/>
        </w:rPr>
        <w:t xml:space="preserve">2015-2019 Stratejik Plan hazırlık çalışmaları başlatılmıştır. </w:t>
      </w:r>
      <w:r w:rsidR="00864D65">
        <w:rPr>
          <w:rFonts w:ascii="Times New Roman" w:hAnsi="Times New Roman"/>
          <w:iCs/>
          <w:sz w:val="24"/>
          <w:szCs w:val="24"/>
        </w:rPr>
        <w:t>İl</w:t>
      </w:r>
      <w:r w:rsidR="006458D6">
        <w:rPr>
          <w:rFonts w:ascii="Times New Roman" w:hAnsi="Times New Roman"/>
          <w:iCs/>
          <w:sz w:val="24"/>
          <w:szCs w:val="24"/>
        </w:rPr>
        <w:t xml:space="preserve"> </w:t>
      </w:r>
      <w:r w:rsidRPr="002C2A6F">
        <w:rPr>
          <w:rFonts w:ascii="Times New Roman" w:hAnsi="Times New Roman"/>
          <w:iCs/>
          <w:sz w:val="24"/>
          <w:szCs w:val="24"/>
        </w:rPr>
        <w:t xml:space="preserve">Milli Eğitim </w:t>
      </w:r>
      <w:r w:rsidR="006458D6">
        <w:rPr>
          <w:rFonts w:ascii="Times New Roman" w:hAnsi="Times New Roman"/>
          <w:iCs/>
          <w:sz w:val="24"/>
          <w:szCs w:val="24"/>
        </w:rPr>
        <w:t>Müdürlüğü tarafından</w:t>
      </w:r>
      <w:r w:rsidR="006B785E">
        <w:rPr>
          <w:rFonts w:ascii="Times New Roman" w:hAnsi="Times New Roman"/>
          <w:iCs/>
          <w:sz w:val="24"/>
          <w:szCs w:val="24"/>
        </w:rPr>
        <w:t xml:space="preserve"> </w:t>
      </w:r>
      <w:r w:rsidRPr="002C2A6F">
        <w:rPr>
          <w:rFonts w:ascii="Times New Roman" w:hAnsi="Times New Roman"/>
          <w:iCs/>
          <w:sz w:val="24"/>
          <w:szCs w:val="24"/>
        </w:rPr>
        <w:t>oluşturulan</w:t>
      </w:r>
      <w:r>
        <w:rPr>
          <w:rFonts w:ascii="Times New Roman" w:hAnsi="Times New Roman"/>
          <w:iCs/>
          <w:sz w:val="24"/>
          <w:szCs w:val="24"/>
        </w:rPr>
        <w:t xml:space="preserve"> hazırlık programı</w:t>
      </w:r>
      <w:r w:rsidR="006B785E">
        <w:rPr>
          <w:rFonts w:ascii="Times New Roman" w:hAnsi="Times New Roman"/>
          <w:iCs/>
          <w:sz w:val="24"/>
          <w:szCs w:val="24"/>
        </w:rPr>
        <w:t>na göre</w:t>
      </w:r>
      <w:r>
        <w:rPr>
          <w:rFonts w:ascii="Times New Roman" w:hAnsi="Times New Roman"/>
          <w:iCs/>
          <w:sz w:val="24"/>
          <w:szCs w:val="24"/>
        </w:rPr>
        <w:t xml:space="preserve"> </w:t>
      </w:r>
      <w:r w:rsidRPr="002C2A6F">
        <w:rPr>
          <w:rFonts w:ascii="Times New Roman" w:hAnsi="Times New Roman"/>
          <w:iCs/>
          <w:sz w:val="24"/>
          <w:szCs w:val="24"/>
        </w:rPr>
        <w:t xml:space="preserve">ilçe </w:t>
      </w:r>
      <w:r w:rsidR="006B785E">
        <w:rPr>
          <w:rFonts w:ascii="Times New Roman" w:hAnsi="Times New Roman"/>
          <w:iCs/>
          <w:sz w:val="24"/>
          <w:szCs w:val="24"/>
        </w:rPr>
        <w:t xml:space="preserve">milli eğitim müdürlüğümüzün </w:t>
      </w:r>
      <w:r w:rsidRPr="002C2A6F">
        <w:rPr>
          <w:rFonts w:ascii="Times New Roman" w:hAnsi="Times New Roman"/>
          <w:iCs/>
          <w:sz w:val="24"/>
          <w:szCs w:val="24"/>
        </w:rPr>
        <w:t>ve okul/kurumlarımızın yapacağı çalışmalar belirlenmiştir.</w:t>
      </w:r>
    </w:p>
    <w:p w:rsidR="00D82611" w:rsidRPr="002C2A6F" w:rsidRDefault="00D82611" w:rsidP="00D82611">
      <w:pPr>
        <w:spacing w:before="120" w:after="120" w:line="360" w:lineRule="auto"/>
        <w:jc w:val="both"/>
        <w:rPr>
          <w:rFonts w:ascii="Times New Roman" w:hAnsi="Times New Roman"/>
          <w:sz w:val="24"/>
          <w:szCs w:val="24"/>
        </w:rPr>
      </w:pPr>
      <w:r w:rsidRPr="002C2A6F">
        <w:rPr>
          <w:rFonts w:ascii="Times New Roman" w:hAnsi="Times New Roman"/>
          <w:sz w:val="24"/>
          <w:szCs w:val="24"/>
        </w:rPr>
        <w:t xml:space="preserve">Hazırlık programında; </w:t>
      </w:r>
    </w:p>
    <w:p w:rsidR="00D82611" w:rsidRPr="002C2A6F" w:rsidRDefault="00D82611" w:rsidP="00E43616">
      <w:pPr>
        <w:numPr>
          <w:ilvl w:val="0"/>
          <w:numId w:val="21"/>
        </w:numPr>
        <w:spacing w:before="120" w:after="120" w:line="360" w:lineRule="auto"/>
        <w:jc w:val="both"/>
        <w:rPr>
          <w:rFonts w:ascii="Times New Roman" w:hAnsi="Times New Roman"/>
          <w:sz w:val="24"/>
          <w:szCs w:val="24"/>
        </w:rPr>
      </w:pPr>
      <w:r w:rsidRPr="002C2A6F">
        <w:rPr>
          <w:rFonts w:ascii="Times New Roman" w:hAnsi="Times New Roman"/>
          <w:sz w:val="24"/>
          <w:szCs w:val="24"/>
        </w:rPr>
        <w:t>Stratejik Planlama sürecinin aşamaları,</w:t>
      </w:r>
    </w:p>
    <w:p w:rsidR="00D82611" w:rsidRPr="002C2A6F" w:rsidRDefault="00D82611" w:rsidP="00E43616">
      <w:pPr>
        <w:numPr>
          <w:ilvl w:val="0"/>
          <w:numId w:val="21"/>
        </w:numPr>
        <w:spacing w:before="120" w:after="120" w:line="360" w:lineRule="auto"/>
        <w:jc w:val="both"/>
        <w:rPr>
          <w:rFonts w:ascii="Times New Roman" w:hAnsi="Times New Roman"/>
          <w:sz w:val="24"/>
          <w:szCs w:val="24"/>
        </w:rPr>
      </w:pPr>
      <w:r w:rsidRPr="002C2A6F">
        <w:rPr>
          <w:rFonts w:ascii="Times New Roman" w:hAnsi="Times New Roman"/>
          <w:sz w:val="24"/>
          <w:szCs w:val="24"/>
        </w:rPr>
        <w:t>Stratejik Planlama ile ilgili faaliyetler,</w:t>
      </w:r>
    </w:p>
    <w:p w:rsidR="00D82611" w:rsidRPr="002C2A6F" w:rsidRDefault="00D82611" w:rsidP="00E43616">
      <w:pPr>
        <w:numPr>
          <w:ilvl w:val="0"/>
          <w:numId w:val="21"/>
        </w:numPr>
        <w:spacing w:before="120" w:after="120" w:line="360" w:lineRule="auto"/>
        <w:jc w:val="both"/>
        <w:rPr>
          <w:rFonts w:ascii="Times New Roman" w:hAnsi="Times New Roman"/>
          <w:sz w:val="24"/>
          <w:szCs w:val="24"/>
        </w:rPr>
      </w:pPr>
      <w:r w:rsidRPr="002C2A6F">
        <w:rPr>
          <w:rFonts w:ascii="Times New Roman" w:hAnsi="Times New Roman"/>
          <w:sz w:val="24"/>
          <w:szCs w:val="24"/>
        </w:rPr>
        <w:t>Stratejik Planlama zaman çizelgesi,</w:t>
      </w:r>
      <w:r>
        <w:rPr>
          <w:rFonts w:ascii="Times New Roman" w:hAnsi="Times New Roman"/>
          <w:sz w:val="24"/>
          <w:szCs w:val="24"/>
        </w:rPr>
        <w:t xml:space="preserve"> </w:t>
      </w:r>
    </w:p>
    <w:p w:rsidR="00D82611" w:rsidRPr="006122BF" w:rsidRDefault="00D82611" w:rsidP="00E43616">
      <w:pPr>
        <w:numPr>
          <w:ilvl w:val="0"/>
          <w:numId w:val="21"/>
        </w:numPr>
        <w:tabs>
          <w:tab w:val="clear" w:pos="720"/>
        </w:tabs>
        <w:autoSpaceDE w:val="0"/>
        <w:autoSpaceDN w:val="0"/>
        <w:adjustRightInd w:val="0"/>
        <w:spacing w:before="100" w:beforeAutospacing="1" w:after="100" w:afterAutospacing="1" w:line="240" w:lineRule="auto"/>
        <w:ind w:left="426" w:firstLine="0"/>
        <w:jc w:val="both"/>
        <w:rPr>
          <w:rFonts w:ascii="Times New Roman" w:hAnsi="Times New Roman"/>
          <w:sz w:val="24"/>
          <w:szCs w:val="24"/>
        </w:rPr>
      </w:pPr>
      <w:r w:rsidRPr="006122BF">
        <w:rPr>
          <w:rFonts w:ascii="Times New Roman" w:hAnsi="Times New Roman"/>
          <w:sz w:val="24"/>
          <w:szCs w:val="24"/>
        </w:rPr>
        <w:t>Stratejik Planlama sürecindeki her aşamaya dâhil olacak kişiler ve sorumlular gibi hususlara yer verilmiştir.</w:t>
      </w:r>
    </w:p>
    <w:p w:rsidR="00D82611" w:rsidRPr="002C2A6F" w:rsidRDefault="00D82611" w:rsidP="00D82611">
      <w:pPr>
        <w:spacing w:before="120" w:after="120" w:line="360" w:lineRule="auto"/>
        <w:ind w:firstLine="709"/>
        <w:jc w:val="both"/>
        <w:rPr>
          <w:rFonts w:ascii="Times New Roman" w:hAnsi="Times New Roman"/>
          <w:sz w:val="24"/>
          <w:szCs w:val="24"/>
        </w:rPr>
      </w:pPr>
      <w:r w:rsidRPr="002C2A6F">
        <w:rPr>
          <w:rFonts w:ascii="Times New Roman" w:hAnsi="Times New Roman"/>
          <w:sz w:val="24"/>
          <w:szCs w:val="24"/>
        </w:rPr>
        <w:t>İl</w:t>
      </w:r>
      <w:r w:rsidR="00C14225">
        <w:rPr>
          <w:rFonts w:ascii="Times New Roman" w:hAnsi="Times New Roman"/>
          <w:sz w:val="24"/>
          <w:szCs w:val="24"/>
        </w:rPr>
        <w:t>çe MEM stratejik p</w:t>
      </w:r>
      <w:r w:rsidRPr="002C2A6F">
        <w:rPr>
          <w:rFonts w:ascii="Times New Roman" w:hAnsi="Times New Roman"/>
          <w:sz w:val="24"/>
          <w:szCs w:val="24"/>
        </w:rPr>
        <w:t xml:space="preserve">lanında yer verilen </w:t>
      </w:r>
      <w:r>
        <w:rPr>
          <w:rFonts w:ascii="Times New Roman" w:hAnsi="Times New Roman"/>
          <w:sz w:val="24"/>
          <w:szCs w:val="24"/>
        </w:rPr>
        <w:t>s</w:t>
      </w:r>
      <w:r w:rsidRPr="002C2A6F">
        <w:rPr>
          <w:rFonts w:ascii="Times New Roman" w:hAnsi="Times New Roman"/>
          <w:sz w:val="24"/>
          <w:szCs w:val="24"/>
        </w:rPr>
        <w:t>tratejilerin belirlenmesi aşamasında, gerek Stratejik Planlama Üst Kurulu</w:t>
      </w:r>
      <w:r>
        <w:rPr>
          <w:rFonts w:ascii="Times New Roman" w:hAnsi="Times New Roman"/>
          <w:sz w:val="24"/>
          <w:szCs w:val="24"/>
        </w:rPr>
        <w:t>’</w:t>
      </w:r>
      <w:r w:rsidRPr="002C2A6F">
        <w:rPr>
          <w:rFonts w:ascii="Times New Roman" w:hAnsi="Times New Roman"/>
          <w:sz w:val="24"/>
          <w:szCs w:val="24"/>
        </w:rPr>
        <w:t>nun</w:t>
      </w:r>
      <w:r>
        <w:rPr>
          <w:rFonts w:ascii="Times New Roman" w:hAnsi="Times New Roman"/>
          <w:sz w:val="24"/>
          <w:szCs w:val="24"/>
        </w:rPr>
        <w:t>,</w:t>
      </w:r>
      <w:r w:rsidRPr="002C2A6F">
        <w:rPr>
          <w:rFonts w:ascii="Times New Roman" w:hAnsi="Times New Roman"/>
          <w:sz w:val="24"/>
          <w:szCs w:val="24"/>
        </w:rPr>
        <w:t xml:space="preserve"> gerekse iç ve dış paydaşların görüşleri alınmış, her bir katılımcının fikri analitik ve somut ölçütlerle değerlendirildikten sonra plana dâhil edilmiştir. </w:t>
      </w:r>
    </w:p>
    <w:p w:rsidR="00D82611" w:rsidRDefault="00D82611" w:rsidP="00D82611">
      <w:pPr>
        <w:spacing w:before="120" w:after="120" w:line="360" w:lineRule="auto"/>
        <w:ind w:firstLine="709"/>
        <w:jc w:val="both"/>
        <w:rPr>
          <w:rFonts w:ascii="Times New Roman" w:hAnsi="Times New Roman"/>
          <w:sz w:val="24"/>
          <w:szCs w:val="24"/>
        </w:rPr>
      </w:pPr>
      <w:r w:rsidRPr="002C2A6F">
        <w:rPr>
          <w:rFonts w:ascii="Times New Roman" w:hAnsi="Times New Roman"/>
          <w:sz w:val="24"/>
          <w:szCs w:val="24"/>
        </w:rPr>
        <w:t xml:space="preserve">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 puanlamış ve Stratejik Plan Üst Kurulu tarafından </w:t>
      </w:r>
      <w:proofErr w:type="spellStart"/>
      <w:r w:rsidRPr="002C2A6F">
        <w:rPr>
          <w:rFonts w:ascii="Times New Roman" w:hAnsi="Times New Roman"/>
          <w:sz w:val="24"/>
          <w:szCs w:val="24"/>
        </w:rPr>
        <w:t>önceliklendirilerek</w:t>
      </w:r>
      <w:proofErr w:type="spellEnd"/>
      <w:r w:rsidRPr="002C2A6F">
        <w:rPr>
          <w:rFonts w:ascii="Times New Roman" w:hAnsi="Times New Roman"/>
          <w:sz w:val="24"/>
          <w:szCs w:val="24"/>
        </w:rPr>
        <w:t xml:space="preserve"> SWOT (GZFT) analizine yansıtılmıştır.  </w:t>
      </w:r>
    </w:p>
    <w:p w:rsidR="00D82611" w:rsidRDefault="009E0DAC" w:rsidP="00D82611">
      <w:r w:rsidRPr="009E0DAC">
        <w:rPr>
          <w:i/>
          <w:iCs/>
          <w:noProof/>
          <w:color w:val="FFC000"/>
        </w:rPr>
        <w:lastRenderedPageBreak/>
        <w:drawing>
          <wp:anchor distT="0" distB="0" distL="114300" distR="114300" simplePos="0" relativeHeight="251662336" behindDoc="0" locked="0" layoutInCell="1" allowOverlap="1" wp14:anchorId="4C54BB3B" wp14:editId="699FA750">
            <wp:simplePos x="0" y="0"/>
            <wp:positionH relativeFrom="margin">
              <wp:posOffset>73660</wp:posOffset>
            </wp:positionH>
            <wp:positionV relativeFrom="margin">
              <wp:posOffset>337820</wp:posOffset>
            </wp:positionV>
            <wp:extent cx="6268720" cy="7847330"/>
            <wp:effectExtent l="0" t="0" r="0" b="0"/>
            <wp:wrapSquare wrapText="bothSides"/>
            <wp:docPr id="7"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4"/>
                    <pic:cNvPicPr>
                      <a:picLocks noChangeAspect="1" noChangeArrowheads="1"/>
                    </pic:cNvPicPr>
                  </pic:nvPicPr>
                  <pic:blipFill>
                    <a:blip r:embed="rId21" cstate="print"/>
                    <a:srcRect/>
                    <a:stretch>
                      <a:fillRect/>
                    </a:stretch>
                  </pic:blipFill>
                  <pic:spPr bwMode="auto">
                    <a:xfrm>
                      <a:off x="0" y="0"/>
                      <a:ext cx="6268720" cy="7847330"/>
                    </a:xfrm>
                    <a:prstGeom prst="rect">
                      <a:avLst/>
                    </a:prstGeom>
                    <a:noFill/>
                    <a:ln w="9525">
                      <a:noFill/>
                      <a:miter lim="800000"/>
                      <a:headEnd/>
                      <a:tailEnd/>
                    </a:ln>
                  </pic:spPr>
                </pic:pic>
              </a:graphicData>
            </a:graphic>
            <wp14:sizeRelH relativeFrom="margin">
              <wp14:pctWidth>0</wp14:pctWidth>
            </wp14:sizeRelH>
          </wp:anchor>
        </w:drawing>
      </w:r>
    </w:p>
    <w:p w:rsidR="00D82611" w:rsidRPr="009549E0" w:rsidRDefault="00841D19" w:rsidP="00D82611">
      <w:pPr>
        <w:rPr>
          <w:rFonts w:ascii="Times New Roman" w:hAnsi="Times New Roman" w:cs="Times New Roman"/>
          <w:i/>
          <w:sz w:val="24"/>
          <w:szCs w:val="24"/>
        </w:rPr>
      </w:pPr>
      <w:r w:rsidRPr="00841D19">
        <w:rPr>
          <w:rFonts w:ascii="Times New Roman" w:hAnsi="Times New Roman" w:cs="Times New Roman"/>
          <w:b/>
          <w:sz w:val="24"/>
          <w:szCs w:val="24"/>
        </w:rPr>
        <w:t xml:space="preserve">Şekil </w:t>
      </w:r>
      <w:r w:rsidRPr="00841D19">
        <w:rPr>
          <w:rFonts w:ascii="Times New Roman" w:hAnsi="Times New Roman" w:cs="Times New Roman"/>
          <w:b/>
          <w:sz w:val="24"/>
          <w:szCs w:val="24"/>
        </w:rPr>
        <w:fldChar w:fldCharType="begin"/>
      </w:r>
      <w:r w:rsidRPr="00841D19">
        <w:rPr>
          <w:rFonts w:ascii="Times New Roman" w:hAnsi="Times New Roman" w:cs="Times New Roman"/>
          <w:b/>
          <w:sz w:val="24"/>
          <w:szCs w:val="24"/>
        </w:rPr>
        <w:instrText xml:space="preserve"> SEQ Şekil \* ARABIC </w:instrText>
      </w:r>
      <w:r w:rsidRPr="00841D19">
        <w:rPr>
          <w:rFonts w:ascii="Times New Roman" w:hAnsi="Times New Roman" w:cs="Times New Roman"/>
          <w:b/>
          <w:sz w:val="24"/>
          <w:szCs w:val="24"/>
        </w:rPr>
        <w:fldChar w:fldCharType="separate"/>
      </w:r>
      <w:r w:rsidR="007165DA">
        <w:rPr>
          <w:rFonts w:ascii="Times New Roman" w:hAnsi="Times New Roman" w:cs="Times New Roman"/>
          <w:b/>
          <w:noProof/>
          <w:sz w:val="24"/>
          <w:szCs w:val="24"/>
        </w:rPr>
        <w:t>1</w:t>
      </w:r>
      <w:r w:rsidRPr="00841D19">
        <w:rPr>
          <w:rFonts w:ascii="Times New Roman" w:hAnsi="Times New Roman" w:cs="Times New Roman"/>
          <w:b/>
          <w:sz w:val="24"/>
          <w:szCs w:val="24"/>
        </w:rPr>
        <w:fldChar w:fldCharType="end"/>
      </w:r>
      <w:r w:rsidRPr="00841D19">
        <w:rPr>
          <w:rFonts w:ascii="Times New Roman" w:hAnsi="Times New Roman" w:cs="Times New Roman"/>
          <w:b/>
          <w:sz w:val="24"/>
          <w:szCs w:val="24"/>
        </w:rPr>
        <w:t xml:space="preserve">. </w:t>
      </w:r>
      <w:r w:rsidRPr="009549E0">
        <w:rPr>
          <w:rFonts w:ascii="Times New Roman" w:hAnsi="Times New Roman" w:cs="Times New Roman"/>
          <w:i/>
          <w:sz w:val="24"/>
          <w:szCs w:val="24"/>
        </w:rPr>
        <w:t>Stratejik Planlama Süreci Şeması</w:t>
      </w:r>
    </w:p>
    <w:p w:rsidR="006D678D" w:rsidRDefault="006D678D" w:rsidP="00D82611"/>
    <w:p w:rsidR="00D82611" w:rsidRDefault="00D82611" w:rsidP="00D82611"/>
    <w:p w:rsidR="00841D19" w:rsidRDefault="00841D19" w:rsidP="00D82611"/>
    <w:p w:rsidR="00175DEB" w:rsidRDefault="00175DEB" w:rsidP="00D82611"/>
    <w:p w:rsidR="00175DEB" w:rsidRDefault="00175DEB" w:rsidP="00D82611"/>
    <w:p w:rsidR="00430D7B" w:rsidRDefault="001F3725" w:rsidP="00D82611">
      <w:r>
        <w:rPr>
          <w:rFonts w:ascii="TimesNewRomanPS-BoldItalicMT" w:hAnsi="TimesNewRomanPS-BoldItalicMT" w:cs="TimesNewRomanPS-BoldItalicMT"/>
          <w:b/>
          <w:bCs/>
          <w:iCs/>
          <w:noProof/>
          <w:color w:val="C00000"/>
          <w:sz w:val="20"/>
          <w:szCs w:val="20"/>
          <w:lang w:eastAsia="en-US"/>
        </w:rPr>
        <w:pict>
          <v:roundrect id="_x0000_s1052" style="position:absolute;margin-left:69.8pt;margin-top:18.1pt;width:370.35pt;height:90.25pt;z-index:251687936;mso-height-percent:200;mso-height-percent:200;mso-width-relative:margin;mso-height-relative:margin" arcsize="10923f" fillcolor="white [3201]" strokecolor="#f68c7b [1945]" strokeweight="1pt">
            <v:fill color2="#f9b2a7 [1305]" focusposition="1" focussize="" focus="100%" type="gradient"/>
            <v:shadow on="t" type="perspective" color="#811908 [1609]" opacity=".5" offset="1pt" offset2="-3pt"/>
            <v:textbox style="mso-next-textbox:#_x0000_s1052;mso-fit-shape-to-text:t">
              <w:txbxContent>
                <w:p w:rsidR="001F3725" w:rsidRPr="00932CC4" w:rsidRDefault="001F3725" w:rsidP="00932CC4">
                  <w:pPr>
                    <w:jc w:val="center"/>
                    <w:rPr>
                      <w:rFonts w:ascii="Times New Roman" w:hAnsi="Times New Roman" w:cs="Times New Roman"/>
                      <w:b/>
                      <w:color w:val="FF0000"/>
                      <w:sz w:val="96"/>
                    </w:rPr>
                  </w:pPr>
                  <w:r w:rsidRPr="00932CC4">
                    <w:rPr>
                      <w:rFonts w:ascii="Times New Roman" w:hAnsi="Times New Roman" w:cs="Times New Roman"/>
                      <w:b/>
                      <w:color w:val="FF0000"/>
                      <w:sz w:val="96"/>
                    </w:rPr>
                    <w:t>BÖLÜM 2</w:t>
                  </w:r>
                </w:p>
              </w:txbxContent>
            </v:textbox>
          </v:roundrect>
        </w:pict>
      </w:r>
    </w:p>
    <w:p w:rsidR="00430D7B" w:rsidRDefault="00430D7B" w:rsidP="00D82611"/>
    <w:p w:rsidR="00430D7B" w:rsidRDefault="00430D7B" w:rsidP="00D82611"/>
    <w:p w:rsidR="00430D7B" w:rsidRDefault="00430D7B" w:rsidP="00D82611"/>
    <w:p w:rsidR="00430D7B" w:rsidRDefault="00430D7B" w:rsidP="00D82611"/>
    <w:p w:rsidR="00430D7B" w:rsidRDefault="00430D7B" w:rsidP="00D82611"/>
    <w:p w:rsidR="00430D7B" w:rsidRDefault="00430D7B" w:rsidP="00D82611"/>
    <w:p w:rsidR="00175DEB" w:rsidRDefault="00175DEB" w:rsidP="00D82611"/>
    <w:p w:rsidR="00175DEB" w:rsidRDefault="00175DEB" w:rsidP="00D82611"/>
    <w:p w:rsidR="00175DEB" w:rsidRDefault="00175DEB" w:rsidP="00D82611"/>
    <w:p w:rsidR="00175DEB" w:rsidRPr="0085127B" w:rsidRDefault="00175DEB" w:rsidP="00D82611"/>
    <w:p w:rsidR="00D82611" w:rsidRDefault="001F3725" w:rsidP="00D82611">
      <w:pPr>
        <w:pStyle w:val="Balk1"/>
        <w:numPr>
          <w:ilvl w:val="0"/>
          <w:numId w:val="0"/>
        </w:numPr>
        <w:ind w:left="2192"/>
        <w:rPr>
          <w:rFonts w:ascii="TimesNewRomanPS-BoldItalicMT" w:hAnsi="TimesNewRomanPS-BoldItalicMT" w:cs="TimesNewRomanPS-BoldItalicMT"/>
          <w:iCs/>
          <w:sz w:val="20"/>
          <w:szCs w:val="20"/>
        </w:rPr>
      </w:pPr>
      <w:bookmarkStart w:id="17" w:name="_Toc419710768"/>
      <w:r>
        <w:rPr>
          <w:rFonts w:ascii="TimesNewRomanPS-BoldItalicMT" w:hAnsi="TimesNewRomanPS-BoldItalicMT" w:cs="TimesNewRomanPS-BoldItalicMT"/>
          <w:b w:val="0"/>
          <w:bCs/>
          <w:iCs/>
          <w:noProof/>
          <w:color w:val="C00000"/>
          <w:sz w:val="20"/>
          <w:szCs w:val="20"/>
          <w:lang w:eastAsia="en-US"/>
        </w:rPr>
        <w:pict>
          <v:roundrect id="_x0000_s1053" style="position:absolute;left:0;text-align:left;margin-left:-6.3pt;margin-top:9.75pt;width:499.85pt;height:109.05pt;z-index:251689984;mso-width-relative:margin;mso-height-relative:margin" arcsize="10923f" fillcolor="#ffb279 [1944]" strokecolor="#ffb279 [1944]" strokeweight="1pt">
            <v:fill color2="#ffe5d2 [664]" angle="-45" focus="-50%" type="gradient"/>
            <v:shadow on="t" type="perspective" color="#8f3d00 [1608]" opacity=".5" offset="1pt" offset2="-3pt"/>
            <v:textbox style="mso-next-textbox:#_x0000_s1053">
              <w:txbxContent>
                <w:p w:rsidR="001F3725" w:rsidRDefault="001F3725"/>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7"/>
                  </w:tblGrid>
                  <w:tr w:rsidR="001F3725" w:rsidTr="00932CC4">
                    <w:trPr>
                      <w:trHeight w:val="841"/>
                    </w:trPr>
                    <w:tc>
                      <w:tcPr>
                        <w:tcW w:w="9527" w:type="dxa"/>
                      </w:tcPr>
                      <w:p w:rsidR="001F3725" w:rsidRPr="008B6434" w:rsidRDefault="001F3725" w:rsidP="00932CC4">
                        <w:pPr>
                          <w:jc w:val="center"/>
                          <w:rPr>
                            <w:rFonts w:ascii="Times New Roman" w:hAnsi="Times New Roman" w:cs="Times New Roman"/>
                            <w:b/>
                            <w:color w:val="FF0000"/>
                            <w:sz w:val="56"/>
                          </w:rPr>
                        </w:pPr>
                        <w:r w:rsidRPr="008B6434">
                          <w:rPr>
                            <w:rFonts w:ascii="Times New Roman" w:hAnsi="Times New Roman" w:cs="Times New Roman"/>
                            <w:b/>
                            <w:color w:val="FF0000"/>
                            <w:sz w:val="56"/>
                          </w:rPr>
                          <w:t>2.Durum Analizi</w:t>
                        </w:r>
                      </w:p>
                      <w:p w:rsidR="001F3725" w:rsidRDefault="001F3725" w:rsidP="00932CC4">
                        <w:pPr>
                          <w:jc w:val="center"/>
                          <w:rPr>
                            <w:rFonts w:ascii="Times New Roman" w:hAnsi="Times New Roman" w:cs="Times New Roman"/>
                            <w:b/>
                            <w:color w:val="C2260C" w:themeColor="accent6" w:themeShade="BF"/>
                            <w:sz w:val="56"/>
                          </w:rPr>
                        </w:pPr>
                      </w:p>
                    </w:tc>
                  </w:tr>
                </w:tbl>
                <w:p w:rsidR="001F3725" w:rsidRPr="00932CC4" w:rsidRDefault="001F3725" w:rsidP="00932CC4">
                  <w:pPr>
                    <w:jc w:val="center"/>
                    <w:rPr>
                      <w:rFonts w:ascii="Times New Roman" w:hAnsi="Times New Roman" w:cs="Times New Roman"/>
                      <w:b/>
                      <w:color w:val="C2260C" w:themeColor="accent6" w:themeShade="BF"/>
                      <w:sz w:val="56"/>
                    </w:rPr>
                  </w:pPr>
                </w:p>
              </w:txbxContent>
            </v:textbox>
          </v:roundrect>
        </w:pict>
      </w:r>
      <w:bookmarkEnd w:id="17"/>
    </w:p>
    <w:p w:rsidR="00D82611" w:rsidRPr="00AE2CD6" w:rsidRDefault="00D82611" w:rsidP="00D82611">
      <w:pPr>
        <w:pStyle w:val="Balk1"/>
        <w:numPr>
          <w:ilvl w:val="0"/>
          <w:numId w:val="0"/>
        </w:numPr>
        <w:ind w:left="2192"/>
      </w:pPr>
      <w:r>
        <w:t xml:space="preserve"> </w:t>
      </w:r>
      <w:r w:rsidRPr="00AE2CD6">
        <w:t xml:space="preserve"> </w:t>
      </w:r>
    </w:p>
    <w:p w:rsidR="00D82611" w:rsidRDefault="00D82611" w:rsidP="00D82611">
      <w:pPr>
        <w:spacing w:after="0" w:line="240" w:lineRule="auto"/>
        <w:rPr>
          <w:rFonts w:ascii="TimesNewRomanPS-BoldItalicMT" w:hAnsi="TimesNewRomanPS-BoldItalicMT" w:cs="TimesNewRomanPS-BoldItalicMT"/>
          <w:b/>
          <w:bCs/>
          <w:iCs/>
          <w:color w:val="C00000"/>
          <w:sz w:val="20"/>
          <w:szCs w:val="20"/>
        </w:rPr>
      </w:pPr>
    </w:p>
    <w:p w:rsidR="00D82611" w:rsidRPr="00204E45" w:rsidRDefault="00932CC4" w:rsidP="00204E45">
      <w:pPr>
        <w:spacing w:after="0" w:line="240" w:lineRule="auto"/>
        <w:rPr>
          <w:rFonts w:ascii="Times New Roman" w:eastAsia="Times New Roman" w:hAnsi="Times New Roman" w:cs="Arial"/>
          <w:b/>
          <w:bCs/>
          <w:color w:val="323232"/>
          <w:kern w:val="32"/>
          <w:sz w:val="32"/>
          <w:szCs w:val="32"/>
        </w:rPr>
        <w:sectPr w:rsidR="00D82611" w:rsidRPr="00204E45" w:rsidSect="00383B25">
          <w:headerReference w:type="even" r:id="rId22"/>
          <w:headerReference w:type="default" r:id="rId23"/>
          <w:footerReference w:type="even" r:id="rId24"/>
          <w:footerReference w:type="default" r:id="rId25"/>
          <w:headerReference w:type="first" r:id="rId26"/>
          <w:pgSz w:w="11906" w:h="16838" w:code="9"/>
          <w:pgMar w:top="851" w:right="849" w:bottom="709" w:left="851" w:header="708" w:footer="708" w:gutter="0"/>
          <w:cols w:space="708"/>
          <w:titlePg/>
          <w:docGrid w:linePitch="360"/>
        </w:sectPr>
      </w:pPr>
      <w:r>
        <w:br w:type="page"/>
      </w:r>
    </w:p>
    <w:p w:rsidR="00D82611" w:rsidRPr="00204E45" w:rsidRDefault="00D82611" w:rsidP="00E43616">
      <w:pPr>
        <w:pStyle w:val="ListeParagraf"/>
        <w:keepNext/>
        <w:numPr>
          <w:ilvl w:val="0"/>
          <w:numId w:val="30"/>
        </w:numPr>
        <w:spacing w:before="240" w:after="60" w:line="240" w:lineRule="auto"/>
        <w:contextualSpacing w:val="0"/>
        <w:outlineLvl w:val="0"/>
        <w:rPr>
          <w:rFonts w:eastAsia="Times New Roman" w:cs="Arial"/>
          <w:b/>
          <w:bCs/>
          <w:vanish/>
          <w:color w:val="FF0000"/>
          <w:kern w:val="32"/>
          <w:sz w:val="24"/>
          <w:szCs w:val="24"/>
        </w:rPr>
      </w:pPr>
      <w:bookmarkStart w:id="18" w:name="_Toc389052777"/>
      <w:bookmarkStart w:id="19" w:name="_Toc389060911"/>
      <w:bookmarkStart w:id="20" w:name="_Toc389119328"/>
      <w:bookmarkStart w:id="21" w:name="_Toc389459713"/>
      <w:bookmarkStart w:id="22" w:name="_Toc389480141"/>
      <w:bookmarkStart w:id="23" w:name="_Toc389487375"/>
      <w:bookmarkStart w:id="24" w:name="_Toc389579344"/>
      <w:bookmarkStart w:id="25" w:name="_Toc389637195"/>
      <w:bookmarkStart w:id="26" w:name="_Toc390091176"/>
      <w:bookmarkStart w:id="27" w:name="_Toc390091433"/>
      <w:bookmarkStart w:id="28" w:name="_Toc390091532"/>
      <w:bookmarkStart w:id="29" w:name="_Toc390332963"/>
      <w:bookmarkStart w:id="30" w:name="_Toc390335237"/>
      <w:bookmarkStart w:id="31" w:name="_Toc390335305"/>
      <w:bookmarkStart w:id="32" w:name="_Toc41971076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8B6434" w:rsidRPr="008B6434" w:rsidRDefault="008B6434" w:rsidP="008B6434">
      <w:pPr>
        <w:pStyle w:val="Balk2"/>
        <w:numPr>
          <w:ilvl w:val="0"/>
          <w:numId w:val="0"/>
        </w:numPr>
        <w:ind w:left="1037" w:hanging="357"/>
        <w:rPr>
          <w:rFonts w:ascii="Times New Roman" w:hAnsi="Times New Roman" w:cs="Times New Roman"/>
          <w:szCs w:val="24"/>
        </w:rPr>
      </w:pPr>
      <w:bookmarkStart w:id="33" w:name="_Toc417976574"/>
      <w:bookmarkStart w:id="34" w:name="_Toc417980610"/>
      <w:bookmarkStart w:id="35" w:name="_Toc417981651"/>
      <w:bookmarkStart w:id="36" w:name="_Toc419710770"/>
      <w:r w:rsidRPr="008B6434">
        <w:rPr>
          <w:rFonts w:ascii="Times New Roman" w:hAnsi="Times New Roman" w:cs="Times New Roman"/>
          <w:szCs w:val="24"/>
        </w:rPr>
        <w:t>2.1.DURUM ANALİZİ</w:t>
      </w:r>
      <w:bookmarkEnd w:id="33"/>
      <w:bookmarkEnd w:id="34"/>
      <w:bookmarkEnd w:id="35"/>
      <w:bookmarkEnd w:id="36"/>
    </w:p>
    <w:p w:rsidR="008B6434" w:rsidRPr="008B6434" w:rsidRDefault="008B6434" w:rsidP="008B6434">
      <w:pPr>
        <w:spacing w:before="120" w:after="120" w:line="360" w:lineRule="auto"/>
        <w:ind w:firstLine="708"/>
        <w:jc w:val="both"/>
        <w:rPr>
          <w:rFonts w:ascii="Times New Roman" w:hAnsi="Times New Roman" w:cs="Times New Roman"/>
          <w:sz w:val="24"/>
          <w:szCs w:val="24"/>
        </w:rPr>
      </w:pPr>
      <w:r w:rsidRPr="008B6434">
        <w:rPr>
          <w:rFonts w:ascii="Times New Roman" w:hAnsi="Times New Roman" w:cs="Times New Roman"/>
          <w:sz w:val="24"/>
          <w:szCs w:val="24"/>
        </w:rPr>
        <w:t xml:space="preserve">Plan kavramı, “bugünden, gelecekte nereye ulaşılmak istendiğinin, nelerin gerçekleştirilmek istendiğinin kararlaştırılmasıdır’’ şeklinde tarif edilebilir. Planlama ise; önceden belirlenmiş hedeflerin gerçekleştirilmesine dönük olarak kaynakların harekete geçirilmesi, etkin olarak kullanımı ve sonuç almaya yönelik bilgi temelli faaliyet; ya da örgütün amaçlarını tanımlama, bu amaçlara ulaşmak için genel stratejiler belirleme, örgütteki çalışanları koordine etme ve bütünleştirmek için ayrıntılı planlar oluşturma süreci olarak tanımlanabilir. Planlama, aynı zaman da bir bakıma,  "nereye", "ne zaman", "nasıl", "niçin", "hangi araç ve yöntemle", "nerede" ve "kimler aracılığı" ile ulaşılacağı sorularının cevaplanması işlemidir. </w:t>
      </w:r>
    </w:p>
    <w:p w:rsidR="008B6434" w:rsidRPr="008B6434" w:rsidRDefault="008B6434" w:rsidP="008B6434">
      <w:pPr>
        <w:spacing w:before="120" w:after="120" w:line="360" w:lineRule="auto"/>
        <w:ind w:firstLine="851"/>
        <w:jc w:val="both"/>
        <w:rPr>
          <w:rFonts w:ascii="Times New Roman" w:hAnsi="Times New Roman" w:cs="Times New Roman"/>
          <w:sz w:val="24"/>
          <w:szCs w:val="24"/>
        </w:rPr>
      </w:pPr>
      <w:r w:rsidRPr="008B6434">
        <w:rPr>
          <w:rFonts w:ascii="Times New Roman" w:hAnsi="Times New Roman" w:cs="Times New Roman"/>
          <w:sz w:val="24"/>
          <w:szCs w:val="24"/>
        </w:rPr>
        <w:t>Çevredeki değişimler belirlenen hedeflere ulaşmak için sürekli yeni fırsatları gündeme getirmektedir. Bu fırsatlara ulaşabilmek adına hâlihazırdaki durumun gözden geçirilmesi ve analizi şarttır. Müdürlüğümüzün mevcut durumunun anlaşılması ve bu doğrultuda strateji ve hedeflerin tespiti için yapılan bir ön çalışma ile mevcut durum ortaya konulmuştur. Bu kapsamda İl</w:t>
      </w:r>
      <w:r>
        <w:rPr>
          <w:rFonts w:ascii="Times New Roman" w:hAnsi="Times New Roman" w:cs="Times New Roman"/>
          <w:sz w:val="24"/>
          <w:szCs w:val="24"/>
        </w:rPr>
        <w:t>çe</w:t>
      </w:r>
      <w:r w:rsidRPr="008B6434">
        <w:rPr>
          <w:rFonts w:ascii="Times New Roman" w:hAnsi="Times New Roman" w:cs="Times New Roman"/>
          <w:sz w:val="24"/>
          <w:szCs w:val="24"/>
        </w:rPr>
        <w:t xml:space="preserve"> Milli Eğitim Müdürlüğümüzün tarihsel gelişimi, yasal yükümlülükler ve mevzuat analizi, faaliyet alanları ile ürün ve hizmetler ve paydaş analizleri öngörülen iş takvimi doğrultusunda tamamlanmıştır.</w:t>
      </w:r>
    </w:p>
    <w:p w:rsidR="00445355" w:rsidRPr="00841D19" w:rsidRDefault="008B6434" w:rsidP="008B6434">
      <w:pPr>
        <w:pStyle w:val="Balk3"/>
        <w:keepNext/>
        <w:numPr>
          <w:ilvl w:val="0"/>
          <w:numId w:val="0"/>
        </w:numPr>
        <w:spacing w:before="240" w:after="60" w:line="240" w:lineRule="auto"/>
        <w:ind w:left="709"/>
        <w:contextualSpacing w:val="0"/>
        <w:rPr>
          <w:b/>
          <w:sz w:val="24"/>
          <w:szCs w:val="24"/>
        </w:rPr>
      </w:pPr>
      <w:bookmarkStart w:id="37" w:name="_Toc419710771"/>
      <w:r w:rsidRPr="00841D19">
        <w:rPr>
          <w:b/>
          <w:sz w:val="24"/>
          <w:szCs w:val="24"/>
        </w:rPr>
        <w:t xml:space="preserve">2.1.1. </w:t>
      </w:r>
      <w:r w:rsidR="00204E45" w:rsidRPr="00841D19">
        <w:rPr>
          <w:b/>
          <w:sz w:val="24"/>
          <w:szCs w:val="24"/>
        </w:rPr>
        <w:t>T</w:t>
      </w:r>
      <w:r w:rsidRPr="00841D19">
        <w:rPr>
          <w:b/>
          <w:sz w:val="24"/>
          <w:szCs w:val="24"/>
        </w:rPr>
        <w:t>ARİHİ</w:t>
      </w:r>
      <w:r w:rsidR="00204E45" w:rsidRPr="00841D19">
        <w:rPr>
          <w:b/>
          <w:sz w:val="24"/>
          <w:szCs w:val="24"/>
        </w:rPr>
        <w:t xml:space="preserve"> GELİŞİM</w:t>
      </w:r>
      <w:bookmarkEnd w:id="37"/>
    </w:p>
    <w:p w:rsidR="00E3756C" w:rsidRPr="00841D19" w:rsidRDefault="00E3756C" w:rsidP="00E3756C">
      <w:pPr>
        <w:ind w:firstLine="708"/>
        <w:jc w:val="both"/>
        <w:rPr>
          <w:rFonts w:ascii="Times New Roman" w:hAnsi="Times New Roman" w:cs="Times New Roman"/>
          <w:b/>
          <w:sz w:val="24"/>
          <w:szCs w:val="24"/>
        </w:rPr>
      </w:pPr>
      <w:bookmarkStart w:id="38" w:name="_Toc390335308"/>
    </w:p>
    <w:tbl>
      <w:tblPr>
        <w:tblW w:w="0" w:type="auto"/>
        <w:tblCellSpacing w:w="0" w:type="dxa"/>
        <w:tblCellMar>
          <w:left w:w="0" w:type="dxa"/>
          <w:right w:w="0" w:type="dxa"/>
        </w:tblCellMar>
        <w:tblLook w:val="04A0" w:firstRow="1" w:lastRow="0" w:firstColumn="1" w:lastColumn="0" w:noHBand="0" w:noVBand="1"/>
      </w:tblPr>
      <w:tblGrid>
        <w:gridCol w:w="306"/>
      </w:tblGrid>
      <w:tr w:rsidR="00D82611" w:rsidRPr="00841D19" w:rsidTr="00204E45">
        <w:trPr>
          <w:tblCellSpacing w:w="0" w:type="dxa"/>
        </w:trPr>
        <w:tc>
          <w:tcPr>
            <w:tcW w:w="0" w:type="auto"/>
            <w:tcMar>
              <w:top w:w="0" w:type="dxa"/>
              <w:left w:w="150" w:type="dxa"/>
              <w:bottom w:w="0" w:type="dxa"/>
              <w:right w:w="0" w:type="dxa"/>
            </w:tcMar>
            <w:vAlign w:val="center"/>
            <w:hideMark/>
          </w:tcPr>
          <w:p w:rsidR="00D82611" w:rsidRPr="00841D19" w:rsidRDefault="00D82611" w:rsidP="00204E45">
            <w:pPr>
              <w:spacing w:after="240" w:line="240" w:lineRule="auto"/>
              <w:rPr>
                <w:rFonts w:ascii="Times New Roman" w:eastAsia="Times New Roman" w:hAnsi="Times New Roman" w:cs="Times New Roman"/>
                <w:noProof/>
                <w:sz w:val="24"/>
                <w:szCs w:val="24"/>
              </w:rPr>
            </w:pPr>
          </w:p>
        </w:tc>
      </w:tr>
      <w:tr w:rsidR="00D82611" w:rsidRPr="00841D19" w:rsidTr="00204E45">
        <w:trPr>
          <w:tblCellSpacing w:w="0" w:type="dxa"/>
        </w:trPr>
        <w:tc>
          <w:tcPr>
            <w:tcW w:w="0" w:type="auto"/>
            <w:tcMar>
              <w:top w:w="0" w:type="dxa"/>
              <w:left w:w="300" w:type="dxa"/>
              <w:bottom w:w="0" w:type="dxa"/>
              <w:right w:w="0" w:type="dxa"/>
            </w:tcMar>
            <w:vAlign w:val="center"/>
            <w:hideMark/>
          </w:tcPr>
          <w:p w:rsidR="00D82611" w:rsidRPr="00841D19" w:rsidRDefault="00D82611" w:rsidP="00204E45">
            <w:pPr>
              <w:shd w:val="clear" w:color="auto" w:fill="FFFFFF"/>
              <w:spacing w:before="120" w:after="120" w:line="240" w:lineRule="auto"/>
              <w:ind w:left="19" w:right="58"/>
              <w:jc w:val="both"/>
              <w:rPr>
                <w:rFonts w:ascii="Times New Roman" w:eastAsia="Times New Roman" w:hAnsi="Times New Roman" w:cs="Times New Roman"/>
                <w:noProof/>
                <w:sz w:val="24"/>
                <w:szCs w:val="24"/>
              </w:rPr>
            </w:pPr>
          </w:p>
        </w:tc>
      </w:tr>
    </w:tbl>
    <w:p w:rsidR="00D82611" w:rsidRDefault="008B6434" w:rsidP="009A6033">
      <w:pPr>
        <w:pStyle w:val="Balk1"/>
        <w:numPr>
          <w:ilvl w:val="0"/>
          <w:numId w:val="0"/>
        </w:numPr>
        <w:rPr>
          <w:rFonts w:ascii="Times New Roman" w:hAnsi="Times New Roman" w:cs="Times New Roman"/>
          <w:sz w:val="24"/>
          <w:szCs w:val="24"/>
        </w:rPr>
      </w:pPr>
      <w:bookmarkStart w:id="39" w:name="_Toc419710772"/>
      <w:bookmarkEnd w:id="38"/>
      <w:r w:rsidRPr="00841D19">
        <w:rPr>
          <w:rFonts w:ascii="Times New Roman" w:hAnsi="Times New Roman" w:cs="Times New Roman"/>
          <w:sz w:val="24"/>
          <w:szCs w:val="24"/>
        </w:rPr>
        <w:t>2.1.1.1. Aksu’da Eğitimin Tarihi</w:t>
      </w:r>
      <w:bookmarkEnd w:id="39"/>
    </w:p>
    <w:p w:rsidR="008B6434" w:rsidRDefault="004863A6" w:rsidP="005827B2">
      <w:pPr>
        <w:ind w:firstLine="708"/>
        <w:jc w:val="both"/>
        <w:rPr>
          <w:rFonts w:ascii="Times New Roman" w:hAnsi="Times New Roman" w:cs="Times New Roman"/>
          <w:sz w:val="24"/>
          <w:szCs w:val="24"/>
        </w:rPr>
      </w:pPr>
      <w:r w:rsidRPr="004863A6">
        <w:rPr>
          <w:rFonts w:ascii="Times New Roman" w:hAnsi="Times New Roman" w:cs="Times New Roman"/>
          <w:sz w:val="24"/>
          <w:szCs w:val="24"/>
        </w:rPr>
        <w:t>Aksu ilçemizde eğitim öğretim hizmetlerinin tarihi çok eskilere dayanmaktadır.</w:t>
      </w:r>
      <w:r>
        <w:rPr>
          <w:rFonts w:ascii="Times New Roman" w:hAnsi="Times New Roman" w:cs="Times New Roman"/>
          <w:sz w:val="24"/>
          <w:szCs w:val="24"/>
        </w:rPr>
        <w:t xml:space="preserve"> </w:t>
      </w:r>
      <w:r w:rsidRPr="00082457">
        <w:rPr>
          <w:rFonts w:ascii="Times New Roman" w:hAnsi="Times New Roman" w:cs="Times New Roman"/>
          <w:bCs/>
          <w:color w:val="000000" w:themeColor="text1"/>
          <w:sz w:val="24"/>
          <w:szCs w:val="24"/>
        </w:rPr>
        <w:t>Aksu, Eğirdir İlçesine bağlı Yenice Bucağı iken,</w:t>
      </w:r>
      <w:r>
        <w:rPr>
          <w:rFonts w:ascii="Times New Roman" w:hAnsi="Times New Roman" w:cs="Times New Roman"/>
          <w:bCs/>
          <w:color w:val="000000" w:themeColor="text1"/>
          <w:sz w:val="24"/>
          <w:szCs w:val="24"/>
        </w:rPr>
        <w:t xml:space="preserve"> bağlı </w:t>
      </w:r>
      <w:r w:rsidRPr="00082457">
        <w:rPr>
          <w:rFonts w:ascii="Times New Roman" w:hAnsi="Times New Roman" w:cs="Times New Roman"/>
          <w:bCs/>
          <w:color w:val="000000" w:themeColor="text1"/>
          <w:sz w:val="24"/>
          <w:szCs w:val="24"/>
        </w:rPr>
        <w:t xml:space="preserve">12 köy ve 1 kasabasının </w:t>
      </w:r>
      <w:r>
        <w:rPr>
          <w:rFonts w:ascii="Times New Roman" w:hAnsi="Times New Roman" w:cs="Times New Roman"/>
          <w:bCs/>
          <w:color w:val="000000" w:themeColor="text1"/>
          <w:sz w:val="24"/>
          <w:szCs w:val="24"/>
        </w:rPr>
        <w:t xml:space="preserve">tamamında okullar vardı. </w:t>
      </w:r>
      <w:r w:rsidR="005827B2">
        <w:rPr>
          <w:rFonts w:ascii="Times New Roman" w:hAnsi="Times New Roman" w:cs="Times New Roman"/>
          <w:bCs/>
          <w:color w:val="000000" w:themeColor="text1"/>
          <w:sz w:val="24"/>
          <w:szCs w:val="24"/>
        </w:rPr>
        <w:t xml:space="preserve">Esasında Aksu’da eğitimin tarihi, Aksu’nun tarihi kadar eskidir. Bölgeden birçok bilim insanı, üst düzey devlet yöneticisi yetişmiştir. Ne yazık ki bugüne </w:t>
      </w:r>
      <w:proofErr w:type="gramStart"/>
      <w:r w:rsidR="005827B2">
        <w:rPr>
          <w:rFonts w:ascii="Times New Roman" w:hAnsi="Times New Roman" w:cs="Times New Roman"/>
          <w:bCs/>
          <w:color w:val="000000" w:themeColor="text1"/>
          <w:sz w:val="24"/>
          <w:szCs w:val="24"/>
        </w:rPr>
        <w:t>kadar  Aksu’da</w:t>
      </w:r>
      <w:proofErr w:type="gramEnd"/>
      <w:r w:rsidR="005827B2">
        <w:rPr>
          <w:rFonts w:ascii="Times New Roman" w:hAnsi="Times New Roman" w:cs="Times New Roman"/>
          <w:bCs/>
          <w:color w:val="000000" w:themeColor="text1"/>
          <w:sz w:val="24"/>
          <w:szCs w:val="24"/>
        </w:rPr>
        <w:t xml:space="preserve"> eğitimin tarihi ile ilgili kapsamlı bir çalışma yapılmamıştır. Bu nedenle belgelere dayalı bir eğitim tarihi yazılamamıştır.</w:t>
      </w:r>
    </w:p>
    <w:p w:rsidR="005827B2" w:rsidRPr="005827B2" w:rsidRDefault="005827B2" w:rsidP="005827B2">
      <w:pPr>
        <w:ind w:firstLine="708"/>
        <w:jc w:val="both"/>
        <w:rPr>
          <w:rFonts w:ascii="Times New Roman" w:hAnsi="Times New Roman" w:cs="Times New Roman"/>
          <w:sz w:val="24"/>
          <w:szCs w:val="24"/>
        </w:rPr>
      </w:pPr>
    </w:p>
    <w:p w:rsidR="00082457" w:rsidRPr="005827B2" w:rsidRDefault="008B6434" w:rsidP="005827B2">
      <w:pPr>
        <w:pStyle w:val="Balk3"/>
        <w:numPr>
          <w:ilvl w:val="0"/>
          <w:numId w:val="0"/>
        </w:numPr>
        <w:jc w:val="both"/>
        <w:rPr>
          <w:b/>
          <w:sz w:val="24"/>
          <w:szCs w:val="24"/>
        </w:rPr>
      </w:pPr>
      <w:bookmarkStart w:id="40" w:name="_Toc419710773"/>
      <w:r w:rsidRPr="00841D19">
        <w:rPr>
          <w:b/>
          <w:sz w:val="24"/>
          <w:szCs w:val="24"/>
        </w:rPr>
        <w:t>2.1.1.2</w:t>
      </w:r>
      <w:r w:rsidR="00082457" w:rsidRPr="00841D19">
        <w:rPr>
          <w:b/>
          <w:sz w:val="24"/>
          <w:szCs w:val="24"/>
        </w:rPr>
        <w:t>.   Aksu İlçe Mi</w:t>
      </w:r>
      <w:r w:rsidR="005827B2">
        <w:rPr>
          <w:b/>
          <w:sz w:val="24"/>
          <w:szCs w:val="24"/>
        </w:rPr>
        <w:t>lli Eğitimi Müdürlüğü Tarihçesi</w:t>
      </w:r>
      <w:bookmarkEnd w:id="40"/>
    </w:p>
    <w:p w:rsidR="00082457" w:rsidRPr="00082457" w:rsidRDefault="00082457" w:rsidP="00082457">
      <w:pPr>
        <w:ind w:firstLine="708"/>
        <w:jc w:val="both"/>
        <w:rPr>
          <w:rFonts w:ascii="Times New Roman" w:hAnsi="Times New Roman" w:cs="Times New Roman"/>
          <w:bCs/>
          <w:color w:val="000000" w:themeColor="text1"/>
          <w:sz w:val="24"/>
          <w:szCs w:val="24"/>
        </w:rPr>
      </w:pPr>
      <w:r w:rsidRPr="00082457">
        <w:rPr>
          <w:rFonts w:ascii="Times New Roman" w:hAnsi="Times New Roman" w:cs="Times New Roman"/>
          <w:bCs/>
          <w:color w:val="000000" w:themeColor="text1"/>
          <w:sz w:val="24"/>
          <w:szCs w:val="24"/>
        </w:rPr>
        <w:t xml:space="preserve">Aksu, Eğirdir İlçesine bağlı Yenice Bucağı iken, </w:t>
      </w:r>
      <w:proofErr w:type="gramStart"/>
      <w:r w:rsidRPr="00082457">
        <w:rPr>
          <w:rFonts w:ascii="Times New Roman" w:hAnsi="Times New Roman" w:cs="Times New Roman"/>
          <w:bCs/>
          <w:color w:val="000000" w:themeColor="text1"/>
          <w:sz w:val="24"/>
          <w:szCs w:val="24"/>
        </w:rPr>
        <w:t>04/07/1987</w:t>
      </w:r>
      <w:proofErr w:type="gramEnd"/>
      <w:r w:rsidRPr="00082457">
        <w:rPr>
          <w:rFonts w:ascii="Times New Roman" w:hAnsi="Times New Roman" w:cs="Times New Roman"/>
          <w:bCs/>
          <w:color w:val="000000" w:themeColor="text1"/>
          <w:sz w:val="24"/>
          <w:szCs w:val="24"/>
        </w:rPr>
        <w:t xml:space="preserve"> tarih ve 3392 sayılı kanunla ilçe olmuştur. </w:t>
      </w:r>
      <w:proofErr w:type="gramStart"/>
      <w:r w:rsidRPr="00082457">
        <w:rPr>
          <w:rFonts w:ascii="Times New Roman" w:hAnsi="Times New Roman" w:cs="Times New Roman"/>
          <w:bCs/>
          <w:color w:val="000000" w:themeColor="text1"/>
          <w:sz w:val="24"/>
          <w:szCs w:val="24"/>
        </w:rPr>
        <w:t>05/08/1988</w:t>
      </w:r>
      <w:proofErr w:type="gramEnd"/>
      <w:r w:rsidRPr="00082457">
        <w:rPr>
          <w:rFonts w:ascii="Times New Roman" w:hAnsi="Times New Roman" w:cs="Times New Roman"/>
          <w:bCs/>
          <w:color w:val="000000" w:themeColor="text1"/>
          <w:sz w:val="24"/>
          <w:szCs w:val="24"/>
        </w:rPr>
        <w:t xml:space="preserve"> tarihinde ilçe teşkilatı fiilen kurulmuştur.12 köy ve 1 kasabasının bağlı olduğu ilçenin nüfusu 2000 yılında yapılan nüfus sayımlarına göre 3552 </w:t>
      </w:r>
      <w:proofErr w:type="spellStart"/>
      <w:r w:rsidRPr="00082457">
        <w:rPr>
          <w:rFonts w:ascii="Times New Roman" w:hAnsi="Times New Roman" w:cs="Times New Roman"/>
          <w:bCs/>
          <w:color w:val="000000" w:themeColor="text1"/>
          <w:sz w:val="24"/>
          <w:szCs w:val="24"/>
        </w:rPr>
        <w:t>dir</w:t>
      </w:r>
      <w:proofErr w:type="spellEnd"/>
      <w:r w:rsidRPr="00082457">
        <w:rPr>
          <w:rFonts w:ascii="Times New Roman" w:hAnsi="Times New Roman" w:cs="Times New Roman"/>
          <w:bCs/>
          <w:color w:val="000000" w:themeColor="text1"/>
          <w:sz w:val="24"/>
          <w:szCs w:val="24"/>
        </w:rPr>
        <w:t xml:space="preserve">. Köy ve kasabalarla birlikte toplam nüfusu 95544 tür. En son yapılan 2015 yılı sayımlarına göre merkez nüfusu 2278 kişi iken köylerin nüfusu 2852 </w:t>
      </w:r>
      <w:proofErr w:type="spellStart"/>
      <w:r w:rsidRPr="00082457">
        <w:rPr>
          <w:rFonts w:ascii="Times New Roman" w:hAnsi="Times New Roman" w:cs="Times New Roman"/>
          <w:bCs/>
          <w:color w:val="000000" w:themeColor="text1"/>
          <w:sz w:val="24"/>
          <w:szCs w:val="24"/>
        </w:rPr>
        <w:t>dir</w:t>
      </w:r>
      <w:proofErr w:type="spellEnd"/>
      <w:r w:rsidRPr="00082457">
        <w:rPr>
          <w:rFonts w:ascii="Times New Roman" w:hAnsi="Times New Roman" w:cs="Times New Roman"/>
          <w:bCs/>
          <w:color w:val="000000" w:themeColor="text1"/>
          <w:sz w:val="24"/>
          <w:szCs w:val="24"/>
        </w:rPr>
        <w:t>. Toplam nüfus ise 5130 kişidir.</w:t>
      </w:r>
    </w:p>
    <w:p w:rsidR="00082457" w:rsidRPr="00082457" w:rsidRDefault="00082457" w:rsidP="00082457">
      <w:pPr>
        <w:ind w:firstLine="708"/>
        <w:jc w:val="both"/>
        <w:rPr>
          <w:rFonts w:ascii="Times New Roman" w:hAnsi="Times New Roman" w:cs="Times New Roman"/>
          <w:bCs/>
          <w:color w:val="000000" w:themeColor="text1"/>
          <w:sz w:val="24"/>
          <w:szCs w:val="24"/>
        </w:rPr>
      </w:pPr>
      <w:r w:rsidRPr="00082457">
        <w:rPr>
          <w:rFonts w:ascii="Times New Roman" w:hAnsi="Times New Roman" w:cs="Times New Roman"/>
          <w:bCs/>
          <w:color w:val="000000" w:themeColor="text1"/>
          <w:sz w:val="24"/>
          <w:szCs w:val="24"/>
        </w:rPr>
        <w:t xml:space="preserve">İlçe Milli Eğitim Müdürlüğümüzde 05/08/1988 tarihinde İlçe Teşkilatının kurulması ile bu tarihten </w:t>
      </w:r>
      <w:proofErr w:type="gramStart"/>
      <w:r w:rsidRPr="00082457">
        <w:rPr>
          <w:rFonts w:ascii="Times New Roman" w:hAnsi="Times New Roman" w:cs="Times New Roman"/>
          <w:bCs/>
          <w:color w:val="000000" w:themeColor="text1"/>
          <w:sz w:val="24"/>
          <w:szCs w:val="24"/>
        </w:rPr>
        <w:t>itibaren  fiilen</w:t>
      </w:r>
      <w:proofErr w:type="gramEnd"/>
      <w:r w:rsidRPr="00082457">
        <w:rPr>
          <w:rFonts w:ascii="Times New Roman" w:hAnsi="Times New Roman" w:cs="Times New Roman"/>
          <w:bCs/>
          <w:color w:val="000000" w:themeColor="text1"/>
          <w:sz w:val="24"/>
          <w:szCs w:val="24"/>
        </w:rPr>
        <w:t xml:space="preserve"> göreve başlamıştır. İlçemizde Merkez, Köy ve Kasabalarında  faaliyet gösterirken öğrenci azlığı nedeni ile kapanan </w:t>
      </w:r>
      <w:proofErr w:type="gramStart"/>
      <w:r w:rsidRPr="00082457">
        <w:rPr>
          <w:rFonts w:ascii="Times New Roman" w:hAnsi="Times New Roman" w:cs="Times New Roman"/>
          <w:bCs/>
          <w:color w:val="000000" w:themeColor="text1"/>
          <w:sz w:val="24"/>
          <w:szCs w:val="24"/>
        </w:rPr>
        <w:t>okullarımız : Merkez</w:t>
      </w:r>
      <w:proofErr w:type="gramEnd"/>
      <w:r w:rsidRPr="00082457">
        <w:rPr>
          <w:rFonts w:ascii="Times New Roman" w:hAnsi="Times New Roman" w:cs="Times New Roman"/>
          <w:bCs/>
          <w:color w:val="000000" w:themeColor="text1"/>
          <w:sz w:val="24"/>
          <w:szCs w:val="24"/>
        </w:rPr>
        <w:t xml:space="preserve"> Bucak İlkokulu ,Yeşil Köy İlkokulu ,Terziler Köyü İlk Okulu,  Elecik İlkokulu, Sofular İlkokulu, Eldere Köyü İlkokulu, Karacahisar Pınar Gözü İlkokulu, Katip Köyü İlkokulu, </w:t>
      </w:r>
      <w:proofErr w:type="spellStart"/>
      <w:r w:rsidRPr="00082457">
        <w:rPr>
          <w:rFonts w:ascii="Times New Roman" w:hAnsi="Times New Roman" w:cs="Times New Roman"/>
          <w:bCs/>
          <w:color w:val="000000" w:themeColor="text1"/>
          <w:sz w:val="24"/>
          <w:szCs w:val="24"/>
        </w:rPr>
        <w:t>Kösre</w:t>
      </w:r>
      <w:proofErr w:type="spellEnd"/>
      <w:r w:rsidRPr="00082457">
        <w:rPr>
          <w:rFonts w:ascii="Times New Roman" w:hAnsi="Times New Roman" w:cs="Times New Roman"/>
          <w:bCs/>
          <w:color w:val="000000" w:themeColor="text1"/>
          <w:sz w:val="24"/>
          <w:szCs w:val="24"/>
        </w:rPr>
        <w:t xml:space="preserve"> Köyü</w:t>
      </w:r>
      <w:r w:rsidR="00175DEB">
        <w:rPr>
          <w:rFonts w:ascii="Times New Roman" w:hAnsi="Times New Roman" w:cs="Times New Roman"/>
          <w:bCs/>
          <w:color w:val="000000" w:themeColor="text1"/>
          <w:sz w:val="24"/>
          <w:szCs w:val="24"/>
        </w:rPr>
        <w:t xml:space="preserve"> İlkokulu, </w:t>
      </w:r>
      <w:r w:rsidRPr="00082457">
        <w:rPr>
          <w:rFonts w:ascii="Times New Roman" w:hAnsi="Times New Roman" w:cs="Times New Roman"/>
          <w:bCs/>
          <w:color w:val="000000" w:themeColor="text1"/>
          <w:sz w:val="24"/>
          <w:szCs w:val="24"/>
        </w:rPr>
        <w:t>Yılanlı Köyü İlkokulu, Yukarı Ya</w:t>
      </w:r>
      <w:r w:rsidR="00175DEB">
        <w:rPr>
          <w:rFonts w:ascii="Times New Roman" w:hAnsi="Times New Roman" w:cs="Times New Roman"/>
          <w:bCs/>
          <w:color w:val="000000" w:themeColor="text1"/>
          <w:sz w:val="24"/>
          <w:szCs w:val="24"/>
        </w:rPr>
        <w:t>y</w:t>
      </w:r>
      <w:r w:rsidRPr="00082457">
        <w:rPr>
          <w:rFonts w:ascii="Times New Roman" w:hAnsi="Times New Roman" w:cs="Times New Roman"/>
          <w:bCs/>
          <w:color w:val="000000" w:themeColor="text1"/>
          <w:sz w:val="24"/>
          <w:szCs w:val="24"/>
        </w:rPr>
        <w:t xml:space="preserve">label </w:t>
      </w:r>
      <w:proofErr w:type="spellStart"/>
      <w:r w:rsidRPr="00082457">
        <w:rPr>
          <w:rFonts w:ascii="Times New Roman" w:hAnsi="Times New Roman" w:cs="Times New Roman"/>
          <w:bCs/>
          <w:color w:val="000000" w:themeColor="text1"/>
          <w:sz w:val="24"/>
          <w:szCs w:val="24"/>
        </w:rPr>
        <w:t>Türke</w:t>
      </w:r>
      <w:proofErr w:type="spellEnd"/>
      <w:r w:rsidRPr="00082457">
        <w:rPr>
          <w:rFonts w:ascii="Times New Roman" w:hAnsi="Times New Roman" w:cs="Times New Roman"/>
          <w:bCs/>
          <w:color w:val="000000" w:themeColor="text1"/>
          <w:sz w:val="24"/>
          <w:szCs w:val="24"/>
        </w:rPr>
        <w:t xml:space="preserve"> İlkokulu, Yuk</w:t>
      </w:r>
      <w:r w:rsidR="00F1114B">
        <w:rPr>
          <w:rFonts w:ascii="Times New Roman" w:hAnsi="Times New Roman" w:cs="Times New Roman"/>
          <w:bCs/>
          <w:color w:val="000000" w:themeColor="text1"/>
          <w:sz w:val="24"/>
          <w:szCs w:val="24"/>
        </w:rPr>
        <w:t>a</w:t>
      </w:r>
      <w:r w:rsidRPr="00082457">
        <w:rPr>
          <w:rFonts w:ascii="Times New Roman" w:hAnsi="Times New Roman" w:cs="Times New Roman"/>
          <w:bCs/>
          <w:color w:val="000000" w:themeColor="text1"/>
          <w:sz w:val="24"/>
          <w:szCs w:val="24"/>
        </w:rPr>
        <w:t xml:space="preserve">rı Yaylabel Bayır İlkokulu, Yukarı Yaylabel Koz </w:t>
      </w:r>
      <w:r w:rsidRPr="00082457">
        <w:rPr>
          <w:rFonts w:ascii="Times New Roman" w:hAnsi="Times New Roman" w:cs="Times New Roman"/>
          <w:bCs/>
          <w:color w:val="000000" w:themeColor="text1"/>
          <w:sz w:val="24"/>
          <w:szCs w:val="24"/>
        </w:rPr>
        <w:lastRenderedPageBreak/>
        <w:t>Ağacı İlkokulu, Yaka Köyü İlkokulu, Karacahisar Yanık İlkokulu, Karağı Köyü İlkokulu, Yakaafşar Lisesi , Koçular Köyü İlköğretim Okulu, Yukarı</w:t>
      </w:r>
      <w:r w:rsidR="00175DEB">
        <w:rPr>
          <w:rFonts w:ascii="Times New Roman" w:hAnsi="Times New Roman" w:cs="Times New Roman"/>
          <w:bCs/>
          <w:color w:val="000000" w:themeColor="text1"/>
          <w:sz w:val="24"/>
          <w:szCs w:val="24"/>
        </w:rPr>
        <w:t xml:space="preserve"> Y</w:t>
      </w:r>
      <w:r w:rsidRPr="00082457">
        <w:rPr>
          <w:rFonts w:ascii="Times New Roman" w:hAnsi="Times New Roman" w:cs="Times New Roman"/>
          <w:bCs/>
          <w:color w:val="000000" w:themeColor="text1"/>
          <w:sz w:val="24"/>
          <w:szCs w:val="24"/>
        </w:rPr>
        <w:t xml:space="preserve">aylabel Karapınar İlkokulu kapanarak taşımalı eğitim kapsamında aşağıda belirtilen okullara taşınmıştır. </w:t>
      </w:r>
    </w:p>
    <w:p w:rsidR="00082457" w:rsidRPr="00082457" w:rsidRDefault="00082457" w:rsidP="00082457">
      <w:pPr>
        <w:ind w:firstLine="708"/>
        <w:jc w:val="both"/>
        <w:rPr>
          <w:rFonts w:ascii="Times New Roman" w:hAnsi="Times New Roman" w:cs="Times New Roman"/>
          <w:bCs/>
          <w:color w:val="000000" w:themeColor="text1"/>
          <w:sz w:val="24"/>
          <w:szCs w:val="24"/>
        </w:rPr>
      </w:pPr>
      <w:r w:rsidRPr="00082457">
        <w:rPr>
          <w:rFonts w:ascii="Times New Roman" w:hAnsi="Times New Roman" w:cs="Times New Roman"/>
          <w:bCs/>
          <w:color w:val="000000" w:themeColor="text1"/>
          <w:sz w:val="24"/>
          <w:szCs w:val="24"/>
        </w:rPr>
        <w:t xml:space="preserve">Aksu Şehit Yaşar Kocabaş </w:t>
      </w:r>
      <w:proofErr w:type="gramStart"/>
      <w:r w:rsidRPr="00082457">
        <w:rPr>
          <w:rFonts w:ascii="Times New Roman" w:hAnsi="Times New Roman" w:cs="Times New Roman"/>
          <w:bCs/>
          <w:color w:val="000000" w:themeColor="text1"/>
          <w:sz w:val="24"/>
          <w:szCs w:val="24"/>
        </w:rPr>
        <w:t>İlkokuluna : Sofular</w:t>
      </w:r>
      <w:proofErr w:type="gramEnd"/>
      <w:r w:rsidRPr="00082457">
        <w:rPr>
          <w:rFonts w:ascii="Times New Roman" w:hAnsi="Times New Roman" w:cs="Times New Roman"/>
          <w:bCs/>
          <w:color w:val="000000" w:themeColor="text1"/>
          <w:sz w:val="24"/>
          <w:szCs w:val="24"/>
        </w:rPr>
        <w:t xml:space="preserve"> İlkokulu, Yılanlı İlkokulu, </w:t>
      </w:r>
      <w:proofErr w:type="spellStart"/>
      <w:r w:rsidRPr="00082457">
        <w:rPr>
          <w:rFonts w:ascii="Times New Roman" w:hAnsi="Times New Roman" w:cs="Times New Roman"/>
          <w:bCs/>
          <w:color w:val="000000" w:themeColor="text1"/>
          <w:sz w:val="24"/>
          <w:szCs w:val="24"/>
        </w:rPr>
        <w:t>Kösre</w:t>
      </w:r>
      <w:proofErr w:type="spellEnd"/>
      <w:r w:rsidRPr="00082457">
        <w:rPr>
          <w:rFonts w:ascii="Times New Roman" w:hAnsi="Times New Roman" w:cs="Times New Roman"/>
          <w:bCs/>
          <w:color w:val="000000" w:themeColor="text1"/>
          <w:sz w:val="24"/>
          <w:szCs w:val="24"/>
        </w:rPr>
        <w:t xml:space="preserve">  İlkokulu, </w:t>
      </w:r>
      <w:proofErr w:type="spellStart"/>
      <w:r w:rsidRPr="00082457">
        <w:rPr>
          <w:rFonts w:ascii="Times New Roman" w:hAnsi="Times New Roman" w:cs="Times New Roman"/>
          <w:bCs/>
          <w:color w:val="000000" w:themeColor="text1"/>
          <w:sz w:val="24"/>
          <w:szCs w:val="24"/>
        </w:rPr>
        <w:t>Akçaşar</w:t>
      </w:r>
      <w:proofErr w:type="spellEnd"/>
      <w:r w:rsidRPr="00082457">
        <w:rPr>
          <w:rFonts w:ascii="Times New Roman" w:hAnsi="Times New Roman" w:cs="Times New Roman"/>
          <w:bCs/>
          <w:color w:val="000000" w:themeColor="text1"/>
          <w:sz w:val="24"/>
          <w:szCs w:val="24"/>
        </w:rPr>
        <w:t xml:space="preserve">  İlkokulu, Yeşil köy İlkokulu, Bucak İlkokulu, Yenice İlkokulu ve Karağı köyü İlkokulu taşınmaktadır.</w:t>
      </w:r>
    </w:p>
    <w:p w:rsidR="00082457" w:rsidRPr="00082457" w:rsidRDefault="00082457" w:rsidP="00082457">
      <w:pPr>
        <w:ind w:firstLine="708"/>
        <w:jc w:val="both"/>
        <w:rPr>
          <w:rFonts w:ascii="Times New Roman" w:hAnsi="Times New Roman" w:cs="Times New Roman"/>
          <w:bCs/>
          <w:color w:val="000000" w:themeColor="text1"/>
          <w:sz w:val="24"/>
          <w:szCs w:val="24"/>
        </w:rPr>
      </w:pPr>
      <w:r w:rsidRPr="00082457">
        <w:rPr>
          <w:rFonts w:ascii="Times New Roman" w:hAnsi="Times New Roman" w:cs="Times New Roman"/>
          <w:bCs/>
          <w:color w:val="000000" w:themeColor="text1"/>
          <w:sz w:val="24"/>
          <w:szCs w:val="24"/>
        </w:rPr>
        <w:t xml:space="preserve">Yakaafşar Şehit Ali Kaya İlkokuluna: Yaka, Elecik, Terziler Köyü okulları taşınmakta iken Koçular İlköğretim okulunun </w:t>
      </w:r>
      <w:proofErr w:type="gramStart"/>
      <w:r w:rsidRPr="00082457">
        <w:rPr>
          <w:rFonts w:ascii="Times New Roman" w:hAnsi="Times New Roman" w:cs="Times New Roman"/>
          <w:bCs/>
          <w:color w:val="000000" w:themeColor="text1"/>
          <w:sz w:val="24"/>
          <w:szCs w:val="24"/>
        </w:rPr>
        <w:t>kapanmasıyla : Eldere</w:t>
      </w:r>
      <w:proofErr w:type="gramEnd"/>
      <w:r w:rsidRPr="00082457">
        <w:rPr>
          <w:rFonts w:ascii="Times New Roman" w:hAnsi="Times New Roman" w:cs="Times New Roman"/>
          <w:bCs/>
          <w:color w:val="000000" w:themeColor="text1"/>
          <w:sz w:val="24"/>
          <w:szCs w:val="24"/>
        </w:rPr>
        <w:t xml:space="preserve">, Karacahisar;  Katip Ve Koçular Köylerinin öğrencileri de </w:t>
      </w:r>
      <w:proofErr w:type="spellStart"/>
      <w:r w:rsidRPr="00082457">
        <w:rPr>
          <w:rFonts w:ascii="Times New Roman" w:hAnsi="Times New Roman" w:cs="Times New Roman"/>
          <w:bCs/>
          <w:color w:val="000000" w:themeColor="text1"/>
          <w:sz w:val="24"/>
          <w:szCs w:val="24"/>
        </w:rPr>
        <w:t>Yakafşar</w:t>
      </w:r>
      <w:proofErr w:type="spellEnd"/>
      <w:r w:rsidRPr="00082457">
        <w:rPr>
          <w:rFonts w:ascii="Times New Roman" w:hAnsi="Times New Roman" w:cs="Times New Roman"/>
          <w:bCs/>
          <w:color w:val="000000" w:themeColor="text1"/>
          <w:sz w:val="24"/>
          <w:szCs w:val="24"/>
        </w:rPr>
        <w:t xml:space="preserve"> Şehit Ali Kaya İlköğretim Okuluna taşınmaya başlamıştır.</w:t>
      </w:r>
    </w:p>
    <w:p w:rsidR="00082457" w:rsidRPr="00082457" w:rsidRDefault="00082457" w:rsidP="00082457">
      <w:pPr>
        <w:ind w:firstLine="708"/>
        <w:jc w:val="both"/>
        <w:rPr>
          <w:rFonts w:ascii="Times New Roman" w:hAnsi="Times New Roman" w:cs="Times New Roman"/>
          <w:bCs/>
          <w:color w:val="000000" w:themeColor="text1"/>
          <w:sz w:val="24"/>
          <w:szCs w:val="24"/>
        </w:rPr>
      </w:pPr>
      <w:r w:rsidRPr="00082457">
        <w:rPr>
          <w:rFonts w:ascii="Times New Roman" w:hAnsi="Times New Roman" w:cs="Times New Roman"/>
          <w:bCs/>
          <w:color w:val="000000" w:themeColor="text1"/>
          <w:sz w:val="24"/>
          <w:szCs w:val="24"/>
        </w:rPr>
        <w:t xml:space="preserve">Ortaöğretim çağındaki öğrencilerimizin tamamı Aksu ÇPAL taşınmaktadır. Başarılı </w:t>
      </w:r>
      <w:r w:rsidR="00841D19">
        <w:rPr>
          <w:rFonts w:ascii="Times New Roman" w:hAnsi="Times New Roman" w:cs="Times New Roman"/>
          <w:bCs/>
          <w:color w:val="000000" w:themeColor="text1"/>
          <w:sz w:val="24"/>
          <w:szCs w:val="24"/>
        </w:rPr>
        <w:t>öğrencilerimizin bir bölümü de i</w:t>
      </w:r>
      <w:r w:rsidRPr="00082457">
        <w:rPr>
          <w:rFonts w:ascii="Times New Roman" w:hAnsi="Times New Roman" w:cs="Times New Roman"/>
          <w:bCs/>
          <w:color w:val="000000" w:themeColor="text1"/>
          <w:sz w:val="24"/>
          <w:szCs w:val="24"/>
        </w:rPr>
        <w:t xml:space="preserve">l </w:t>
      </w:r>
      <w:r w:rsidR="00841D19">
        <w:rPr>
          <w:rFonts w:ascii="Times New Roman" w:hAnsi="Times New Roman" w:cs="Times New Roman"/>
          <w:bCs/>
          <w:color w:val="000000" w:themeColor="text1"/>
          <w:sz w:val="24"/>
          <w:szCs w:val="24"/>
        </w:rPr>
        <w:t>m</w:t>
      </w:r>
      <w:r w:rsidRPr="00082457">
        <w:rPr>
          <w:rFonts w:ascii="Times New Roman" w:hAnsi="Times New Roman" w:cs="Times New Roman"/>
          <w:bCs/>
          <w:color w:val="000000" w:themeColor="text1"/>
          <w:sz w:val="24"/>
          <w:szCs w:val="24"/>
        </w:rPr>
        <w:t xml:space="preserve">erkezindeki ve çevre İlçelerdeki orta öğretim kurumlarına gitmektedirler. </w:t>
      </w:r>
    </w:p>
    <w:p w:rsidR="00082457" w:rsidRPr="00082457" w:rsidRDefault="00082457" w:rsidP="00082457">
      <w:pPr>
        <w:ind w:firstLine="708"/>
        <w:jc w:val="both"/>
        <w:rPr>
          <w:rFonts w:ascii="Times New Roman" w:hAnsi="Times New Roman" w:cs="Times New Roman"/>
          <w:bCs/>
          <w:color w:val="000000" w:themeColor="text1"/>
          <w:sz w:val="24"/>
          <w:szCs w:val="24"/>
        </w:rPr>
      </w:pPr>
      <w:r w:rsidRPr="00082457">
        <w:rPr>
          <w:rFonts w:ascii="Times New Roman" w:hAnsi="Times New Roman" w:cs="Times New Roman"/>
          <w:bCs/>
          <w:color w:val="000000" w:themeColor="text1"/>
          <w:sz w:val="24"/>
          <w:szCs w:val="24"/>
        </w:rPr>
        <w:t>OKUL VE KURUMLARIN AÇILIŞ TARİHLERİ</w:t>
      </w:r>
    </w:p>
    <w:p w:rsidR="00082457" w:rsidRPr="00082457" w:rsidRDefault="00082457" w:rsidP="00082457">
      <w:pPr>
        <w:ind w:firstLine="708"/>
        <w:jc w:val="both"/>
        <w:rPr>
          <w:rFonts w:ascii="Times New Roman" w:hAnsi="Times New Roman" w:cs="Times New Roman"/>
          <w:bCs/>
          <w:color w:val="000000" w:themeColor="text1"/>
          <w:sz w:val="24"/>
          <w:szCs w:val="24"/>
        </w:rPr>
      </w:pPr>
      <w:r w:rsidRPr="00082457">
        <w:rPr>
          <w:rFonts w:ascii="Times New Roman" w:hAnsi="Times New Roman" w:cs="Times New Roman"/>
          <w:bCs/>
          <w:color w:val="000000" w:themeColor="text1"/>
          <w:sz w:val="24"/>
          <w:szCs w:val="24"/>
          <w:u w:val="single"/>
        </w:rPr>
        <w:t>OKUL VE KURUM ADI</w:t>
      </w:r>
      <w:r w:rsidRPr="00082457">
        <w:rPr>
          <w:rFonts w:ascii="Times New Roman" w:hAnsi="Times New Roman" w:cs="Times New Roman"/>
          <w:bCs/>
          <w:color w:val="000000" w:themeColor="text1"/>
          <w:sz w:val="24"/>
          <w:szCs w:val="24"/>
        </w:rPr>
        <w:t xml:space="preserve">                                 </w:t>
      </w:r>
      <w:r w:rsidRPr="00082457">
        <w:rPr>
          <w:rFonts w:ascii="Times New Roman" w:hAnsi="Times New Roman" w:cs="Times New Roman"/>
          <w:bCs/>
          <w:color w:val="000000" w:themeColor="text1"/>
          <w:sz w:val="24"/>
          <w:szCs w:val="24"/>
          <w:u w:val="single"/>
        </w:rPr>
        <w:t>AÇILIŞ TARİHİ</w:t>
      </w:r>
    </w:p>
    <w:p w:rsidR="00082457" w:rsidRPr="00082457" w:rsidRDefault="00082457" w:rsidP="00082457">
      <w:pPr>
        <w:ind w:firstLine="708"/>
        <w:jc w:val="both"/>
        <w:rPr>
          <w:rFonts w:ascii="Times New Roman" w:hAnsi="Times New Roman" w:cs="Times New Roman"/>
          <w:color w:val="000000" w:themeColor="text1"/>
          <w:sz w:val="24"/>
          <w:szCs w:val="24"/>
        </w:rPr>
      </w:pPr>
      <w:r w:rsidRPr="00082457">
        <w:rPr>
          <w:rFonts w:ascii="Times New Roman" w:hAnsi="Times New Roman" w:cs="Times New Roman"/>
          <w:color w:val="000000" w:themeColor="text1"/>
          <w:sz w:val="24"/>
          <w:szCs w:val="24"/>
        </w:rPr>
        <w:t>Şehit Yaşar Kocabaş İlköğretim Okulu                                   1994</w:t>
      </w:r>
    </w:p>
    <w:p w:rsidR="00082457" w:rsidRPr="00082457" w:rsidRDefault="00082457" w:rsidP="00082457">
      <w:pPr>
        <w:ind w:firstLine="708"/>
        <w:jc w:val="both"/>
        <w:rPr>
          <w:rFonts w:ascii="Times New Roman" w:hAnsi="Times New Roman" w:cs="Times New Roman"/>
          <w:color w:val="000000" w:themeColor="text1"/>
          <w:sz w:val="24"/>
          <w:szCs w:val="24"/>
        </w:rPr>
      </w:pPr>
      <w:r w:rsidRPr="00082457">
        <w:rPr>
          <w:rFonts w:ascii="Times New Roman" w:hAnsi="Times New Roman" w:cs="Times New Roman"/>
          <w:color w:val="000000" w:themeColor="text1"/>
          <w:sz w:val="24"/>
          <w:szCs w:val="24"/>
        </w:rPr>
        <w:t>Şehit Ali Kaya İlköğretim Okulu                                              1991</w:t>
      </w:r>
    </w:p>
    <w:p w:rsidR="00082457" w:rsidRPr="00082457" w:rsidRDefault="00082457" w:rsidP="00082457">
      <w:pPr>
        <w:ind w:firstLine="708"/>
        <w:jc w:val="both"/>
        <w:rPr>
          <w:rFonts w:ascii="Times New Roman" w:hAnsi="Times New Roman" w:cs="Times New Roman"/>
          <w:color w:val="000000" w:themeColor="text1"/>
          <w:sz w:val="24"/>
          <w:szCs w:val="24"/>
        </w:rPr>
      </w:pPr>
      <w:r w:rsidRPr="00082457">
        <w:rPr>
          <w:rFonts w:ascii="Times New Roman" w:hAnsi="Times New Roman" w:cs="Times New Roman"/>
          <w:color w:val="000000" w:themeColor="text1"/>
          <w:sz w:val="24"/>
          <w:szCs w:val="24"/>
        </w:rPr>
        <w:t>Aksu Çok Programlı Lisesi                                                        1980</w:t>
      </w:r>
    </w:p>
    <w:p w:rsidR="00082457" w:rsidRPr="00082457" w:rsidRDefault="00082457" w:rsidP="00082457">
      <w:pPr>
        <w:ind w:firstLine="708"/>
        <w:jc w:val="both"/>
        <w:rPr>
          <w:rFonts w:ascii="Times New Roman" w:hAnsi="Times New Roman" w:cs="Times New Roman"/>
          <w:color w:val="000000" w:themeColor="text1"/>
          <w:sz w:val="24"/>
          <w:szCs w:val="24"/>
        </w:rPr>
      </w:pPr>
      <w:r w:rsidRPr="00082457">
        <w:rPr>
          <w:rFonts w:ascii="Times New Roman" w:hAnsi="Times New Roman" w:cs="Times New Roman"/>
          <w:color w:val="000000" w:themeColor="text1"/>
          <w:sz w:val="24"/>
          <w:szCs w:val="24"/>
        </w:rPr>
        <w:t>Halk Eğitim Merkezi Müdürlüğü                                             1989</w:t>
      </w:r>
    </w:p>
    <w:p w:rsidR="00082457" w:rsidRPr="00082457" w:rsidRDefault="00082457" w:rsidP="00082457">
      <w:pPr>
        <w:ind w:firstLine="708"/>
        <w:jc w:val="both"/>
        <w:rPr>
          <w:rFonts w:ascii="Times New Roman" w:hAnsi="Times New Roman" w:cs="Times New Roman"/>
          <w:color w:val="000000" w:themeColor="text1"/>
          <w:sz w:val="24"/>
          <w:szCs w:val="24"/>
        </w:rPr>
      </w:pPr>
      <w:r w:rsidRPr="00082457">
        <w:rPr>
          <w:rFonts w:ascii="Times New Roman" w:hAnsi="Times New Roman" w:cs="Times New Roman"/>
          <w:color w:val="000000" w:themeColor="text1"/>
          <w:sz w:val="24"/>
          <w:szCs w:val="24"/>
        </w:rPr>
        <w:t xml:space="preserve">Halen </w:t>
      </w:r>
      <w:r w:rsidR="004863A6">
        <w:rPr>
          <w:rFonts w:ascii="Times New Roman" w:hAnsi="Times New Roman" w:cs="Times New Roman"/>
          <w:color w:val="000000" w:themeColor="text1"/>
          <w:sz w:val="24"/>
          <w:szCs w:val="24"/>
        </w:rPr>
        <w:t>f</w:t>
      </w:r>
      <w:r w:rsidRPr="00082457">
        <w:rPr>
          <w:rFonts w:ascii="Times New Roman" w:hAnsi="Times New Roman" w:cs="Times New Roman"/>
          <w:color w:val="000000" w:themeColor="text1"/>
          <w:sz w:val="24"/>
          <w:szCs w:val="24"/>
        </w:rPr>
        <w:t xml:space="preserve">aaliyet </w:t>
      </w:r>
      <w:r w:rsidR="004863A6">
        <w:rPr>
          <w:rFonts w:ascii="Times New Roman" w:hAnsi="Times New Roman" w:cs="Times New Roman"/>
          <w:color w:val="000000" w:themeColor="text1"/>
          <w:sz w:val="24"/>
          <w:szCs w:val="24"/>
        </w:rPr>
        <w:t>g</w:t>
      </w:r>
      <w:r w:rsidRPr="00082457">
        <w:rPr>
          <w:rFonts w:ascii="Times New Roman" w:hAnsi="Times New Roman" w:cs="Times New Roman"/>
          <w:color w:val="000000" w:themeColor="text1"/>
          <w:sz w:val="24"/>
          <w:szCs w:val="24"/>
        </w:rPr>
        <w:t xml:space="preserve">österen </w:t>
      </w:r>
      <w:r w:rsidR="004863A6">
        <w:rPr>
          <w:rFonts w:ascii="Times New Roman" w:hAnsi="Times New Roman" w:cs="Times New Roman"/>
          <w:color w:val="000000" w:themeColor="text1"/>
          <w:sz w:val="24"/>
          <w:szCs w:val="24"/>
        </w:rPr>
        <w:t>o</w:t>
      </w:r>
      <w:r w:rsidRPr="00082457">
        <w:rPr>
          <w:rFonts w:ascii="Times New Roman" w:hAnsi="Times New Roman" w:cs="Times New Roman"/>
          <w:color w:val="000000" w:themeColor="text1"/>
          <w:sz w:val="24"/>
          <w:szCs w:val="24"/>
        </w:rPr>
        <w:t>kullarımızdan Şehit Ali Kaya İlköğretim Okulu ve Şehit Yaşar Kocabaş İlköğretim Okulu 4+4+4 s</w:t>
      </w:r>
      <w:r w:rsidR="004863A6">
        <w:rPr>
          <w:rFonts w:ascii="Times New Roman" w:hAnsi="Times New Roman" w:cs="Times New Roman"/>
          <w:color w:val="000000" w:themeColor="text1"/>
          <w:sz w:val="24"/>
          <w:szCs w:val="24"/>
        </w:rPr>
        <w:t>itemine geçilmesiyle 2014/2015 e</w:t>
      </w:r>
      <w:r w:rsidRPr="00082457">
        <w:rPr>
          <w:rFonts w:ascii="Times New Roman" w:hAnsi="Times New Roman" w:cs="Times New Roman"/>
          <w:color w:val="000000" w:themeColor="text1"/>
          <w:sz w:val="24"/>
          <w:szCs w:val="24"/>
        </w:rPr>
        <w:t xml:space="preserve">ğitim </w:t>
      </w:r>
      <w:r w:rsidR="004863A6">
        <w:rPr>
          <w:rFonts w:ascii="Times New Roman" w:hAnsi="Times New Roman" w:cs="Times New Roman"/>
          <w:color w:val="000000" w:themeColor="text1"/>
          <w:sz w:val="24"/>
          <w:szCs w:val="24"/>
        </w:rPr>
        <w:t>ö</w:t>
      </w:r>
      <w:r w:rsidRPr="00082457">
        <w:rPr>
          <w:rFonts w:ascii="Times New Roman" w:hAnsi="Times New Roman" w:cs="Times New Roman"/>
          <w:color w:val="000000" w:themeColor="text1"/>
          <w:sz w:val="24"/>
          <w:szCs w:val="24"/>
        </w:rPr>
        <w:t xml:space="preserve">ğretim </w:t>
      </w:r>
      <w:r w:rsidR="004863A6">
        <w:rPr>
          <w:rFonts w:ascii="Times New Roman" w:hAnsi="Times New Roman" w:cs="Times New Roman"/>
          <w:color w:val="000000" w:themeColor="text1"/>
          <w:sz w:val="24"/>
          <w:szCs w:val="24"/>
        </w:rPr>
        <w:t>y</w:t>
      </w:r>
      <w:r w:rsidRPr="00082457">
        <w:rPr>
          <w:rFonts w:ascii="Times New Roman" w:hAnsi="Times New Roman" w:cs="Times New Roman"/>
          <w:color w:val="000000" w:themeColor="text1"/>
          <w:sz w:val="24"/>
          <w:szCs w:val="24"/>
        </w:rPr>
        <w:t>ıl</w:t>
      </w:r>
      <w:r w:rsidR="004863A6">
        <w:rPr>
          <w:rFonts w:ascii="Times New Roman" w:hAnsi="Times New Roman" w:cs="Times New Roman"/>
          <w:color w:val="000000" w:themeColor="text1"/>
          <w:sz w:val="24"/>
          <w:szCs w:val="24"/>
        </w:rPr>
        <w:t>ında ilk ve ortaokullar olmak ü</w:t>
      </w:r>
      <w:r w:rsidRPr="00082457">
        <w:rPr>
          <w:rFonts w:ascii="Times New Roman" w:hAnsi="Times New Roman" w:cs="Times New Roman"/>
          <w:color w:val="000000" w:themeColor="text1"/>
          <w:sz w:val="24"/>
          <w:szCs w:val="24"/>
        </w:rPr>
        <w:t xml:space="preserve">zere ayrılmışlardır. </w:t>
      </w:r>
    </w:p>
    <w:p w:rsidR="009A6033" w:rsidRDefault="009A6033" w:rsidP="006D0697">
      <w:pPr>
        <w:pStyle w:val="Balk2"/>
        <w:keepNext/>
        <w:numPr>
          <w:ilvl w:val="0"/>
          <w:numId w:val="0"/>
        </w:numPr>
        <w:spacing w:after="60" w:line="240" w:lineRule="auto"/>
        <w:contextualSpacing w:val="0"/>
        <w:rPr>
          <w:color w:val="FF0000"/>
          <w:sz w:val="28"/>
        </w:rPr>
      </w:pPr>
    </w:p>
    <w:p w:rsidR="009A6033" w:rsidRDefault="009A6033" w:rsidP="006D0697">
      <w:pPr>
        <w:pStyle w:val="Balk2"/>
        <w:keepNext/>
        <w:numPr>
          <w:ilvl w:val="0"/>
          <w:numId w:val="0"/>
        </w:numPr>
        <w:spacing w:after="60" w:line="240" w:lineRule="auto"/>
        <w:contextualSpacing w:val="0"/>
        <w:rPr>
          <w:color w:val="FF0000"/>
          <w:sz w:val="28"/>
        </w:rPr>
      </w:pPr>
    </w:p>
    <w:p w:rsidR="009A6033" w:rsidRPr="00841D19" w:rsidRDefault="00841D19" w:rsidP="00841D19">
      <w:pPr>
        <w:pStyle w:val="Balk3"/>
        <w:numPr>
          <w:ilvl w:val="0"/>
          <w:numId w:val="0"/>
        </w:numPr>
        <w:ind w:left="142"/>
        <w:rPr>
          <w:b/>
          <w:sz w:val="24"/>
          <w:szCs w:val="24"/>
        </w:rPr>
      </w:pPr>
      <w:bookmarkStart w:id="41" w:name="_Toc417976576"/>
      <w:bookmarkStart w:id="42" w:name="_Toc417980614"/>
      <w:bookmarkStart w:id="43" w:name="_Toc417981653"/>
      <w:bookmarkStart w:id="44" w:name="_Toc419710774"/>
      <w:r w:rsidRPr="00841D19">
        <w:rPr>
          <w:b/>
          <w:sz w:val="24"/>
          <w:szCs w:val="24"/>
        </w:rPr>
        <w:t>2.1.2. YASAL YÜKÜMLÜLÜKLER ve MEVZUAT ANALİZİ</w:t>
      </w:r>
      <w:bookmarkEnd w:id="41"/>
      <w:bookmarkEnd w:id="42"/>
      <w:bookmarkEnd w:id="43"/>
      <w:bookmarkEnd w:id="44"/>
    </w:p>
    <w:p w:rsidR="00841D19" w:rsidRPr="00740EAB" w:rsidRDefault="00841D19" w:rsidP="00841D19">
      <w:pPr>
        <w:pStyle w:val="3-normalyaz0"/>
        <w:spacing w:line="240" w:lineRule="atLeast"/>
        <w:ind w:firstLine="680"/>
      </w:pPr>
      <w:r w:rsidRPr="00740EAB">
        <w:rPr>
          <w:b/>
          <w:bCs/>
        </w:rPr>
        <w:t xml:space="preserve">Maarif Müfettişleri </w:t>
      </w:r>
      <w:r w:rsidRPr="00740EAB">
        <w:rPr>
          <w:rStyle w:val="apple-converted-space"/>
          <w:b/>
          <w:bCs/>
        </w:rPr>
        <w:t> </w:t>
      </w:r>
      <w:r w:rsidRPr="00740EAB">
        <w:rPr>
          <w:b/>
          <w:bCs/>
        </w:rPr>
        <w:t>Başkanlığı</w:t>
      </w:r>
    </w:p>
    <w:p w:rsidR="00841D19" w:rsidRPr="007B24F5" w:rsidRDefault="00841D19" w:rsidP="00841D19">
      <w:pPr>
        <w:pStyle w:val="3-normalyaz0"/>
        <w:spacing w:before="0" w:beforeAutospacing="0"/>
        <w:ind w:firstLine="851"/>
      </w:pPr>
      <w:r w:rsidRPr="007B24F5">
        <w:t xml:space="preserve">Maarif Müfettişleri </w:t>
      </w:r>
      <w:r w:rsidRPr="007B24F5">
        <w:rPr>
          <w:rStyle w:val="apple-converted-space"/>
        </w:rPr>
        <w:t>B</w:t>
      </w:r>
      <w:r w:rsidRPr="007B24F5">
        <w:t>aşkanlığının görevleri şunlardır:</w:t>
      </w:r>
    </w:p>
    <w:p w:rsidR="00841D19" w:rsidRPr="007B24F5" w:rsidRDefault="00841D19" w:rsidP="00841D19">
      <w:pPr>
        <w:pStyle w:val="3-normalyaz0"/>
        <w:spacing w:before="0" w:beforeAutospacing="0" w:after="0" w:afterAutospacing="0"/>
        <w:ind w:firstLine="851"/>
      </w:pPr>
      <w:r w:rsidRPr="007B24F5">
        <w:t>a) Öğretim programlarının uygulamalarını izlemek ve rehberlik faaliyeti yürütmek,</w:t>
      </w:r>
    </w:p>
    <w:p w:rsidR="00841D19" w:rsidRPr="007B24F5" w:rsidRDefault="00841D19" w:rsidP="00841D19">
      <w:pPr>
        <w:pStyle w:val="3-normalyaz0"/>
        <w:spacing w:before="0" w:beforeAutospacing="0" w:after="0" w:afterAutospacing="0"/>
        <w:ind w:firstLine="851"/>
      </w:pPr>
      <w:r w:rsidRPr="007B24F5">
        <w:t>b) Öğretim materyalleri ile ilgili süreç ve uygulamaları izlemek ve değerlendirmek,</w:t>
      </w:r>
    </w:p>
    <w:p w:rsidR="00841D19" w:rsidRPr="007B24F5" w:rsidRDefault="00841D19" w:rsidP="00841D19">
      <w:pPr>
        <w:pStyle w:val="3-normalyaz0"/>
        <w:spacing w:before="0" w:beforeAutospacing="0" w:after="0" w:afterAutospacing="0"/>
        <w:ind w:left="851"/>
      </w:pPr>
      <w:r w:rsidRPr="007B24F5">
        <w:t>c) Sistem boyutunda eğitim ve öğretim süreçleri ile uygulamaları izlemek ve değerlendirmek,</w:t>
      </w:r>
    </w:p>
    <w:p w:rsidR="00841D19" w:rsidRPr="007B24F5" w:rsidRDefault="00841D19" w:rsidP="00841D19">
      <w:pPr>
        <w:pStyle w:val="3-normalyaz0"/>
        <w:spacing w:before="0" w:beforeAutospacing="0" w:after="0" w:afterAutospacing="0"/>
        <w:ind w:left="851"/>
      </w:pPr>
      <w:r w:rsidRPr="007B24F5">
        <w:t>ç) Eğitim-öğretim ve yönetim faaliyetlerinin denetim ve değerlendirme çalışmalarını yapmak,</w:t>
      </w:r>
    </w:p>
    <w:p w:rsidR="00841D19" w:rsidRDefault="00841D19" w:rsidP="00841D19">
      <w:pPr>
        <w:pStyle w:val="3-normalyaz0"/>
        <w:spacing w:before="0" w:beforeAutospacing="0" w:after="0" w:afterAutospacing="0"/>
        <w:ind w:left="851"/>
      </w:pPr>
      <w:r w:rsidRPr="007B24F5">
        <w:t>d) İzleme ve değerlendirme raporları hazırlayarak ilgili birimlerle paylaşmak,</w:t>
      </w:r>
    </w:p>
    <w:p w:rsidR="0096723C" w:rsidRPr="007B24F5" w:rsidRDefault="0096723C" w:rsidP="0096723C">
      <w:pPr>
        <w:pStyle w:val="2-ortabaslk"/>
        <w:spacing w:line="240" w:lineRule="atLeast"/>
        <w:ind w:firstLine="851"/>
        <w:rPr>
          <w:b/>
          <w:bCs/>
        </w:rPr>
      </w:pPr>
      <w:r w:rsidRPr="007B24F5">
        <w:rPr>
          <w:b/>
          <w:bCs/>
        </w:rPr>
        <w:t>Eğitim Öğretim Hizmetleri</w:t>
      </w:r>
    </w:p>
    <w:p w:rsidR="0096723C" w:rsidRPr="007B24F5" w:rsidRDefault="0096723C" w:rsidP="0096723C">
      <w:pPr>
        <w:pStyle w:val="3-normalyaz0"/>
        <w:spacing w:line="240" w:lineRule="atLeast"/>
        <w:ind w:firstLine="851"/>
      </w:pPr>
      <w:r w:rsidRPr="007B24F5">
        <w:rPr>
          <w:b/>
          <w:bCs/>
        </w:rPr>
        <w:t>Eğitim Öğretim Hizmetlerinde Ortak Görevler</w:t>
      </w:r>
    </w:p>
    <w:p w:rsidR="0096723C" w:rsidRPr="007B24F5" w:rsidRDefault="0096723C" w:rsidP="0096723C">
      <w:pPr>
        <w:pStyle w:val="3-normalyaz0"/>
        <w:spacing w:before="0" w:beforeAutospacing="0" w:after="0" w:afterAutospacing="0" w:line="240" w:lineRule="atLeast"/>
        <w:ind w:left="851"/>
        <w:jc w:val="both"/>
      </w:pPr>
      <w:r w:rsidRPr="007B24F5">
        <w:rPr>
          <w:rStyle w:val="apple-converted-space"/>
        </w:rPr>
        <w:lastRenderedPageBreak/>
        <w:t> </w:t>
      </w:r>
      <w:r>
        <w:t xml:space="preserve"> </w:t>
      </w:r>
      <w:r w:rsidRPr="007B24F5">
        <w:t xml:space="preserve"> Temel eğitim, ortaöğretim, mesleki ve teknik eğitim, din öğretimi, özel eğitim ve rehberlik ile hayat boyu öğrenmeye yönelik ortak hizmetler aşağıda belirtilmiştir.</w:t>
      </w:r>
    </w:p>
    <w:p w:rsidR="0096723C" w:rsidRPr="007B24F5" w:rsidRDefault="0096723C" w:rsidP="0096723C">
      <w:pPr>
        <w:pStyle w:val="3-normalyaz0"/>
        <w:spacing w:before="0" w:beforeAutospacing="0" w:after="0" w:afterAutospacing="0" w:line="240" w:lineRule="atLeast"/>
        <w:ind w:left="851"/>
        <w:jc w:val="both"/>
      </w:pPr>
      <w:r w:rsidRPr="00296878">
        <w:rPr>
          <w:b/>
        </w:rPr>
        <w:t>a)</w:t>
      </w:r>
      <w:r w:rsidRPr="007B24F5">
        <w:t xml:space="preserve"> Eğitimi geliştirmeye yönelik görevler:</w:t>
      </w:r>
    </w:p>
    <w:p w:rsidR="0096723C" w:rsidRPr="007B24F5" w:rsidRDefault="0096723C" w:rsidP="0096723C">
      <w:pPr>
        <w:pStyle w:val="3-normalyaz0"/>
        <w:spacing w:before="0" w:beforeAutospacing="0" w:after="0" w:afterAutospacing="0" w:line="240" w:lineRule="atLeast"/>
        <w:ind w:left="851"/>
        <w:jc w:val="both"/>
      </w:pPr>
      <w:r w:rsidRPr="007B24F5">
        <w:t>1) Eğitim öğretim programlarının uygulanmasını sağlamak, uygulama rehberleri hazırlamak,</w:t>
      </w:r>
    </w:p>
    <w:p w:rsidR="0096723C" w:rsidRPr="007B24F5" w:rsidRDefault="0096723C" w:rsidP="0096723C">
      <w:pPr>
        <w:pStyle w:val="3-normalyaz0"/>
        <w:spacing w:before="0" w:beforeAutospacing="0" w:after="0" w:afterAutospacing="0" w:line="240" w:lineRule="atLeast"/>
        <w:ind w:left="851"/>
        <w:jc w:val="both"/>
      </w:pPr>
      <w:r w:rsidRPr="007B24F5">
        <w:t>2) Ders kitapları, öğretim materyalleri ve eğitim araç-gereçlerine ilişkin işlemleri yürütmek, etkin kullanımlarını sağlamak,</w:t>
      </w:r>
    </w:p>
    <w:p w:rsidR="0096723C" w:rsidRPr="007B24F5" w:rsidRDefault="0096723C" w:rsidP="0096723C">
      <w:pPr>
        <w:pStyle w:val="3-normalyaz0"/>
        <w:spacing w:before="0" w:beforeAutospacing="0" w:after="0" w:afterAutospacing="0" w:line="240" w:lineRule="atLeast"/>
        <w:ind w:left="851"/>
        <w:jc w:val="both"/>
      </w:pPr>
      <w:r w:rsidRPr="007B24F5">
        <w:t>3) Eğitimde fırsat eşitliğini sağlamak,</w:t>
      </w:r>
    </w:p>
    <w:p w:rsidR="0096723C" w:rsidRPr="007B24F5" w:rsidRDefault="0096723C" w:rsidP="0096723C">
      <w:pPr>
        <w:pStyle w:val="3-normalyaz0"/>
        <w:spacing w:before="0" w:beforeAutospacing="0" w:after="0" w:afterAutospacing="0" w:line="240" w:lineRule="atLeast"/>
        <w:ind w:left="851"/>
        <w:jc w:val="both"/>
      </w:pPr>
      <w:r w:rsidRPr="007B24F5">
        <w:t>4) Eğitime erişimi teşvik edecek ve artıracak çalışmalar yapmak,</w:t>
      </w:r>
    </w:p>
    <w:p w:rsidR="0096723C" w:rsidRPr="007B24F5" w:rsidRDefault="0096723C" w:rsidP="0096723C">
      <w:pPr>
        <w:pStyle w:val="3-normalyaz0"/>
        <w:spacing w:before="0" w:beforeAutospacing="0" w:after="0" w:afterAutospacing="0" w:line="240" w:lineRule="atLeast"/>
        <w:ind w:left="851"/>
        <w:jc w:val="both"/>
      </w:pPr>
      <w:r w:rsidRPr="007B24F5">
        <w:t>5) Eğitim hizmetlerinin yürütülmesinde verimliliği sağlamak,</w:t>
      </w:r>
    </w:p>
    <w:p w:rsidR="0096723C" w:rsidRPr="007B24F5" w:rsidRDefault="0096723C" w:rsidP="0096723C">
      <w:pPr>
        <w:pStyle w:val="3-normalyaz0"/>
        <w:spacing w:before="0" w:beforeAutospacing="0" w:after="0" w:afterAutospacing="0" w:line="240" w:lineRule="atLeast"/>
        <w:ind w:left="851"/>
        <w:jc w:val="both"/>
      </w:pPr>
      <w:r w:rsidRPr="007B24F5">
        <w:t>6) Eğitim kurumları ve öğrencilere yönelik araştırma geliştirme ve saha çalışmaları yapmak,</w:t>
      </w:r>
    </w:p>
    <w:p w:rsidR="0096723C" w:rsidRPr="007B24F5" w:rsidRDefault="0096723C" w:rsidP="0096723C">
      <w:pPr>
        <w:pStyle w:val="3-normalyaz0"/>
        <w:spacing w:before="0" w:beforeAutospacing="0" w:after="0" w:afterAutospacing="0" w:line="240" w:lineRule="atLeast"/>
        <w:ind w:left="851"/>
        <w:jc w:val="both"/>
      </w:pPr>
      <w:r w:rsidRPr="007B24F5">
        <w:t>7) Eğitim moral ortamını, okul ve kurum kültürünü ve öğrenme süreçlerini geliştirmek,</w:t>
      </w:r>
    </w:p>
    <w:p w:rsidR="0096723C" w:rsidRPr="007B24F5" w:rsidRDefault="0096723C" w:rsidP="0096723C">
      <w:pPr>
        <w:pStyle w:val="3-normalyaz0"/>
        <w:spacing w:before="0" w:beforeAutospacing="0" w:after="0" w:afterAutospacing="0" w:line="240" w:lineRule="atLeast"/>
        <w:ind w:left="851"/>
        <w:jc w:val="both"/>
      </w:pPr>
      <w:r w:rsidRPr="007B24F5">
        <w:t>8) Eğitime ilişkin projeler geliştirmek, uygulamak ve sonuçlarından yararlanmak,</w:t>
      </w:r>
    </w:p>
    <w:p w:rsidR="0096723C" w:rsidRPr="007B24F5" w:rsidRDefault="0096723C" w:rsidP="0096723C">
      <w:pPr>
        <w:pStyle w:val="3-normalyaz0"/>
        <w:spacing w:before="0" w:beforeAutospacing="0" w:after="0" w:afterAutospacing="0" w:line="240" w:lineRule="atLeast"/>
        <w:ind w:left="851"/>
        <w:jc w:val="both"/>
      </w:pPr>
      <w:r w:rsidRPr="007B24F5">
        <w:t>9) Ulusal ve uluslararası araştırma ve projeleri takip etmek, sonuçlarından yararlanmak,</w:t>
      </w:r>
    </w:p>
    <w:p w:rsidR="0096723C" w:rsidRPr="007B24F5" w:rsidRDefault="0096723C" w:rsidP="0096723C">
      <w:pPr>
        <w:pStyle w:val="3-normalyaz0"/>
        <w:spacing w:before="0" w:beforeAutospacing="0" w:after="0" w:afterAutospacing="0" w:line="240" w:lineRule="atLeast"/>
        <w:ind w:left="851"/>
        <w:jc w:val="both"/>
      </w:pPr>
      <w:r w:rsidRPr="007B24F5">
        <w:t>10) Kamu ve özel sektör eğitim paydaşlarıyla işbirliği içinde gerekli iş ve işlemleri yürütmek,</w:t>
      </w:r>
    </w:p>
    <w:p w:rsidR="0096723C" w:rsidRPr="007B24F5" w:rsidRDefault="0096723C" w:rsidP="0096723C">
      <w:pPr>
        <w:pStyle w:val="3-normalyaz0"/>
        <w:spacing w:before="0" w:beforeAutospacing="0" w:after="0" w:afterAutospacing="0" w:line="240" w:lineRule="atLeast"/>
        <w:ind w:left="851"/>
        <w:jc w:val="both"/>
      </w:pPr>
      <w:r w:rsidRPr="007B24F5">
        <w:t>11) Eğitim hizmetlerinin geliştirilmesi amacıyla Bakanlığa tekliflerde bulunmak,</w:t>
      </w:r>
    </w:p>
    <w:p w:rsidR="0096723C" w:rsidRPr="007B24F5" w:rsidRDefault="0096723C" w:rsidP="0096723C">
      <w:pPr>
        <w:pStyle w:val="3-normalyaz0"/>
        <w:spacing w:before="0" w:beforeAutospacing="0" w:after="0" w:afterAutospacing="0" w:line="240" w:lineRule="atLeast"/>
        <w:ind w:left="851"/>
        <w:jc w:val="both"/>
      </w:pPr>
      <w:r w:rsidRPr="007B24F5">
        <w:t>12) Etkili ve öğrenci merkezli eğitimi geliştirmek ve iyi uygulamaları teşvik etmek.</w:t>
      </w:r>
    </w:p>
    <w:p w:rsidR="0096723C" w:rsidRPr="007B24F5" w:rsidRDefault="0096723C" w:rsidP="0096723C">
      <w:pPr>
        <w:pStyle w:val="3-normalyaz0"/>
        <w:spacing w:before="0" w:beforeAutospacing="0" w:after="0" w:afterAutospacing="0" w:line="240" w:lineRule="atLeast"/>
        <w:ind w:left="851"/>
        <w:jc w:val="both"/>
      </w:pPr>
      <w:r w:rsidRPr="00296878">
        <w:rPr>
          <w:b/>
        </w:rPr>
        <w:t>b)</w:t>
      </w:r>
      <w:r w:rsidRPr="007B24F5">
        <w:t xml:space="preserve"> Eğitim kurumlarına yönelik görevler:</w:t>
      </w:r>
    </w:p>
    <w:p w:rsidR="0096723C" w:rsidRPr="007B24F5" w:rsidRDefault="0096723C" w:rsidP="0096723C">
      <w:pPr>
        <w:pStyle w:val="3-normalyaz0"/>
        <w:spacing w:before="0" w:beforeAutospacing="0" w:after="0" w:afterAutospacing="0" w:line="240" w:lineRule="atLeast"/>
        <w:ind w:left="851"/>
        <w:jc w:val="both"/>
      </w:pPr>
      <w:r w:rsidRPr="007B24F5">
        <w:t>1) Eğitim ortamlarının fiziki imkânlarını geliştirmek,</w:t>
      </w:r>
    </w:p>
    <w:p w:rsidR="0096723C" w:rsidRPr="007B24F5" w:rsidRDefault="0096723C" w:rsidP="0096723C">
      <w:pPr>
        <w:pStyle w:val="3-normalyaz0"/>
        <w:spacing w:before="0" w:beforeAutospacing="0" w:after="0" w:afterAutospacing="0" w:line="240" w:lineRule="atLeast"/>
        <w:ind w:left="851"/>
        <w:jc w:val="both"/>
      </w:pPr>
      <w:r w:rsidRPr="007B24F5">
        <w:t>2) Resmi eğitim kurumlarının açılması, kapatılması ve dönüştürülmesi işlemlerini yürütmek,</w:t>
      </w:r>
    </w:p>
    <w:p w:rsidR="0096723C" w:rsidRPr="007B24F5" w:rsidRDefault="0096723C" w:rsidP="0096723C">
      <w:pPr>
        <w:pStyle w:val="3-normalyaz0"/>
        <w:spacing w:before="0" w:beforeAutospacing="0" w:after="0" w:afterAutospacing="0" w:line="240" w:lineRule="atLeast"/>
        <w:ind w:left="851"/>
        <w:jc w:val="both"/>
      </w:pPr>
      <w:r w:rsidRPr="007B24F5">
        <w:t>3) Öğrencilere barınma hizmeti sunulan eğitim kurumlarında bu hizmeti yürütmek,</w:t>
      </w:r>
    </w:p>
    <w:p w:rsidR="0096723C" w:rsidRPr="007B24F5" w:rsidRDefault="0096723C" w:rsidP="0096723C">
      <w:pPr>
        <w:pStyle w:val="3-normalyaz0"/>
        <w:spacing w:before="0" w:beforeAutospacing="0" w:after="0" w:afterAutospacing="0" w:line="240" w:lineRule="atLeast"/>
        <w:ind w:left="851"/>
        <w:jc w:val="both"/>
      </w:pPr>
      <w:r w:rsidRPr="007B24F5">
        <w:t>4) Eğitim kurumları arasında işbirliğini sağlamak,</w:t>
      </w:r>
    </w:p>
    <w:p w:rsidR="0096723C" w:rsidRPr="007B24F5" w:rsidRDefault="0096723C" w:rsidP="0096723C">
      <w:pPr>
        <w:pStyle w:val="3-normalyaz0"/>
        <w:spacing w:before="0" w:beforeAutospacing="0" w:after="0" w:afterAutospacing="0" w:line="240" w:lineRule="atLeast"/>
        <w:ind w:left="851"/>
        <w:jc w:val="both"/>
      </w:pPr>
      <w:r w:rsidRPr="007B24F5">
        <w:t>5) Eğitim kurumlarının idari kapasite ve yönetim kalitesinin geliştirilmesini sağlamak,</w:t>
      </w:r>
    </w:p>
    <w:p w:rsidR="0096723C" w:rsidRPr="007B24F5" w:rsidRDefault="0096723C" w:rsidP="0096723C">
      <w:pPr>
        <w:pStyle w:val="3-normalyaz0"/>
        <w:spacing w:before="0" w:beforeAutospacing="0" w:after="0" w:afterAutospacing="0" w:line="240" w:lineRule="atLeast"/>
        <w:ind w:left="851"/>
        <w:jc w:val="both"/>
      </w:pPr>
      <w:r w:rsidRPr="007B24F5">
        <w:t>6) Eğitim kurumlarının hizmet, verimlilik ve donatım standartlarını uygulamak, yerel ihtiyaçlara göre belirlenen çerçevede standartlar geliştirmek ve uygulamak,</w:t>
      </w:r>
    </w:p>
    <w:p w:rsidR="0096723C" w:rsidRPr="007B24F5" w:rsidRDefault="0096723C" w:rsidP="0096723C">
      <w:pPr>
        <w:pStyle w:val="3-normalyaz0"/>
        <w:spacing w:before="0" w:beforeAutospacing="0" w:after="0" w:afterAutospacing="0" w:line="240" w:lineRule="atLeast"/>
        <w:ind w:left="851"/>
        <w:jc w:val="both"/>
      </w:pPr>
      <w:r w:rsidRPr="007B24F5">
        <w:t>7) Eğitim kurumlarındaki iyi uygulama örneklerini teşvik etmek, yaygınlaşmasını sağlamak,</w:t>
      </w:r>
    </w:p>
    <w:p w:rsidR="0096723C" w:rsidRPr="007B24F5" w:rsidRDefault="0096723C" w:rsidP="0096723C">
      <w:pPr>
        <w:pStyle w:val="3-normalyaz0"/>
        <w:spacing w:before="0" w:beforeAutospacing="0" w:after="0" w:afterAutospacing="0" w:line="240" w:lineRule="atLeast"/>
        <w:ind w:left="851"/>
        <w:jc w:val="both"/>
      </w:pPr>
      <w:r w:rsidRPr="007B24F5">
        <w:t>8) Eğitim kurumları arasındaki kalite ve sayısal farklılıkları giderecek tedbirler almak,</w:t>
      </w:r>
    </w:p>
    <w:p w:rsidR="0096723C" w:rsidRPr="007B24F5" w:rsidRDefault="0096723C" w:rsidP="0096723C">
      <w:pPr>
        <w:pStyle w:val="3-normalyaz0"/>
        <w:spacing w:before="0" w:beforeAutospacing="0" w:after="0" w:afterAutospacing="0" w:line="240" w:lineRule="atLeast"/>
        <w:ind w:left="851"/>
        <w:jc w:val="both"/>
      </w:pPr>
      <w:r w:rsidRPr="007B24F5">
        <w:t>9) Kutlama veya anma gün ve haftalarının programlarını hazırlamak, uygulatmak,</w:t>
      </w:r>
    </w:p>
    <w:p w:rsidR="0096723C" w:rsidRPr="007B24F5" w:rsidRDefault="0096723C" w:rsidP="0096723C">
      <w:pPr>
        <w:pStyle w:val="3-normalyaz0"/>
        <w:spacing w:before="0" w:beforeAutospacing="0" w:after="0" w:afterAutospacing="0" w:line="240" w:lineRule="atLeast"/>
        <w:ind w:left="851"/>
        <w:jc w:val="both"/>
      </w:pPr>
      <w:r w:rsidRPr="007B24F5">
        <w:t>10) Öğrenci velileri ve diğer tarafların eğitime desteklerini sağlayıcı faaliyetler yapmak.</w:t>
      </w:r>
    </w:p>
    <w:p w:rsidR="0096723C" w:rsidRPr="007B24F5" w:rsidRDefault="0096723C" w:rsidP="0096723C">
      <w:pPr>
        <w:pStyle w:val="3-normalyaz0"/>
        <w:spacing w:before="0" w:beforeAutospacing="0" w:after="0" w:afterAutospacing="0" w:line="240" w:lineRule="atLeast"/>
        <w:ind w:left="851"/>
        <w:jc w:val="both"/>
      </w:pPr>
      <w:r w:rsidRPr="00296878">
        <w:rPr>
          <w:b/>
        </w:rPr>
        <w:t>c)</w:t>
      </w:r>
      <w:r w:rsidRPr="007B24F5">
        <w:t xml:space="preserve"> Öğrencilere yönelik görevler:</w:t>
      </w:r>
    </w:p>
    <w:p w:rsidR="0096723C" w:rsidRPr="007B24F5" w:rsidRDefault="0096723C" w:rsidP="0096723C">
      <w:pPr>
        <w:pStyle w:val="3-normalyaz0"/>
        <w:spacing w:before="0" w:beforeAutospacing="0" w:after="0" w:afterAutospacing="0" w:line="240" w:lineRule="atLeast"/>
        <w:ind w:left="851"/>
        <w:jc w:val="both"/>
      </w:pPr>
      <w:r w:rsidRPr="007B24F5">
        <w:t>1) Rehberlik ve yöneltme/yönlendirme çalışmalarını planlamak, yürütülmesini sağlamak,</w:t>
      </w:r>
    </w:p>
    <w:p w:rsidR="0096723C" w:rsidRPr="007B24F5" w:rsidRDefault="0096723C" w:rsidP="0096723C">
      <w:pPr>
        <w:pStyle w:val="3-normalyaz0"/>
        <w:spacing w:before="0" w:beforeAutospacing="0" w:after="0" w:afterAutospacing="0" w:line="240" w:lineRule="atLeast"/>
        <w:ind w:left="851"/>
        <w:jc w:val="both"/>
      </w:pPr>
      <w:r w:rsidRPr="007B24F5">
        <w:t xml:space="preserve">2) Öğrencilerin eğitim kurumlarına aidiyet duygusunu geliştirmeye yönelik çalışmalar yapmak, yaptırmak ve sonuçlarını </w:t>
      </w:r>
      <w:proofErr w:type="spellStart"/>
      <w:r w:rsidRPr="007B24F5">
        <w:t>raporlaştırmak</w:t>
      </w:r>
      <w:proofErr w:type="spellEnd"/>
      <w:r w:rsidRPr="007B24F5">
        <w:t>,</w:t>
      </w:r>
    </w:p>
    <w:p w:rsidR="0096723C" w:rsidRPr="007B24F5" w:rsidRDefault="0096723C" w:rsidP="0096723C">
      <w:pPr>
        <w:pStyle w:val="3-normalyaz0"/>
        <w:spacing w:before="0" w:beforeAutospacing="0" w:after="0" w:afterAutospacing="0" w:line="240" w:lineRule="atLeast"/>
        <w:ind w:left="851"/>
        <w:jc w:val="both"/>
      </w:pPr>
      <w:r w:rsidRPr="007B24F5">
        <w:t>3) Öğrencilerin kayıt-kabul, nakil, kontenjan, ödül, disiplin ve başarı değerlendirme iş ve işlemlerinin yürütülmesini sağlamak,</w:t>
      </w:r>
    </w:p>
    <w:p w:rsidR="0096723C" w:rsidRPr="007B24F5" w:rsidRDefault="0096723C" w:rsidP="0096723C">
      <w:pPr>
        <w:pStyle w:val="3-normalyaz0"/>
        <w:spacing w:before="0" w:beforeAutospacing="0" w:after="0" w:afterAutospacing="0" w:line="240" w:lineRule="atLeast"/>
        <w:ind w:left="851"/>
        <w:jc w:val="both"/>
      </w:pPr>
      <w:r w:rsidRPr="007B24F5">
        <w:t>4) Öğrencilerin yatılılık ve burslulukla ilgili işlemlerini yürütmek,</w:t>
      </w:r>
    </w:p>
    <w:p w:rsidR="0096723C" w:rsidRPr="007B24F5" w:rsidRDefault="0096723C" w:rsidP="0096723C">
      <w:pPr>
        <w:pStyle w:val="3-normalyaz0"/>
        <w:spacing w:before="0" w:beforeAutospacing="0" w:after="0" w:afterAutospacing="0" w:line="240" w:lineRule="atLeast"/>
        <w:ind w:left="851"/>
        <w:jc w:val="both"/>
      </w:pPr>
      <w:r w:rsidRPr="007B24F5">
        <w:t>5) Öğrencilerin ulusal ve uluslararası sosyal, kültürel, sportif ve izcilik etkinliklerine ilişkin iş ve işlemlerini yürütmek,</w:t>
      </w:r>
    </w:p>
    <w:p w:rsidR="0096723C" w:rsidRPr="007B24F5" w:rsidRDefault="0096723C" w:rsidP="0096723C">
      <w:pPr>
        <w:pStyle w:val="3-normalyaz0"/>
        <w:spacing w:before="0" w:beforeAutospacing="0" w:after="0" w:afterAutospacing="0" w:line="240" w:lineRule="atLeast"/>
        <w:ind w:left="851"/>
        <w:jc w:val="both"/>
      </w:pPr>
      <w:r w:rsidRPr="007B24F5">
        <w:t>6) Öğrencilerin okul başarısını artıracak çalışmalar yapmak, yaptırmak,</w:t>
      </w:r>
    </w:p>
    <w:p w:rsidR="0096723C" w:rsidRPr="007B24F5" w:rsidRDefault="0096723C" w:rsidP="0096723C">
      <w:pPr>
        <w:pStyle w:val="3-normalyaz0"/>
        <w:spacing w:before="0" w:beforeAutospacing="0" w:after="0" w:afterAutospacing="0" w:line="240" w:lineRule="atLeast"/>
        <w:ind w:left="851"/>
        <w:jc w:val="both"/>
      </w:pPr>
      <w:r w:rsidRPr="007B24F5">
        <w:t>7) Öğrencilerin eğitim sistemi dışında bırakılmamasını sağlayacak tedbirleri almak,</w:t>
      </w:r>
    </w:p>
    <w:p w:rsidR="0096723C" w:rsidRPr="007B24F5" w:rsidRDefault="0096723C" w:rsidP="0096723C">
      <w:pPr>
        <w:pStyle w:val="3-normalyaz0"/>
        <w:spacing w:before="0" w:beforeAutospacing="0" w:after="0" w:afterAutospacing="0" w:line="240" w:lineRule="atLeast"/>
        <w:ind w:left="851"/>
        <w:jc w:val="both"/>
      </w:pPr>
      <w:r w:rsidRPr="007B24F5">
        <w:t>8) Yurtdışında eğitim alan öğrencilerle ilgili iş ve işlemleri yürütmek,</w:t>
      </w:r>
    </w:p>
    <w:p w:rsidR="0096723C" w:rsidRPr="007B24F5" w:rsidRDefault="0096723C" w:rsidP="0096723C">
      <w:pPr>
        <w:pStyle w:val="3-normalyaz0"/>
        <w:spacing w:before="0" w:beforeAutospacing="0" w:after="0" w:afterAutospacing="0" w:line="240" w:lineRule="atLeast"/>
        <w:ind w:left="851"/>
        <w:jc w:val="both"/>
      </w:pPr>
      <w:r w:rsidRPr="007B24F5">
        <w:t>9) Öğrencilerin okul dışı etkinliklerine ilişkin çalışmalar yapmak, yaptırmak,</w:t>
      </w:r>
    </w:p>
    <w:p w:rsidR="0096723C" w:rsidRPr="007B24F5" w:rsidRDefault="0096723C" w:rsidP="0096723C">
      <w:pPr>
        <w:pStyle w:val="3-normalyaz0"/>
        <w:spacing w:before="0" w:beforeAutospacing="0" w:after="0" w:afterAutospacing="0" w:line="240" w:lineRule="atLeast"/>
        <w:ind w:left="851"/>
        <w:jc w:val="both"/>
      </w:pPr>
      <w:r w:rsidRPr="007B24F5">
        <w:t>10) Sporcu öğrencilere yönelik hizmetleri pl</w:t>
      </w:r>
      <w:r>
        <w:t>anlamak, yürütülmesini sağlamak.</w:t>
      </w:r>
    </w:p>
    <w:p w:rsidR="0096723C" w:rsidRPr="007B24F5" w:rsidRDefault="0096723C" w:rsidP="0096723C">
      <w:pPr>
        <w:pStyle w:val="3-normalyaz0"/>
        <w:spacing w:before="0" w:beforeAutospacing="0" w:after="0" w:afterAutospacing="0" w:line="240" w:lineRule="atLeast"/>
        <w:ind w:left="851"/>
        <w:jc w:val="both"/>
      </w:pPr>
      <w:r w:rsidRPr="007B24F5">
        <w:t>ç) İzleme ve değerlendirmeye yönelik görevler:</w:t>
      </w:r>
    </w:p>
    <w:p w:rsidR="0096723C" w:rsidRPr="007B24F5" w:rsidRDefault="0096723C" w:rsidP="0096723C">
      <w:pPr>
        <w:pStyle w:val="3-normalyaz0"/>
        <w:spacing w:before="0" w:beforeAutospacing="0" w:after="0" w:afterAutospacing="0" w:line="240" w:lineRule="atLeast"/>
        <w:ind w:left="851"/>
        <w:jc w:val="both"/>
      </w:pPr>
      <w:r w:rsidRPr="007B24F5">
        <w:t>1)</w:t>
      </w:r>
      <w:r w:rsidRPr="007B24F5">
        <w:rPr>
          <w:rStyle w:val="apple-converted-space"/>
        </w:rPr>
        <w:t> </w:t>
      </w:r>
      <w:r w:rsidRPr="007B24F5">
        <w:rPr>
          <w:rStyle w:val="grame"/>
        </w:rPr>
        <w:t>Eğitim Kurumu</w:t>
      </w:r>
      <w:r w:rsidRPr="007B24F5">
        <w:rPr>
          <w:rStyle w:val="apple-converted-space"/>
        </w:rPr>
        <w:t> </w:t>
      </w:r>
      <w:r w:rsidRPr="007B24F5">
        <w:t>yöneticilerinin performanslarını izlemek ve değerlendirmek,</w:t>
      </w:r>
    </w:p>
    <w:p w:rsidR="0096723C" w:rsidRPr="007B24F5" w:rsidRDefault="0096723C" w:rsidP="0096723C">
      <w:pPr>
        <w:pStyle w:val="3-normalyaz0"/>
        <w:spacing w:before="0" w:beforeAutospacing="0" w:after="0" w:afterAutospacing="0" w:line="240" w:lineRule="atLeast"/>
        <w:ind w:left="851"/>
        <w:jc w:val="both"/>
      </w:pPr>
      <w:r w:rsidRPr="007B24F5">
        <w:t>2) Eğitim öğretim programlarının uygulanmasını izlemek ve değerlendirmek,</w:t>
      </w:r>
    </w:p>
    <w:p w:rsidR="0096723C" w:rsidRPr="007B24F5" w:rsidRDefault="0096723C" w:rsidP="0096723C">
      <w:pPr>
        <w:pStyle w:val="3-normalyaz0"/>
        <w:spacing w:before="0" w:beforeAutospacing="0" w:after="0" w:afterAutospacing="0" w:line="240" w:lineRule="atLeast"/>
        <w:ind w:left="851"/>
        <w:jc w:val="both"/>
      </w:pPr>
      <w:r w:rsidRPr="007B24F5">
        <w:t>3) Öğretim materyallerinin kullanımını izlemek ve değerlendirmek,</w:t>
      </w:r>
    </w:p>
    <w:p w:rsidR="0096723C" w:rsidRPr="007B24F5" w:rsidRDefault="0096723C" w:rsidP="0096723C">
      <w:pPr>
        <w:pStyle w:val="3-normalyaz0"/>
        <w:spacing w:before="0" w:beforeAutospacing="0" w:after="0" w:afterAutospacing="0" w:line="240" w:lineRule="atLeast"/>
        <w:ind w:left="851"/>
        <w:jc w:val="both"/>
      </w:pPr>
      <w:r w:rsidRPr="007B24F5">
        <w:t>4) Öğretmen yeterliliklerini izlemek ve değerlendirmek.</w:t>
      </w:r>
    </w:p>
    <w:p w:rsidR="0096723C" w:rsidRPr="007B24F5" w:rsidRDefault="0096723C" w:rsidP="0096723C">
      <w:pPr>
        <w:pStyle w:val="3-normalyaz0"/>
        <w:spacing w:before="0" w:beforeAutospacing="0" w:after="0" w:afterAutospacing="0"/>
        <w:ind w:left="851"/>
        <w:jc w:val="both"/>
        <w:rPr>
          <w:b/>
          <w:bCs/>
          <w:color w:val="FF0000"/>
        </w:rPr>
      </w:pPr>
    </w:p>
    <w:p w:rsidR="0096723C" w:rsidRPr="009B5C86" w:rsidRDefault="0096723C" w:rsidP="0096723C">
      <w:pPr>
        <w:pStyle w:val="3-normalyaz0"/>
        <w:spacing w:before="0" w:beforeAutospacing="0" w:after="0" w:afterAutospacing="0"/>
        <w:ind w:left="851"/>
        <w:jc w:val="both"/>
      </w:pPr>
      <w:r w:rsidRPr="009B5C86">
        <w:rPr>
          <w:b/>
          <w:bCs/>
        </w:rPr>
        <w:lastRenderedPageBreak/>
        <w:t>TEMEL EĞİTİM HİZMETLERİ</w:t>
      </w:r>
    </w:p>
    <w:p w:rsidR="0096723C" w:rsidRPr="002C2A6F" w:rsidRDefault="0096723C" w:rsidP="0096723C">
      <w:pPr>
        <w:pStyle w:val="3-normalyaz0"/>
        <w:spacing w:before="0" w:beforeAutospacing="0" w:after="0" w:afterAutospacing="0"/>
        <w:ind w:left="851"/>
        <w:jc w:val="both"/>
      </w:pPr>
    </w:p>
    <w:p w:rsidR="0096723C" w:rsidRPr="002C2A6F" w:rsidRDefault="0096723C" w:rsidP="0096723C">
      <w:pPr>
        <w:pStyle w:val="3-normalyaz0"/>
        <w:spacing w:before="0" w:beforeAutospacing="0" w:after="0" w:afterAutospacing="0"/>
        <w:ind w:left="851"/>
        <w:jc w:val="both"/>
      </w:pPr>
      <w:r w:rsidRPr="002C2A6F">
        <w:t>a) Okul öncesi eğitimi yaygınlaştıracak ve</w:t>
      </w:r>
      <w:r>
        <w:t xml:space="preserve"> geliştirecek çalışmalar yapmak.</w:t>
      </w:r>
    </w:p>
    <w:p w:rsidR="0096723C" w:rsidRDefault="0096723C" w:rsidP="0096723C">
      <w:pPr>
        <w:pStyle w:val="3-normalyaz0"/>
        <w:spacing w:before="0" w:beforeAutospacing="0" w:after="0" w:afterAutospacing="0"/>
        <w:ind w:left="851"/>
        <w:jc w:val="both"/>
      </w:pPr>
      <w:r w:rsidRPr="002C2A6F">
        <w:t>b) İlköğretim öğrencilerinin maddi yönden desteklenmesini koordine etmek.</w:t>
      </w:r>
    </w:p>
    <w:p w:rsidR="0096723C" w:rsidRPr="002C2A6F" w:rsidRDefault="0096723C" w:rsidP="0096723C">
      <w:pPr>
        <w:pStyle w:val="3-normalyaz0"/>
        <w:spacing w:before="0" w:beforeAutospacing="0" w:after="0" w:afterAutospacing="0"/>
        <w:ind w:left="851"/>
        <w:jc w:val="both"/>
      </w:pPr>
    </w:p>
    <w:p w:rsidR="0096723C" w:rsidRPr="00F1069E" w:rsidRDefault="0096723C" w:rsidP="0096723C">
      <w:pPr>
        <w:pStyle w:val="3-normalyaz0"/>
        <w:spacing w:before="0" w:beforeAutospacing="0" w:after="0" w:afterAutospacing="0"/>
        <w:ind w:left="851"/>
        <w:jc w:val="both"/>
        <w:rPr>
          <w:b/>
          <w:bCs/>
        </w:rPr>
      </w:pPr>
      <w:r w:rsidRPr="00F1069E">
        <w:rPr>
          <w:b/>
          <w:bCs/>
        </w:rPr>
        <w:t>ORTAÖĞRETİM HİZMETLERİ</w:t>
      </w:r>
    </w:p>
    <w:p w:rsidR="0096723C" w:rsidRPr="002C2A6F" w:rsidRDefault="0096723C" w:rsidP="0096723C">
      <w:pPr>
        <w:pStyle w:val="3-normalyaz0"/>
        <w:spacing w:before="0" w:beforeAutospacing="0" w:after="0" w:afterAutospacing="0"/>
        <w:ind w:left="851"/>
        <w:jc w:val="both"/>
      </w:pPr>
    </w:p>
    <w:p w:rsidR="0096723C" w:rsidRPr="002C2A6F" w:rsidRDefault="0096723C" w:rsidP="0096723C">
      <w:pPr>
        <w:pStyle w:val="3-normalyaz0"/>
        <w:spacing w:before="0" w:beforeAutospacing="0" w:after="0" w:afterAutospacing="0"/>
        <w:ind w:left="851"/>
        <w:jc w:val="both"/>
      </w:pPr>
      <w:r w:rsidRPr="002C2A6F">
        <w:t>a) Yükseköğretimle ilgili Bakanlıkça ve</w:t>
      </w:r>
      <w:r>
        <w:t>rilen görevleri yerine getirmek.</w:t>
      </w:r>
    </w:p>
    <w:p w:rsidR="0096723C" w:rsidRDefault="0096723C" w:rsidP="0096723C">
      <w:pPr>
        <w:pStyle w:val="3-normalyaz0"/>
        <w:spacing w:before="0" w:beforeAutospacing="0" w:after="0" w:afterAutospacing="0"/>
        <w:ind w:left="851"/>
        <w:jc w:val="both"/>
      </w:pPr>
      <w:r w:rsidRPr="002C2A6F">
        <w:t>b) Yükseköğretime giriş sınavları konusunda ilgili kurum ve kuruluşlarla işbirliği yapmak.</w:t>
      </w:r>
    </w:p>
    <w:p w:rsidR="0096723C" w:rsidRDefault="0096723C" w:rsidP="0096723C">
      <w:pPr>
        <w:pStyle w:val="3-normalyaz0"/>
        <w:spacing w:before="0" w:beforeAutospacing="0" w:after="0" w:afterAutospacing="0"/>
        <w:ind w:left="851"/>
        <w:jc w:val="both"/>
      </w:pPr>
    </w:p>
    <w:p w:rsidR="0096723C" w:rsidRPr="00F1069E" w:rsidRDefault="0096723C" w:rsidP="0096723C">
      <w:pPr>
        <w:pStyle w:val="3-normalyaz0"/>
        <w:spacing w:before="0" w:beforeAutospacing="0" w:after="0" w:afterAutospacing="0"/>
        <w:ind w:left="851"/>
        <w:jc w:val="both"/>
        <w:rPr>
          <w:b/>
          <w:bCs/>
        </w:rPr>
      </w:pPr>
      <w:r w:rsidRPr="00F1069E">
        <w:rPr>
          <w:b/>
          <w:bCs/>
        </w:rPr>
        <w:t>MESLEKİ VE TEKNİK EĞİTİM HİZMETLERİ</w:t>
      </w:r>
    </w:p>
    <w:p w:rsidR="0096723C" w:rsidRPr="002C2A6F" w:rsidRDefault="0096723C" w:rsidP="0096723C">
      <w:pPr>
        <w:pStyle w:val="3-normalyaz0"/>
        <w:spacing w:before="0" w:beforeAutospacing="0" w:after="0" w:afterAutospacing="0"/>
        <w:ind w:left="851"/>
        <w:jc w:val="both"/>
      </w:pPr>
    </w:p>
    <w:p w:rsidR="0096723C" w:rsidRPr="002C2A6F" w:rsidRDefault="0096723C" w:rsidP="0096723C">
      <w:pPr>
        <w:pStyle w:val="3-normalyaz0"/>
        <w:spacing w:before="0" w:beforeAutospacing="0" w:after="0" w:afterAutospacing="0"/>
        <w:ind w:left="851"/>
        <w:jc w:val="both"/>
      </w:pPr>
      <w:r w:rsidRPr="002C2A6F">
        <w:t xml:space="preserve">a) Mesleki ve teknik eğitim-istihdam ilişkisini </w:t>
      </w:r>
      <w:r>
        <w:t>yerelde sağlamak ve geliştirmek.</w:t>
      </w:r>
    </w:p>
    <w:p w:rsidR="0096723C" w:rsidRPr="002C2A6F" w:rsidRDefault="0096723C" w:rsidP="0096723C">
      <w:pPr>
        <w:pStyle w:val="3-normalyaz0"/>
        <w:spacing w:before="0" w:beforeAutospacing="0" w:after="0" w:afterAutospacing="0"/>
        <w:ind w:left="851"/>
        <w:jc w:val="both"/>
      </w:pPr>
      <w:r w:rsidRPr="002C2A6F">
        <w:t>b)</w:t>
      </w:r>
      <w:r w:rsidRPr="002C2A6F">
        <w:rPr>
          <w:rStyle w:val="apple-converted-space"/>
        </w:rPr>
        <w:t> </w:t>
      </w:r>
      <w:proofErr w:type="gramStart"/>
      <w:r w:rsidRPr="002C2A6F">
        <w:rPr>
          <w:rStyle w:val="grame"/>
        </w:rPr>
        <w:t>5/6/1986</w:t>
      </w:r>
      <w:proofErr w:type="gramEnd"/>
      <w:r w:rsidRPr="002C2A6F">
        <w:rPr>
          <w:rStyle w:val="apple-converted-space"/>
        </w:rPr>
        <w:t> </w:t>
      </w:r>
      <w:r w:rsidRPr="002C2A6F">
        <w:t>tarihli ve 3308 sayılı Mesleki Eğitim Kanunu kapsamında çıraklık eğitimi il</w:t>
      </w:r>
      <w:r>
        <w:t>e ilgili iş ve işlemleri yapmak.</w:t>
      </w:r>
    </w:p>
    <w:p w:rsidR="0096723C" w:rsidRPr="002C2A6F" w:rsidRDefault="0096723C" w:rsidP="0096723C">
      <w:pPr>
        <w:pStyle w:val="3-normalyaz0"/>
        <w:spacing w:before="0" w:beforeAutospacing="0" w:after="0" w:afterAutospacing="0"/>
        <w:ind w:left="851"/>
        <w:jc w:val="both"/>
      </w:pPr>
      <w:r w:rsidRPr="002C2A6F">
        <w:t>c) Meslekî ve teknik eğitimin yerel ihtiyaçlara uygunluğunu sağlamak.</w:t>
      </w:r>
    </w:p>
    <w:p w:rsidR="0096723C" w:rsidRPr="002C2A6F" w:rsidRDefault="0096723C" w:rsidP="0096723C">
      <w:pPr>
        <w:pStyle w:val="3-normalyaz0"/>
        <w:spacing w:before="0" w:beforeAutospacing="0" w:after="0" w:afterAutospacing="0"/>
        <w:ind w:left="851"/>
        <w:jc w:val="both"/>
        <w:rPr>
          <w:b/>
          <w:bCs/>
        </w:rPr>
      </w:pPr>
    </w:p>
    <w:p w:rsidR="0096723C" w:rsidRPr="009B5C86" w:rsidRDefault="0096723C" w:rsidP="0096723C">
      <w:pPr>
        <w:pStyle w:val="3-normalyaz0"/>
        <w:spacing w:before="0" w:beforeAutospacing="0" w:after="0" w:afterAutospacing="0"/>
        <w:ind w:left="851"/>
        <w:jc w:val="both"/>
        <w:rPr>
          <w:b/>
          <w:bCs/>
        </w:rPr>
      </w:pPr>
      <w:r w:rsidRPr="009B5C86">
        <w:rPr>
          <w:b/>
          <w:bCs/>
        </w:rPr>
        <w:t>DİN ÖĞRETİMİ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Din kültürü ve ahlak bilgisi eğitim programlarının uygulanmasını sağlamak,</w:t>
      </w:r>
    </w:p>
    <w:p w:rsidR="0096723C" w:rsidRPr="009B5C86" w:rsidRDefault="0096723C" w:rsidP="0096723C">
      <w:pPr>
        <w:pStyle w:val="3-normalyaz0"/>
        <w:spacing w:before="0" w:beforeAutospacing="0" w:after="0" w:afterAutospacing="0"/>
        <w:ind w:left="851"/>
        <w:jc w:val="both"/>
      </w:pPr>
      <w:r w:rsidRPr="009B5C86">
        <w:t>b) Seçmeli din eğitimi derslerini takip etmek, uygulanmasını gözetmek,</w:t>
      </w:r>
    </w:p>
    <w:p w:rsidR="0096723C" w:rsidRPr="009B5C86" w:rsidRDefault="0096723C" w:rsidP="0096723C">
      <w:pPr>
        <w:pStyle w:val="3-normalyaz0"/>
        <w:spacing w:before="0" w:beforeAutospacing="0" w:after="0" w:afterAutospacing="0"/>
        <w:ind w:left="851"/>
        <w:jc w:val="both"/>
      </w:pPr>
      <w:r w:rsidRPr="009B5C86">
        <w:t>c) Din eğitiminde kullanılan ders kitabı ve materyallerin teminini koordine etmek.</w:t>
      </w:r>
    </w:p>
    <w:p w:rsidR="0096723C" w:rsidRPr="009B5C86" w:rsidRDefault="0096723C" w:rsidP="0096723C">
      <w:pPr>
        <w:pStyle w:val="3-normalyaz0"/>
        <w:spacing w:before="0" w:beforeAutospacing="0" w:after="0" w:afterAutospacing="0"/>
        <w:ind w:left="851"/>
        <w:jc w:val="both"/>
        <w:rPr>
          <w:b/>
          <w:bCs/>
        </w:rPr>
      </w:pPr>
    </w:p>
    <w:p w:rsidR="0096723C" w:rsidRPr="009B5C86" w:rsidRDefault="0096723C" w:rsidP="0096723C">
      <w:pPr>
        <w:pStyle w:val="3-normalyaz0"/>
        <w:spacing w:before="0" w:beforeAutospacing="0" w:after="0" w:afterAutospacing="0"/>
        <w:ind w:left="851"/>
        <w:jc w:val="both"/>
        <w:rPr>
          <w:b/>
          <w:bCs/>
        </w:rPr>
      </w:pPr>
      <w:r w:rsidRPr="009B5C86">
        <w:rPr>
          <w:b/>
          <w:bCs/>
        </w:rPr>
        <w:t>ÖZEL EĞİTİM VE REHBERLİK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Bakanlık tarafından oluşturulan özel eğitim ve rehberlik politikalarını uygulamak,</w:t>
      </w:r>
    </w:p>
    <w:p w:rsidR="0096723C" w:rsidRPr="009B5C86" w:rsidRDefault="0096723C" w:rsidP="0096723C">
      <w:pPr>
        <w:pStyle w:val="3-normalyaz0"/>
        <w:spacing w:before="0" w:beforeAutospacing="0" w:after="0" w:afterAutospacing="0"/>
        <w:ind w:left="851"/>
        <w:jc w:val="both"/>
      </w:pPr>
      <w:r>
        <w:t xml:space="preserve">b) </w:t>
      </w:r>
      <w:r w:rsidRPr="009B5C86">
        <w:t>Resmi eğitim kurumlarınca yürütülen özel eğitimin yaygınlaşmasını ve gelişmesini sağlayıcı çalışmalar yapmak,</w:t>
      </w:r>
    </w:p>
    <w:p w:rsidR="0096723C" w:rsidRPr="009B5C86" w:rsidRDefault="0096723C" w:rsidP="0096723C">
      <w:pPr>
        <w:pStyle w:val="3-normalyaz0"/>
        <w:spacing w:before="0" w:beforeAutospacing="0" w:after="0" w:afterAutospacing="0"/>
        <w:ind w:left="851"/>
        <w:jc w:val="both"/>
      </w:pPr>
      <w:r w:rsidRPr="009B5C86">
        <w:t>c) Özel eğitim programlarının uygulanma süreçlerini izlemek ve değerlendirmek,</w:t>
      </w:r>
    </w:p>
    <w:p w:rsidR="0096723C" w:rsidRPr="009B5C86" w:rsidRDefault="0096723C" w:rsidP="0096723C">
      <w:pPr>
        <w:pStyle w:val="3-normalyaz0"/>
        <w:spacing w:before="0" w:beforeAutospacing="0" w:after="0" w:afterAutospacing="0"/>
        <w:ind w:left="851"/>
        <w:jc w:val="both"/>
      </w:pPr>
      <w:r w:rsidRPr="009B5C86">
        <w:t>ç) Bilim sanat merkezleriyle ilgili iş ve işlemleri yürütmek,</w:t>
      </w:r>
    </w:p>
    <w:p w:rsidR="0096723C" w:rsidRPr="009B5C86" w:rsidRDefault="0096723C" w:rsidP="0096723C">
      <w:pPr>
        <w:pStyle w:val="3-normalyaz0"/>
        <w:spacing w:before="0" w:beforeAutospacing="0" w:after="0" w:afterAutospacing="0"/>
        <w:ind w:left="851"/>
        <w:jc w:val="both"/>
      </w:pPr>
      <w:r w:rsidRPr="009B5C86">
        <w:t>d) Rehberlik ve araştırma merkezlerinin nitelikli hizmet vermesini sağlamak,</w:t>
      </w:r>
    </w:p>
    <w:p w:rsidR="0096723C" w:rsidRPr="009B5C86" w:rsidRDefault="0096723C" w:rsidP="0096723C">
      <w:pPr>
        <w:pStyle w:val="3-normalyaz0"/>
        <w:spacing w:before="0" w:beforeAutospacing="0" w:after="0" w:afterAutospacing="0"/>
        <w:ind w:left="851"/>
        <w:jc w:val="both"/>
      </w:pPr>
      <w:r w:rsidRPr="009B5C86">
        <w:t>e) Rehberlik ve araştırma merkezlerinin ölçme araçlarını sağlamak,</w:t>
      </w:r>
    </w:p>
    <w:p w:rsidR="0096723C" w:rsidRPr="009B5C86" w:rsidRDefault="0096723C" w:rsidP="0096723C">
      <w:pPr>
        <w:pStyle w:val="3-normalyaz0"/>
        <w:spacing w:before="0" w:beforeAutospacing="0" w:after="0" w:afterAutospacing="0"/>
        <w:ind w:left="851"/>
        <w:jc w:val="both"/>
      </w:pPr>
      <w:r w:rsidRPr="009B5C86">
        <w:t>f) Mobil rehberlik hizmetlerinin uygulanmasını sağlamak,</w:t>
      </w:r>
    </w:p>
    <w:p w:rsidR="0096723C" w:rsidRPr="009B5C86" w:rsidRDefault="0096723C" w:rsidP="0096723C">
      <w:pPr>
        <w:pStyle w:val="3-normalyaz0"/>
        <w:spacing w:before="0" w:beforeAutospacing="0" w:after="0" w:afterAutospacing="0"/>
        <w:ind w:left="851"/>
        <w:jc w:val="both"/>
      </w:pPr>
      <w:r w:rsidRPr="009B5C86">
        <w:t>g) Madde bağımlılığı, şiddet ve benzeri konularda toplum temelli destek sağlamak,</w:t>
      </w:r>
    </w:p>
    <w:p w:rsidR="0096723C" w:rsidRPr="009B5C86" w:rsidRDefault="0096723C" w:rsidP="0096723C">
      <w:pPr>
        <w:pStyle w:val="3-normalyaz0"/>
        <w:spacing w:before="0" w:beforeAutospacing="0" w:after="0" w:afterAutospacing="0"/>
        <w:ind w:left="851"/>
        <w:jc w:val="both"/>
      </w:pPr>
      <w:r w:rsidRPr="009B5C86">
        <w:t>ğ) Engelli öğrencilerin eğitim hizmetleri ile ilgili çalışmalar yapmak,</w:t>
      </w:r>
    </w:p>
    <w:p w:rsidR="0096723C" w:rsidRPr="009B5C86" w:rsidRDefault="0096723C" w:rsidP="0096723C">
      <w:pPr>
        <w:pStyle w:val="3-normalyaz0"/>
        <w:spacing w:before="0" w:beforeAutospacing="0" w:after="0" w:afterAutospacing="0"/>
        <w:ind w:left="851"/>
        <w:jc w:val="both"/>
      </w:pPr>
      <w:r w:rsidRPr="009B5C86">
        <w:t>h) Rehberlik ve kaynaştırma uygulamalarının yürütülmesini sağlamak,</w:t>
      </w:r>
    </w:p>
    <w:p w:rsidR="0096723C" w:rsidRPr="009B5C86" w:rsidRDefault="0096723C" w:rsidP="0096723C">
      <w:pPr>
        <w:pStyle w:val="3-normalyaz0"/>
        <w:spacing w:before="0" w:beforeAutospacing="0" w:after="0" w:afterAutospacing="0"/>
        <w:ind w:left="851"/>
        <w:jc w:val="both"/>
      </w:pPr>
      <w:r w:rsidRPr="009B5C86">
        <w:t>ı) Rehberlik servislerinin kurulmasına ve etkin çalışmasına yönelik tedbirler almak,</w:t>
      </w:r>
    </w:p>
    <w:p w:rsidR="0096723C" w:rsidRPr="009B5C86" w:rsidRDefault="0096723C" w:rsidP="0096723C">
      <w:pPr>
        <w:pStyle w:val="3-normalyaz0"/>
        <w:spacing w:before="0" w:beforeAutospacing="0" w:after="0" w:afterAutospacing="0"/>
        <w:ind w:left="851"/>
        <w:jc w:val="both"/>
      </w:pPr>
      <w:r w:rsidRPr="009B5C86">
        <w:t>i) Özel yetenekli bireylerin tespit edilmesini ve özel eğitime erişimlerini sağlamak,</w:t>
      </w:r>
    </w:p>
    <w:p w:rsidR="0096723C" w:rsidRPr="009B5C86" w:rsidRDefault="0096723C" w:rsidP="0096723C">
      <w:pPr>
        <w:pStyle w:val="3-normalyaz0"/>
        <w:spacing w:before="0" w:beforeAutospacing="0" w:after="0" w:afterAutospacing="0"/>
        <w:ind w:left="851"/>
        <w:jc w:val="both"/>
      </w:pPr>
      <w:r w:rsidRPr="009B5C86">
        <w:t>j)</w:t>
      </w:r>
      <w:r>
        <w:t xml:space="preserve"> </w:t>
      </w:r>
      <w:r w:rsidRPr="009B5C86">
        <w:t>Özel yetenekli bireylerin eğitici eğitimlerini planlamak ve uygulamak,</w:t>
      </w:r>
    </w:p>
    <w:p w:rsidR="0096723C" w:rsidRPr="009B5C86" w:rsidRDefault="0096723C" w:rsidP="0096723C">
      <w:pPr>
        <w:pStyle w:val="3-normalyaz0"/>
        <w:spacing w:before="0" w:beforeAutospacing="0" w:after="0" w:afterAutospacing="0"/>
        <w:ind w:left="851"/>
        <w:jc w:val="both"/>
      </w:pPr>
      <w:r>
        <w:t xml:space="preserve">k) </w:t>
      </w:r>
      <w:r w:rsidRPr="009B5C86">
        <w:t>Özel yetenekli birey eğitimine ilişkin araştırma, geliştirme ve planlama çalışmaları yapmak.</w:t>
      </w:r>
    </w:p>
    <w:p w:rsidR="0096723C"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rPr>
          <w:b/>
          <w:bCs/>
        </w:rPr>
      </w:pPr>
      <w:r w:rsidRPr="009B5C86">
        <w:rPr>
          <w:b/>
          <w:bCs/>
        </w:rPr>
        <w:t>HAYAT BOYU ÖĞRENME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Örgün eğitim alamayan bireylerin bilgi ve becerilerini geliştirici tedbirler almak,</w:t>
      </w:r>
    </w:p>
    <w:p w:rsidR="0096723C" w:rsidRPr="009B5C86" w:rsidRDefault="0096723C" w:rsidP="0096723C">
      <w:pPr>
        <w:pStyle w:val="3-normalyaz0"/>
        <w:spacing w:before="0" w:beforeAutospacing="0" w:after="0" w:afterAutospacing="0"/>
        <w:ind w:left="851"/>
        <w:jc w:val="both"/>
      </w:pPr>
      <w:r w:rsidRPr="009B5C86">
        <w:t>b) Hayat boyu öğrenmenin imkân, fırsat, kapsam ve yöntemlerini geliştirmek,</w:t>
      </w:r>
    </w:p>
    <w:p w:rsidR="0096723C" w:rsidRPr="009B5C86" w:rsidRDefault="0096723C" w:rsidP="0096723C">
      <w:pPr>
        <w:pStyle w:val="3-normalyaz0"/>
        <w:spacing w:before="0" w:beforeAutospacing="0" w:after="0" w:afterAutospacing="0"/>
        <w:ind w:left="851"/>
        <w:jc w:val="both"/>
      </w:pPr>
      <w:r w:rsidRPr="009B5C86">
        <w:t>c) Yetişkinlere yönelik yaygın meslekî eğitim verilmesini sağlamak,</w:t>
      </w:r>
    </w:p>
    <w:p w:rsidR="0096723C" w:rsidRPr="009B5C86" w:rsidRDefault="0096723C" w:rsidP="0096723C">
      <w:pPr>
        <w:pStyle w:val="3-normalyaz0"/>
        <w:spacing w:before="0" w:beforeAutospacing="0" w:after="0" w:afterAutospacing="0"/>
        <w:ind w:left="851"/>
        <w:jc w:val="both"/>
      </w:pPr>
      <w:r w:rsidRPr="009B5C86">
        <w:t>ç) Öğrenme fırsat ve imkânlarını destekleyici çalışmalar yapmak,</w:t>
      </w:r>
    </w:p>
    <w:p w:rsidR="0096723C" w:rsidRPr="009B5C86" w:rsidRDefault="0096723C" w:rsidP="0096723C">
      <w:pPr>
        <w:pStyle w:val="3-normalyaz0"/>
        <w:spacing w:before="0" w:beforeAutospacing="0" w:after="0" w:afterAutospacing="0"/>
        <w:ind w:left="851"/>
        <w:jc w:val="both"/>
      </w:pPr>
      <w:r w:rsidRPr="009B5C86">
        <w:t>d) Beceri ve hobi kursları ile kültürel faaliyetlerle ilgili iş ve işlemleri yürütmek,</w:t>
      </w:r>
    </w:p>
    <w:p w:rsidR="0096723C" w:rsidRPr="009B5C86" w:rsidRDefault="0096723C" w:rsidP="0096723C">
      <w:pPr>
        <w:pStyle w:val="3-normalyaz0"/>
        <w:spacing w:before="0" w:beforeAutospacing="0" w:after="0" w:afterAutospacing="0"/>
        <w:ind w:left="851"/>
        <w:jc w:val="both"/>
      </w:pPr>
      <w:r w:rsidRPr="009B5C86">
        <w:t>e) Çocuk, genç ve aileler ile ilgili eğitim ve</w:t>
      </w:r>
      <w:r w:rsidRPr="009B5C86">
        <w:rPr>
          <w:rStyle w:val="apple-converted-space"/>
        </w:rPr>
        <w:t> </w:t>
      </w:r>
      <w:proofErr w:type="spellStart"/>
      <w:r w:rsidRPr="009B5C86">
        <w:rPr>
          <w:rStyle w:val="spelle"/>
        </w:rPr>
        <w:t>sosyo</w:t>
      </w:r>
      <w:proofErr w:type="spellEnd"/>
      <w:r w:rsidRPr="009B5C86">
        <w:t>-kültürel etkinlikler yapmak,</w:t>
      </w:r>
    </w:p>
    <w:p w:rsidR="0096723C" w:rsidRPr="009B5C86" w:rsidRDefault="0096723C" w:rsidP="0096723C">
      <w:pPr>
        <w:pStyle w:val="3-normalyaz0"/>
        <w:spacing w:before="0" w:beforeAutospacing="0" w:after="0" w:afterAutospacing="0"/>
        <w:ind w:left="851"/>
        <w:jc w:val="both"/>
      </w:pPr>
      <w:r w:rsidRPr="009B5C86">
        <w:t>f) Açık öğretim sistemi ile ilgili uygulamaları yürütmek,</w:t>
      </w:r>
    </w:p>
    <w:p w:rsidR="0096723C" w:rsidRPr="009B5C86" w:rsidRDefault="0096723C" w:rsidP="0096723C">
      <w:pPr>
        <w:pStyle w:val="3-normalyaz0"/>
        <w:spacing w:before="0" w:beforeAutospacing="0" w:after="0" w:afterAutospacing="0"/>
        <w:ind w:left="851"/>
        <w:jc w:val="both"/>
      </w:pPr>
      <w:r w:rsidRPr="009B5C86">
        <w:t>g) Edinilen bilgilerin denkliğine ilişkin iş ve işlemleri yürütmek,</w:t>
      </w:r>
    </w:p>
    <w:p w:rsidR="0096723C" w:rsidRPr="009B5C86" w:rsidRDefault="0096723C" w:rsidP="0096723C">
      <w:pPr>
        <w:pStyle w:val="3-normalyaz0"/>
        <w:spacing w:before="0" w:beforeAutospacing="0" w:after="0" w:afterAutospacing="0"/>
        <w:ind w:left="851"/>
        <w:jc w:val="both"/>
      </w:pPr>
      <w:r w:rsidRPr="009B5C86">
        <w:lastRenderedPageBreak/>
        <w:t>ğ) Mesleki Yeterlilik Kurumuyla ilgili iş ve işlemleri yürütmek.</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rPr>
          <w:b/>
          <w:bCs/>
        </w:rPr>
      </w:pPr>
      <w:r w:rsidRPr="009B5C86">
        <w:rPr>
          <w:b/>
          <w:bCs/>
        </w:rPr>
        <w:t>ÖZEL ÖĞRETİM KURUMLARI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Özel öğretim kurumlarıyla ilgili Bakanlık politika ve stratejilerini uygulamak,</w:t>
      </w:r>
    </w:p>
    <w:p w:rsidR="0096723C" w:rsidRPr="009B5C86" w:rsidRDefault="0096723C" w:rsidP="0096723C">
      <w:pPr>
        <w:pStyle w:val="3-normalyaz0"/>
        <w:spacing w:before="0" w:beforeAutospacing="0" w:after="0" w:afterAutospacing="0"/>
        <w:ind w:left="851"/>
        <w:jc w:val="both"/>
      </w:pPr>
      <w:r w:rsidRPr="009B5C86">
        <w:t>b) Özel öğretim kurumlarınca yürütülen özel eğitimin gelişmesini sağlayıcı çalışmalar yapmak,</w:t>
      </w:r>
    </w:p>
    <w:p w:rsidR="0096723C" w:rsidRPr="009B5C86" w:rsidRDefault="0096723C" w:rsidP="0096723C">
      <w:pPr>
        <w:pStyle w:val="3-normalyaz0"/>
        <w:spacing w:before="0" w:beforeAutospacing="0" w:after="0" w:afterAutospacing="0"/>
        <w:ind w:left="851"/>
        <w:jc w:val="both"/>
      </w:pPr>
      <w:r w:rsidRPr="009B5C86">
        <w:t>c) Engellilerin özel eğitim giderleriyle ilgili iş ve işlemleri yürütmek,</w:t>
      </w:r>
    </w:p>
    <w:p w:rsidR="0096723C" w:rsidRPr="009B5C86" w:rsidRDefault="0096723C" w:rsidP="0096723C">
      <w:pPr>
        <w:pStyle w:val="3-normalyaz0"/>
        <w:spacing w:before="0" w:beforeAutospacing="0" w:after="0" w:afterAutospacing="0"/>
        <w:ind w:left="851"/>
        <w:jc w:val="both"/>
      </w:pPr>
      <w:r w:rsidRPr="009B5C86">
        <w:t>ç)</w:t>
      </w:r>
      <w:r w:rsidRPr="009B5C86">
        <w:rPr>
          <w:rStyle w:val="apple-converted-space"/>
        </w:rPr>
        <w:t> </w:t>
      </w:r>
      <w:proofErr w:type="gramStart"/>
      <w:r w:rsidRPr="009B5C86">
        <w:rPr>
          <w:rStyle w:val="grame"/>
        </w:rPr>
        <w:t>8/2/2007</w:t>
      </w:r>
      <w:proofErr w:type="gramEnd"/>
      <w:r w:rsidRPr="009B5C86">
        <w:rPr>
          <w:rStyle w:val="apple-converted-space"/>
        </w:rPr>
        <w:t> </w:t>
      </w:r>
      <w:r w:rsidRPr="009B5C86">
        <w:t>tarihli ve 5580 sayılı Özel Öğretim Kurumları Kanunu kapsamında yer alan kurumların açılış, kapanış, devir, nakil ve diğer iş ve işlemlerini yürütmek,</w:t>
      </w:r>
    </w:p>
    <w:p w:rsidR="0096723C" w:rsidRPr="009B5C86" w:rsidRDefault="0096723C" w:rsidP="0096723C">
      <w:pPr>
        <w:pStyle w:val="3-normalyaz0"/>
        <w:spacing w:before="0" w:beforeAutospacing="0" w:after="0" w:afterAutospacing="0"/>
        <w:ind w:left="851"/>
        <w:jc w:val="both"/>
      </w:pPr>
      <w:r w:rsidRPr="009B5C86">
        <w:t>d) Özel yurtlara ilişkin iş ve işlemleri yürütmek,</w:t>
      </w:r>
    </w:p>
    <w:p w:rsidR="0096723C" w:rsidRPr="009B5C86" w:rsidRDefault="0096723C" w:rsidP="0096723C">
      <w:pPr>
        <w:pStyle w:val="3-normalyaz0"/>
        <w:spacing w:before="0" w:beforeAutospacing="0" w:after="0" w:afterAutospacing="0"/>
        <w:ind w:left="851"/>
        <w:jc w:val="both"/>
      </w:pPr>
      <w:r w:rsidRPr="009B5C86">
        <w:t>e) Özel öğretim kurumlarındaki öğrencilerin sınav, ücret, burs, diploma, disiplin ve benzeri iş ve işlemlerini yürütmek,</w:t>
      </w:r>
    </w:p>
    <w:p w:rsidR="0096723C" w:rsidRPr="009B5C86" w:rsidRDefault="0096723C" w:rsidP="0096723C">
      <w:pPr>
        <w:pStyle w:val="3-normalyaz0"/>
        <w:spacing w:before="0" w:beforeAutospacing="0" w:after="0" w:afterAutospacing="0"/>
        <w:ind w:left="851"/>
        <w:jc w:val="both"/>
      </w:pPr>
      <w:r w:rsidRPr="009B5C86">
        <w:t>f) Azınlık okulları, yabancı okullar ve milletlerarası okullara ilişkin iş ve işlemleri yürütmek,</w:t>
      </w:r>
    </w:p>
    <w:p w:rsidR="0096723C" w:rsidRPr="009B5C86" w:rsidRDefault="0096723C" w:rsidP="0096723C">
      <w:pPr>
        <w:pStyle w:val="3-normalyaz0"/>
        <w:spacing w:before="0" w:beforeAutospacing="0" w:after="0" w:afterAutospacing="0"/>
        <w:ind w:left="851"/>
        <w:jc w:val="both"/>
      </w:pPr>
      <w:r w:rsidRPr="009B5C86">
        <w:t>g) Özel okulların arsa tahsisi ile teşvik ve vergi muafiyetiyle ilgili iş ve işlemlerini yürütmek,</w:t>
      </w:r>
    </w:p>
    <w:p w:rsidR="0096723C" w:rsidRPr="009B5C86" w:rsidRDefault="0096723C" w:rsidP="0096723C">
      <w:pPr>
        <w:pStyle w:val="3-normalyaz0"/>
        <w:spacing w:before="0" w:beforeAutospacing="0" w:after="0" w:afterAutospacing="0"/>
        <w:ind w:left="851"/>
        <w:jc w:val="both"/>
      </w:pPr>
      <w:r w:rsidRPr="009B5C86">
        <w:t>ğ) Kursiyerlerin sınav, ücret, sertifika ve benzeri iş ve işlemlerini yürütmek,</w:t>
      </w:r>
    </w:p>
    <w:p w:rsidR="0096723C" w:rsidRPr="009B5C86" w:rsidRDefault="0096723C" w:rsidP="0096723C">
      <w:pPr>
        <w:pStyle w:val="3-normalyaz0"/>
        <w:spacing w:before="0" w:beforeAutospacing="0" w:after="0" w:afterAutospacing="0"/>
        <w:ind w:left="851"/>
        <w:jc w:val="both"/>
      </w:pPr>
      <w:r w:rsidRPr="009B5C86">
        <w:t>h) Özel öğretim kurumlarını ve özel yurtları denetlemek, sonuçları raporlamak ve değerlendirmek,</w:t>
      </w:r>
    </w:p>
    <w:p w:rsidR="0096723C" w:rsidRPr="009B5C86" w:rsidRDefault="0096723C" w:rsidP="0096723C">
      <w:pPr>
        <w:pStyle w:val="3-normalyaz0"/>
        <w:spacing w:before="0" w:beforeAutospacing="0" w:after="0" w:afterAutospacing="0"/>
        <w:ind w:left="851"/>
        <w:jc w:val="both"/>
      </w:pPr>
      <w:r w:rsidRPr="009B5C86">
        <w:t>ı) Özel öğretim kurumlarında öğretim materyallerinin kullanımıyla ilgili süreçleri izlemek, değerlendirmek,</w:t>
      </w:r>
    </w:p>
    <w:p w:rsidR="0096723C" w:rsidRPr="009B5C86" w:rsidRDefault="0096723C" w:rsidP="0096723C">
      <w:pPr>
        <w:pStyle w:val="3-normalyaz0"/>
        <w:spacing w:before="0" w:beforeAutospacing="0" w:after="0" w:afterAutospacing="0"/>
        <w:ind w:left="851"/>
        <w:jc w:val="both"/>
      </w:pPr>
      <w:r w:rsidRPr="009B5C86">
        <w:t>i) Özel eğitim ve özel öğretim süreçlerini izlemek ve değerlendirmek,</w:t>
      </w:r>
    </w:p>
    <w:p w:rsidR="0096723C" w:rsidRPr="009B5C86" w:rsidRDefault="0096723C" w:rsidP="0096723C">
      <w:pPr>
        <w:pStyle w:val="3-normalyaz0"/>
        <w:spacing w:before="0" w:beforeAutospacing="0" w:after="0" w:afterAutospacing="0"/>
        <w:ind w:left="851"/>
        <w:jc w:val="both"/>
      </w:pPr>
      <w:r w:rsidRPr="009B5C86">
        <w:t>j) Öğrencilerin daha fazla başarı sağlamalarına ilişkin faaliyetler yürütmek.</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rPr>
          <w:b/>
          <w:bCs/>
        </w:rPr>
      </w:pPr>
      <w:r w:rsidRPr="009B5C86">
        <w:rPr>
          <w:b/>
          <w:bCs/>
        </w:rPr>
        <w:t>BİLGİ İŞLEM VE EĞİTİM TEKNOLOJİLERİ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Ölçme ve değerlendirme iş ve işlemlerini birimlerle işbirliği içerisinde yürütmek,</w:t>
      </w:r>
    </w:p>
    <w:p w:rsidR="0096723C" w:rsidRPr="009B5C86" w:rsidRDefault="0096723C" w:rsidP="0096723C">
      <w:pPr>
        <w:pStyle w:val="3-normalyaz0"/>
        <w:spacing w:before="0" w:beforeAutospacing="0" w:after="0" w:afterAutospacing="0"/>
        <w:ind w:left="851"/>
        <w:jc w:val="both"/>
      </w:pPr>
      <w:r w:rsidRPr="009B5C86">
        <w:t>b) Sınavların uygulanması ile ilgili organizasyonu yapmak ve sınav güvenliğini sağlamak,</w:t>
      </w:r>
    </w:p>
    <w:p w:rsidR="0096723C" w:rsidRPr="009B5C86" w:rsidRDefault="0096723C" w:rsidP="0096723C">
      <w:pPr>
        <w:pStyle w:val="3-normalyaz0"/>
        <w:spacing w:before="0" w:beforeAutospacing="0" w:after="0" w:afterAutospacing="0"/>
        <w:ind w:left="851"/>
        <w:jc w:val="both"/>
      </w:pPr>
      <w:r w:rsidRPr="009B5C86">
        <w:t>c) Sınav komisyonunun sekretarya hizmetlerini yürütmek,</w:t>
      </w:r>
    </w:p>
    <w:p w:rsidR="0096723C" w:rsidRPr="009B5C86" w:rsidRDefault="0096723C" w:rsidP="0096723C">
      <w:pPr>
        <w:pStyle w:val="3-normalyaz0"/>
        <w:spacing w:before="0" w:beforeAutospacing="0" w:after="0" w:afterAutospacing="0"/>
        <w:ind w:left="851"/>
        <w:jc w:val="both"/>
      </w:pPr>
      <w:r w:rsidRPr="009B5C86">
        <w:t>ç) Öğretim programlarını teknik yönden izlemek ve sonuçlarını değerlendirmek,</w:t>
      </w:r>
    </w:p>
    <w:p w:rsidR="0096723C" w:rsidRPr="009B5C86" w:rsidRDefault="0096723C" w:rsidP="0096723C">
      <w:pPr>
        <w:pStyle w:val="3-normalyaz0"/>
        <w:spacing w:before="0" w:beforeAutospacing="0" w:after="0" w:afterAutospacing="0"/>
        <w:ind w:left="851"/>
        <w:jc w:val="both"/>
      </w:pPr>
      <w:r w:rsidRPr="009B5C86">
        <w:t>d) Eğitim faaliyetlerinin iyileştirilmesine yönelik teknik çözümlere ve yerel ihtiyaçlara dayalı uygulama projeleri geliştirmek ve yürütmek,</w:t>
      </w:r>
    </w:p>
    <w:p w:rsidR="0096723C" w:rsidRPr="009B5C86" w:rsidRDefault="0096723C" w:rsidP="0096723C">
      <w:pPr>
        <w:pStyle w:val="3-normalyaz0"/>
        <w:spacing w:before="0" w:beforeAutospacing="0" w:after="0" w:afterAutospacing="0"/>
        <w:ind w:left="851"/>
        <w:jc w:val="both"/>
      </w:pPr>
      <w:r w:rsidRPr="009B5C86">
        <w:t>e) Yenilikçi eğitim ve teknoloji destekli eğitim uygulamaları için yenilikçi çözümler hedefleyen proje ve araştırmalarda birimlere ve resmi ve özel kurumlara i</w:t>
      </w:r>
      <w:r>
        <w:t>lişkin iş ve işlemleri yürütmek,</w:t>
      </w:r>
    </w:p>
    <w:p w:rsidR="0096723C" w:rsidRPr="009B5C86" w:rsidRDefault="0096723C" w:rsidP="0096723C">
      <w:pPr>
        <w:pStyle w:val="3-normalyaz0"/>
        <w:spacing w:before="0" w:beforeAutospacing="0" w:after="0" w:afterAutospacing="0"/>
        <w:ind w:left="851"/>
        <w:jc w:val="both"/>
      </w:pPr>
      <w:r w:rsidRPr="009B5C86">
        <w:t>f) İlgili birimler ile işbirliği içinde proje ve araştırma sonuçlarının yeni uygulamalara yön vererek sürdürülebilir iş süreçlerine dönüşümünü sağlamak,</w:t>
      </w:r>
    </w:p>
    <w:p w:rsidR="0096723C" w:rsidRPr="009B5C86" w:rsidRDefault="0096723C" w:rsidP="0096723C">
      <w:pPr>
        <w:pStyle w:val="3-normalyaz0"/>
        <w:spacing w:before="0" w:beforeAutospacing="0" w:after="0" w:afterAutospacing="0"/>
        <w:ind w:left="851"/>
        <w:jc w:val="both"/>
      </w:pPr>
      <w:r w:rsidRPr="009B5C86">
        <w:t>g) Eğitim araç ve ortam standartlarının uygunluk testlerine ilişkin iş ve işlemleri yürütmek,</w:t>
      </w:r>
    </w:p>
    <w:p w:rsidR="0096723C" w:rsidRPr="009B5C86" w:rsidRDefault="0096723C" w:rsidP="0096723C">
      <w:pPr>
        <w:pStyle w:val="3-normalyaz0"/>
        <w:spacing w:before="0" w:beforeAutospacing="0" w:after="0" w:afterAutospacing="0"/>
        <w:ind w:left="851"/>
        <w:jc w:val="both"/>
      </w:pPr>
      <w:r w:rsidRPr="009B5C86">
        <w:t>ğ) Uzaktan eğitim ile ilgili iş ve işlemleri yürütmek,</w:t>
      </w:r>
    </w:p>
    <w:p w:rsidR="0096723C" w:rsidRPr="009B5C86" w:rsidRDefault="0096723C" w:rsidP="0096723C">
      <w:pPr>
        <w:pStyle w:val="3-normalyaz0"/>
        <w:spacing w:before="0" w:beforeAutospacing="0" w:after="0" w:afterAutospacing="0"/>
        <w:ind w:left="851"/>
        <w:jc w:val="both"/>
      </w:pPr>
      <w:r w:rsidRPr="009B5C86">
        <w:t>h) Eğitim bilişim ağını işletmek ve geliştirmek, erişim ve paylaşım yetkilerini yönetmek,</w:t>
      </w:r>
    </w:p>
    <w:p w:rsidR="0096723C" w:rsidRPr="009B5C86" w:rsidRDefault="0096723C" w:rsidP="0096723C">
      <w:pPr>
        <w:pStyle w:val="3-normalyaz0"/>
        <w:spacing w:before="0" w:beforeAutospacing="0" w:after="0" w:afterAutospacing="0"/>
        <w:ind w:left="851"/>
        <w:jc w:val="both"/>
      </w:pPr>
      <w:r w:rsidRPr="009B5C86">
        <w:t>ı) Tedarikçilerin eğitim materyalleri ve e-içerik projelerini incelemek ve değerlendirmek,</w:t>
      </w:r>
    </w:p>
    <w:p w:rsidR="0096723C" w:rsidRPr="009B5C86" w:rsidRDefault="0096723C" w:rsidP="0096723C">
      <w:pPr>
        <w:pStyle w:val="3-normalyaz0"/>
        <w:spacing w:before="0" w:beforeAutospacing="0" w:after="0" w:afterAutospacing="0"/>
        <w:ind w:left="851"/>
        <w:jc w:val="both"/>
      </w:pPr>
      <w:r w:rsidRPr="009B5C86">
        <w:t>i) Eğitim teknolojileriyle ilgili bütçe ve yatırım planlamalarını yapmak,</w:t>
      </w:r>
    </w:p>
    <w:p w:rsidR="0096723C" w:rsidRPr="009B5C86" w:rsidRDefault="0096723C" w:rsidP="0096723C">
      <w:pPr>
        <w:pStyle w:val="3-normalyaz0"/>
        <w:spacing w:before="0" w:beforeAutospacing="0" w:after="0" w:afterAutospacing="0"/>
        <w:ind w:left="851"/>
        <w:jc w:val="both"/>
      </w:pPr>
      <w:r w:rsidRPr="009B5C86">
        <w:t>j) Bilişime ilişkin Bakanlık ve diğer birim projelerine ilişkin iş ve işlemleri yürütmek,</w:t>
      </w:r>
    </w:p>
    <w:p w:rsidR="0096723C" w:rsidRPr="009B5C86" w:rsidRDefault="0096723C" w:rsidP="0096723C">
      <w:pPr>
        <w:pStyle w:val="3-normalyaz0"/>
        <w:spacing w:before="0" w:beforeAutospacing="0" w:after="0" w:afterAutospacing="0"/>
        <w:ind w:left="851"/>
        <w:jc w:val="both"/>
      </w:pPr>
      <w:r w:rsidRPr="009B5C86">
        <w:t>k) Kamu bilişim standartlarına uygun çözümler üretmek,</w:t>
      </w:r>
    </w:p>
    <w:p w:rsidR="0096723C" w:rsidRPr="009B5C86" w:rsidRDefault="0096723C" w:rsidP="0096723C">
      <w:pPr>
        <w:pStyle w:val="3-normalyaz0"/>
        <w:spacing w:before="0" w:beforeAutospacing="0" w:after="0" w:afterAutospacing="0"/>
        <w:ind w:left="851"/>
        <w:jc w:val="both"/>
      </w:pPr>
      <w:r w:rsidRPr="009B5C86">
        <w:t>l) Haberleşme, veri ve bilgi güvenliğini sağlamak,</w:t>
      </w:r>
    </w:p>
    <w:p w:rsidR="0096723C" w:rsidRPr="009B5C86" w:rsidRDefault="0096723C" w:rsidP="0096723C">
      <w:pPr>
        <w:pStyle w:val="3-normalyaz0"/>
        <w:spacing w:before="0" w:beforeAutospacing="0" w:after="0" w:afterAutospacing="0"/>
        <w:ind w:left="851"/>
        <w:jc w:val="both"/>
      </w:pPr>
      <w:r w:rsidRPr="009B5C86">
        <w:t>m) Eğitim bilişim ağının kullanımının yaygınlaştırılmasını sağlamak,</w:t>
      </w:r>
    </w:p>
    <w:p w:rsidR="0096723C" w:rsidRPr="009B5C86" w:rsidRDefault="0096723C" w:rsidP="0096723C">
      <w:pPr>
        <w:pStyle w:val="3-normalyaz0"/>
        <w:spacing w:before="0" w:beforeAutospacing="0" w:after="0" w:afterAutospacing="0"/>
        <w:ind w:left="851"/>
        <w:jc w:val="both"/>
      </w:pPr>
      <w:r w:rsidRPr="009B5C86">
        <w:t>n) Bilişim hizmetlerine ve internet sayfalarına ilişkin iş ve işlemleri yürütmek,</w:t>
      </w:r>
    </w:p>
    <w:p w:rsidR="0096723C" w:rsidRPr="009B5C86" w:rsidRDefault="0096723C" w:rsidP="0096723C">
      <w:pPr>
        <w:pStyle w:val="3-normalyaz0"/>
        <w:spacing w:before="0" w:beforeAutospacing="0" w:after="0" w:afterAutospacing="0"/>
        <w:ind w:left="851"/>
        <w:jc w:val="both"/>
      </w:pPr>
      <w:r w:rsidRPr="009B5C86">
        <w:t>o) Elektronik imza ve elektronik belge uygulamalarına ilişkin iş ve işlemleri yürütmek,</w:t>
      </w:r>
    </w:p>
    <w:p w:rsidR="0096723C" w:rsidRPr="009B5C86" w:rsidRDefault="0096723C" w:rsidP="0096723C">
      <w:pPr>
        <w:pStyle w:val="3-normalyaz0"/>
        <w:spacing w:before="0" w:beforeAutospacing="0" w:after="0" w:afterAutospacing="0"/>
        <w:ind w:left="851"/>
        <w:jc w:val="both"/>
      </w:pPr>
      <w:r w:rsidRPr="009B5C86">
        <w:t>ö) Bilgi işlem ve otomasyon ihtiyacının karşılanmasına deste</w:t>
      </w:r>
      <w:r>
        <w:t>k sağlamak ve işletimini,</w:t>
      </w:r>
    </w:p>
    <w:p w:rsidR="0096723C" w:rsidRPr="009B5C86" w:rsidRDefault="0096723C" w:rsidP="0096723C">
      <w:pPr>
        <w:pStyle w:val="3-normalyaz0"/>
        <w:spacing w:before="0" w:beforeAutospacing="0" w:after="0" w:afterAutospacing="0"/>
        <w:ind w:left="851"/>
        <w:jc w:val="both"/>
      </w:pPr>
      <w:r w:rsidRPr="009B5C86">
        <w:t>p) İstatistikî verilerin saklanmasına ilişkin teknik iş ve işlemleri yürütmek,</w:t>
      </w:r>
    </w:p>
    <w:p w:rsidR="0096723C" w:rsidRPr="009B5C86" w:rsidRDefault="0096723C" w:rsidP="0096723C">
      <w:pPr>
        <w:pStyle w:val="3-normalyaz0"/>
        <w:spacing w:before="0" w:beforeAutospacing="0" w:after="0" w:afterAutospacing="0"/>
        <w:ind w:left="851"/>
        <w:jc w:val="both"/>
      </w:pPr>
      <w:r w:rsidRPr="009B5C86">
        <w:t>r) Çağrı sistemleri kurulmasına ve işletilmesine ilişkin iş ve işlemleri yürütmek.</w:t>
      </w:r>
    </w:p>
    <w:p w:rsidR="0096723C" w:rsidRPr="009B5C86" w:rsidRDefault="0096723C" w:rsidP="0096723C">
      <w:pPr>
        <w:pStyle w:val="3-normalyaz0"/>
        <w:spacing w:before="0" w:beforeAutospacing="0" w:after="0" w:afterAutospacing="0"/>
        <w:ind w:left="851"/>
        <w:jc w:val="both"/>
        <w:rPr>
          <w:rFonts w:ascii="Calibri" w:hAnsi="Calibri" w:cs="Calibri"/>
          <w:b/>
          <w:bCs/>
        </w:rPr>
      </w:pPr>
    </w:p>
    <w:p w:rsidR="0096723C" w:rsidRPr="009B5C86" w:rsidRDefault="0096723C" w:rsidP="0096723C">
      <w:pPr>
        <w:pStyle w:val="3-normalyaz0"/>
        <w:spacing w:before="0" w:beforeAutospacing="0" w:after="0" w:afterAutospacing="0"/>
        <w:ind w:left="851"/>
        <w:jc w:val="both"/>
        <w:rPr>
          <w:b/>
          <w:bCs/>
        </w:rPr>
      </w:pPr>
      <w:r w:rsidRPr="009B5C86">
        <w:rPr>
          <w:b/>
          <w:bCs/>
        </w:rPr>
        <w:t>STRATEJİ GELİŞTİRME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İl/ilçe düzeyinde iş takvimini hazırlamak,</w:t>
      </w:r>
    </w:p>
    <w:p w:rsidR="0096723C" w:rsidRPr="009B5C86" w:rsidRDefault="0096723C" w:rsidP="0096723C">
      <w:pPr>
        <w:pStyle w:val="3-normalyaz0"/>
        <w:spacing w:before="0" w:beforeAutospacing="0" w:after="0" w:afterAutospacing="0"/>
        <w:ind w:left="851"/>
        <w:jc w:val="both"/>
      </w:pPr>
      <w:r w:rsidRPr="009B5C86">
        <w:t>b) İl/ilçe stratejik planlarını hazırlamak, geliştirmek ve uygulanmasını sağlamak,</w:t>
      </w:r>
    </w:p>
    <w:p w:rsidR="0096723C" w:rsidRPr="009B5C86" w:rsidRDefault="0096723C" w:rsidP="0096723C">
      <w:pPr>
        <w:pStyle w:val="3-normalyaz0"/>
        <w:spacing w:before="0" w:beforeAutospacing="0" w:after="0" w:afterAutospacing="0"/>
        <w:ind w:left="851"/>
        <w:jc w:val="both"/>
      </w:pPr>
      <w:r w:rsidRPr="009B5C86">
        <w:t>c) Hükümet programlarına dayalı eylem planı ile ilgili işleri yürütmek,</w:t>
      </w:r>
    </w:p>
    <w:p w:rsidR="0096723C" w:rsidRPr="009B5C86" w:rsidRDefault="0096723C" w:rsidP="0096723C">
      <w:pPr>
        <w:pStyle w:val="3-normalyaz0"/>
        <w:spacing w:before="0" w:beforeAutospacing="0" w:after="0" w:afterAutospacing="0"/>
        <w:ind w:left="851"/>
        <w:jc w:val="both"/>
      </w:pPr>
      <w:r w:rsidRPr="009B5C86">
        <w:t>ç) Kalkınma planları ve yılı programları ile ilgili işlemleri yürütmek,</w:t>
      </w:r>
    </w:p>
    <w:p w:rsidR="0096723C" w:rsidRPr="009B5C86" w:rsidRDefault="0096723C" w:rsidP="0096723C">
      <w:pPr>
        <w:pStyle w:val="3-normalyaz0"/>
        <w:spacing w:before="0" w:beforeAutospacing="0" w:after="0" w:afterAutospacing="0"/>
        <w:ind w:left="851"/>
        <w:jc w:val="both"/>
      </w:pPr>
      <w:r w:rsidRPr="009B5C86">
        <w:t>d) Faaliyetlerin stratejik plan, bütçe ve performans programına uygunluğunu sağlamak,</w:t>
      </w:r>
    </w:p>
    <w:p w:rsidR="0096723C" w:rsidRPr="009B5C86" w:rsidRDefault="0096723C" w:rsidP="0096723C">
      <w:pPr>
        <w:pStyle w:val="3-normalyaz0"/>
        <w:spacing w:before="0" w:beforeAutospacing="0" w:after="0" w:afterAutospacing="0"/>
        <w:ind w:left="851"/>
        <w:jc w:val="both"/>
      </w:pPr>
      <w:r w:rsidRPr="009B5C86">
        <w:t>e) Hizmetlerin etkililiği ile vatandaş ve çalışan memnuniyetine ilişkin çalışmalar yapmak,</w:t>
      </w:r>
    </w:p>
    <w:p w:rsidR="0096723C" w:rsidRPr="009B5C86" w:rsidRDefault="0096723C" w:rsidP="0096723C">
      <w:pPr>
        <w:pStyle w:val="3-normalyaz0"/>
        <w:spacing w:before="0" w:beforeAutospacing="0" w:after="0" w:afterAutospacing="0"/>
        <w:ind w:left="851"/>
        <w:jc w:val="both"/>
      </w:pPr>
      <w:r w:rsidRPr="009B5C86">
        <w:t>f) Bütçe ile ilgili iş ve işlemleri yürütmek,</w:t>
      </w:r>
    </w:p>
    <w:p w:rsidR="0096723C" w:rsidRPr="009B5C86" w:rsidRDefault="0096723C" w:rsidP="0096723C">
      <w:pPr>
        <w:pStyle w:val="3-normalyaz0"/>
        <w:spacing w:before="0" w:beforeAutospacing="0" w:after="0" w:afterAutospacing="0"/>
        <w:ind w:left="851"/>
        <w:jc w:val="both"/>
      </w:pPr>
      <w:r w:rsidRPr="009B5C86">
        <w:t>g) Ayrıntılı harcama programını hazırlamak,</w:t>
      </w:r>
    </w:p>
    <w:p w:rsidR="0096723C" w:rsidRPr="009B5C86" w:rsidRDefault="0096723C" w:rsidP="0096723C">
      <w:pPr>
        <w:pStyle w:val="3-normalyaz0"/>
        <w:spacing w:before="0" w:beforeAutospacing="0" w:after="0" w:afterAutospacing="0"/>
        <w:ind w:left="851"/>
        <w:jc w:val="both"/>
      </w:pPr>
      <w:r w:rsidRPr="009B5C86">
        <w:t>ğ) Nakit ödemelerin planlamasını yapmak, ödemeleri izlemek,</w:t>
      </w:r>
    </w:p>
    <w:p w:rsidR="0096723C" w:rsidRPr="009B5C86" w:rsidRDefault="0096723C" w:rsidP="0096723C">
      <w:pPr>
        <w:pStyle w:val="3-normalyaz0"/>
        <w:spacing w:before="0" w:beforeAutospacing="0" w:after="0" w:afterAutospacing="0"/>
        <w:ind w:left="851"/>
        <w:jc w:val="both"/>
      </w:pPr>
      <w:r w:rsidRPr="009B5C86">
        <w:t>h) Malî durum ve beklentiler raporunu hazırlamak,</w:t>
      </w:r>
    </w:p>
    <w:p w:rsidR="0096723C" w:rsidRPr="009B5C86" w:rsidRDefault="0096723C" w:rsidP="0096723C">
      <w:pPr>
        <w:pStyle w:val="3-normalyaz0"/>
        <w:spacing w:before="0" w:beforeAutospacing="0" w:after="0" w:afterAutospacing="0"/>
        <w:ind w:left="851"/>
        <w:jc w:val="both"/>
      </w:pPr>
      <w:r w:rsidRPr="009B5C86">
        <w:t>ı) Kamu zararı ile ilgili iş ve işlemleri yürütmek,</w:t>
      </w:r>
    </w:p>
    <w:p w:rsidR="0096723C" w:rsidRPr="009B5C86" w:rsidRDefault="0096723C" w:rsidP="0096723C">
      <w:pPr>
        <w:pStyle w:val="3-normalyaz0"/>
        <w:spacing w:before="0" w:beforeAutospacing="0" w:after="0" w:afterAutospacing="0"/>
        <w:ind w:left="851"/>
        <w:jc w:val="both"/>
      </w:pPr>
      <w:r w:rsidRPr="009B5C86">
        <w:t>i) Yatırımlarla ilgili ihtiyaç analizlerini yapmak, verileri hazırlamak,</w:t>
      </w:r>
    </w:p>
    <w:p w:rsidR="0096723C" w:rsidRPr="009B5C86" w:rsidRDefault="0096723C" w:rsidP="0096723C">
      <w:pPr>
        <w:pStyle w:val="3-normalyaz0"/>
        <w:spacing w:before="0" w:beforeAutospacing="0" w:after="0" w:afterAutospacing="0"/>
        <w:ind w:left="851"/>
        <w:jc w:val="both"/>
      </w:pPr>
      <w:r w:rsidRPr="009B5C86">
        <w:t>j) Performans programıyla ilgili iş ve işlemleri yürütmek,</w:t>
      </w:r>
    </w:p>
    <w:p w:rsidR="0096723C" w:rsidRPr="009B5C86" w:rsidRDefault="0096723C" w:rsidP="0096723C">
      <w:pPr>
        <w:pStyle w:val="3-normalyaz0"/>
        <w:spacing w:before="0" w:beforeAutospacing="0" w:after="0" w:afterAutospacing="0"/>
        <w:ind w:left="851"/>
        <w:jc w:val="both"/>
      </w:pPr>
      <w:r w:rsidRPr="009B5C86">
        <w:t>k) Okul aile birlikleri ile ilgili iş ve işlemleri yürütmek,</w:t>
      </w:r>
    </w:p>
    <w:p w:rsidR="0096723C" w:rsidRPr="009B5C86" w:rsidRDefault="0096723C" w:rsidP="0096723C">
      <w:pPr>
        <w:pStyle w:val="3-normalyaz0"/>
        <w:spacing w:before="0" w:beforeAutospacing="0" w:after="0" w:afterAutospacing="0"/>
        <w:ind w:left="851"/>
        <w:jc w:val="both"/>
      </w:pPr>
      <w:r w:rsidRPr="009B5C86">
        <w:t>l)</w:t>
      </w:r>
      <w:r w:rsidRPr="009B5C86">
        <w:rPr>
          <w:rStyle w:val="apple-converted-space"/>
        </w:rPr>
        <w:t> </w:t>
      </w:r>
      <w:proofErr w:type="gramStart"/>
      <w:r w:rsidRPr="009B5C86">
        <w:rPr>
          <w:rStyle w:val="grame"/>
        </w:rPr>
        <w:t>Eğitim kurumu</w:t>
      </w:r>
      <w:proofErr w:type="gramEnd"/>
      <w:r w:rsidRPr="009B5C86">
        <w:rPr>
          <w:rStyle w:val="apple-converted-space"/>
        </w:rPr>
        <w:t> </w:t>
      </w:r>
      <w:r w:rsidRPr="009B5C86">
        <w:t>bina veya eklentileri ile derslik ihtiyaçlarını tespit etmek,</w:t>
      </w:r>
    </w:p>
    <w:p w:rsidR="0096723C" w:rsidRPr="009B5C86" w:rsidRDefault="0096723C" w:rsidP="0096723C">
      <w:pPr>
        <w:pStyle w:val="3-normalyaz0"/>
        <w:spacing w:before="0" w:beforeAutospacing="0" w:after="0" w:afterAutospacing="0"/>
        <w:ind w:left="851"/>
        <w:jc w:val="both"/>
      </w:pPr>
      <w:r w:rsidRPr="009B5C86">
        <w:t>m) İstatistikî verileri ilgili birimlerle işbirliği içinde ulusal ve uluslararası standartlara uygun ve eksiksiz toplamak, güncel</w:t>
      </w:r>
      <w:r>
        <w:t>leştirmek, analiz etmek ve yayım</w:t>
      </w:r>
      <w:r w:rsidRPr="009B5C86">
        <w:t>lamak,</w:t>
      </w:r>
    </w:p>
    <w:p w:rsidR="0096723C" w:rsidRPr="009B5C86" w:rsidRDefault="0096723C" w:rsidP="0096723C">
      <w:pPr>
        <w:pStyle w:val="3-normalyaz0"/>
        <w:spacing w:before="0" w:beforeAutospacing="0" w:after="0" w:afterAutospacing="0"/>
        <w:ind w:left="851"/>
        <w:jc w:val="both"/>
      </w:pPr>
      <w:r w:rsidRPr="009B5C86">
        <w:t>n) Eğitim kurumları, yönetici, öğretmen ve çalışanlar için belirlenen performans ölçütlerinin uygulanmasını izlemek, yerel ihtiyaçlara göre performans ölçütleri geliştirmek ve uygulamak,</w:t>
      </w:r>
    </w:p>
    <w:p w:rsidR="0096723C" w:rsidRPr="009B5C86" w:rsidRDefault="0096723C" w:rsidP="0096723C">
      <w:pPr>
        <w:pStyle w:val="3-normalyaz0"/>
        <w:spacing w:before="0" w:beforeAutospacing="0" w:after="0" w:afterAutospacing="0"/>
        <w:ind w:left="851"/>
        <w:jc w:val="both"/>
      </w:pPr>
      <w:r w:rsidRPr="009B5C86">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96723C" w:rsidRPr="009B5C86" w:rsidRDefault="0096723C" w:rsidP="0096723C">
      <w:pPr>
        <w:pStyle w:val="3-normalyaz0"/>
        <w:spacing w:before="0" w:beforeAutospacing="0" w:after="0" w:afterAutospacing="0"/>
        <w:ind w:left="851"/>
        <w:jc w:val="both"/>
      </w:pPr>
      <w:r w:rsidRPr="009B5C86">
        <w:t xml:space="preserve">ö) Eğitime ilişkin araştırma, geliştirme, stratejik planlama ve kalite </w:t>
      </w:r>
      <w:r>
        <w:t>geliştirme faaliyetleri</w:t>
      </w:r>
      <w:r w:rsidRPr="009B5C86">
        <w:t>,</w:t>
      </w:r>
    </w:p>
    <w:p w:rsidR="0096723C" w:rsidRPr="009B5C86" w:rsidRDefault="0096723C" w:rsidP="0096723C">
      <w:pPr>
        <w:pStyle w:val="3-normalyaz0"/>
        <w:spacing w:before="0" w:beforeAutospacing="0" w:after="0" w:afterAutospacing="0"/>
        <w:ind w:left="851"/>
        <w:jc w:val="both"/>
      </w:pPr>
      <w:r w:rsidRPr="009B5C86">
        <w:t>p) Eğitime ilişkin projeler hazırlamak, uygulamak,</w:t>
      </w:r>
    </w:p>
    <w:p w:rsidR="0096723C" w:rsidRPr="009B5C86" w:rsidRDefault="0096723C" w:rsidP="0096723C">
      <w:pPr>
        <w:pStyle w:val="3-normalyaz0"/>
        <w:spacing w:before="0" w:beforeAutospacing="0" w:after="0" w:afterAutospacing="0"/>
        <w:ind w:left="851"/>
        <w:jc w:val="both"/>
      </w:pPr>
      <w:r w:rsidRPr="009B5C86">
        <w:t>r) İlçe Millî Eğitim Müdürlükleri ile eğitim kurumlarının proje hazırlama ve yürütme kapasitesini geliştirici çalışmalar yapmak,</w:t>
      </w:r>
    </w:p>
    <w:p w:rsidR="0096723C" w:rsidRPr="009B5C86" w:rsidRDefault="0096723C" w:rsidP="0096723C">
      <w:pPr>
        <w:pStyle w:val="3-normalyaz0"/>
        <w:spacing w:before="0" w:beforeAutospacing="0" w:after="0" w:afterAutospacing="0"/>
        <w:ind w:left="851"/>
        <w:jc w:val="both"/>
      </w:pPr>
      <w:r w:rsidRPr="009B5C86">
        <w:t>s) Araştırma ve uygulama projelerinde finansal ve malî yönetimi izlemek, raporlamak.</w:t>
      </w:r>
    </w:p>
    <w:p w:rsidR="0096723C" w:rsidRDefault="0096723C" w:rsidP="0096723C">
      <w:pPr>
        <w:pStyle w:val="3-normalyaz0"/>
        <w:spacing w:before="0" w:beforeAutospacing="0" w:after="0" w:afterAutospacing="0"/>
        <w:ind w:left="851"/>
        <w:jc w:val="both"/>
        <w:rPr>
          <w:b/>
          <w:bCs/>
        </w:rPr>
      </w:pPr>
    </w:p>
    <w:p w:rsidR="0096723C" w:rsidRPr="009B5C86" w:rsidRDefault="0096723C" w:rsidP="0096723C">
      <w:pPr>
        <w:pStyle w:val="3-normalyaz0"/>
        <w:spacing w:before="0" w:beforeAutospacing="0" w:after="0" w:afterAutospacing="0"/>
        <w:ind w:left="851"/>
        <w:jc w:val="both"/>
        <w:rPr>
          <w:b/>
          <w:bCs/>
        </w:rPr>
      </w:pPr>
      <w:r w:rsidRPr="009B5C86">
        <w:rPr>
          <w:b/>
          <w:bCs/>
        </w:rPr>
        <w:t>HUKUK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Malî, hukukî ve fikrî haklar konusundaki uyuşmazlıklara ilişkin iş ve işlemleri yürütmek,</w:t>
      </w:r>
    </w:p>
    <w:p w:rsidR="0096723C" w:rsidRPr="009B5C86" w:rsidRDefault="0096723C" w:rsidP="0096723C">
      <w:pPr>
        <w:pStyle w:val="3-normalyaz0"/>
        <w:spacing w:before="0" w:beforeAutospacing="0" w:after="0" w:afterAutospacing="0"/>
        <w:ind w:left="851"/>
        <w:jc w:val="both"/>
      </w:pPr>
      <w:r w:rsidRPr="009B5C86">
        <w:t>b) Adlî ve idarî davalar ile tahkim yargılaması ve icra işlemlerinde Valiliği veya Kaymakamlığı temsil etmek,</w:t>
      </w:r>
    </w:p>
    <w:p w:rsidR="0096723C" w:rsidRPr="009B5C86" w:rsidRDefault="0096723C" w:rsidP="0096723C">
      <w:pPr>
        <w:pStyle w:val="3-normalyaz0"/>
        <w:spacing w:before="0" w:beforeAutospacing="0" w:after="0" w:afterAutospacing="0"/>
        <w:ind w:left="851"/>
        <w:jc w:val="both"/>
      </w:pPr>
      <w:r w:rsidRPr="009B5C86">
        <w:t>c) Dava ve icra işlemlerini yürütmek, anlaşmazlıkları önleyici hukuki tedbirleri almak,</w:t>
      </w:r>
    </w:p>
    <w:p w:rsidR="0096723C" w:rsidRPr="009B5C86" w:rsidRDefault="0096723C" w:rsidP="0096723C">
      <w:pPr>
        <w:pStyle w:val="3-normalyaz0"/>
        <w:spacing w:before="0" w:beforeAutospacing="0" w:after="0" w:afterAutospacing="0"/>
        <w:ind w:left="851"/>
        <w:jc w:val="both"/>
      </w:pPr>
      <w:r w:rsidRPr="009B5C86">
        <w:t>ç) Hizmet satın alma yoluyla yaptırılan dava ve icra takiplerini izlemek ve denetlemek,</w:t>
      </w:r>
    </w:p>
    <w:p w:rsidR="0096723C" w:rsidRPr="009B5C86" w:rsidRDefault="0096723C" w:rsidP="0096723C">
      <w:pPr>
        <w:pStyle w:val="3-normalyaz0"/>
        <w:spacing w:before="0" w:beforeAutospacing="0" w:after="0" w:afterAutospacing="0"/>
        <w:ind w:left="851"/>
        <w:jc w:val="both"/>
      </w:pPr>
      <w:r w:rsidRPr="009B5C86">
        <w:t>d) Soruşturma ve inceleme raporlarına ilişkin iş ve işlemleri yürütmek,</w:t>
      </w:r>
    </w:p>
    <w:p w:rsidR="0096723C" w:rsidRPr="009B5C86" w:rsidRDefault="0096723C" w:rsidP="0096723C">
      <w:pPr>
        <w:pStyle w:val="3-normalyaz0"/>
        <w:spacing w:before="0" w:beforeAutospacing="0" w:after="0" w:afterAutospacing="0"/>
        <w:ind w:left="851"/>
        <w:jc w:val="both"/>
      </w:pPr>
      <w:r w:rsidRPr="009B5C86">
        <w:t>e) Disiplin kuruluna girecek dosyaların iş ve işlemlerini yapmak,</w:t>
      </w:r>
    </w:p>
    <w:p w:rsidR="0096723C" w:rsidRPr="009B5C86" w:rsidRDefault="0096723C" w:rsidP="0096723C">
      <w:pPr>
        <w:pStyle w:val="3-normalyaz0"/>
        <w:spacing w:before="0" w:beforeAutospacing="0" w:after="0" w:afterAutospacing="0"/>
        <w:ind w:left="851"/>
        <w:jc w:val="both"/>
      </w:pPr>
      <w:r w:rsidRPr="009B5C86">
        <w:t>f) Adlî ve idarî makamlardan gelen ön inceleme iş ve işlemlerini yürütmek,</w:t>
      </w:r>
    </w:p>
    <w:p w:rsidR="0096723C" w:rsidRPr="009B5C86" w:rsidRDefault="0096723C" w:rsidP="0096723C">
      <w:pPr>
        <w:pStyle w:val="3-normalyaz0"/>
        <w:spacing w:before="0" w:beforeAutospacing="0" w:after="0" w:afterAutospacing="0"/>
        <w:ind w:left="851"/>
        <w:jc w:val="both"/>
      </w:pPr>
      <w:r w:rsidRPr="009B5C86">
        <w:t>g) İdarî, adlî ve icra davalarıyla ilgili yazışmaları yapmak,</w:t>
      </w:r>
    </w:p>
    <w:p w:rsidR="0096723C" w:rsidRPr="009B5C86" w:rsidRDefault="0096723C" w:rsidP="0096723C">
      <w:pPr>
        <w:pStyle w:val="3-normalyaz0"/>
        <w:spacing w:before="0" w:beforeAutospacing="0" w:after="0" w:afterAutospacing="0"/>
        <w:ind w:left="851"/>
        <w:jc w:val="both"/>
      </w:pPr>
      <w:r w:rsidRPr="009B5C86">
        <w:t>ğ) İdarî ve adlî itirazlar ile ilgili iş ve işlemleri yürütmek,</w:t>
      </w:r>
    </w:p>
    <w:p w:rsidR="0096723C" w:rsidRPr="009B5C86" w:rsidRDefault="0096723C" w:rsidP="0096723C">
      <w:pPr>
        <w:pStyle w:val="3-normalyaz0"/>
        <w:spacing w:before="0" w:beforeAutospacing="0" w:after="0" w:afterAutospacing="0"/>
        <w:ind w:left="851"/>
        <w:jc w:val="both"/>
      </w:pPr>
      <w:r w:rsidRPr="009B5C86">
        <w:t>h) Mevzuatı takip etmek, uygulanmasını gözetmek,</w:t>
      </w:r>
    </w:p>
    <w:p w:rsidR="0096723C" w:rsidRPr="009B5C86" w:rsidRDefault="0096723C" w:rsidP="0096723C">
      <w:pPr>
        <w:pStyle w:val="3-normalyaz0"/>
        <w:spacing w:before="0" w:beforeAutospacing="0" w:after="0" w:afterAutospacing="0"/>
        <w:ind w:left="851"/>
        <w:jc w:val="both"/>
      </w:pPr>
      <w:r w:rsidRPr="009B5C86">
        <w:t>ı) Mevzuat ve hukuki konularda birimlere görüş bildirmek.</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rPr>
          <w:b/>
          <w:bCs/>
        </w:rPr>
      </w:pPr>
      <w:r w:rsidRPr="009B5C86">
        <w:rPr>
          <w:b/>
          <w:bCs/>
        </w:rPr>
        <w:t>İNSAN KAYNAKLARI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İnsan kaynaklarıyla ilgili kısa, orta ve uzun vadeli planlamalar yapmak,</w:t>
      </w:r>
    </w:p>
    <w:p w:rsidR="0096723C" w:rsidRPr="009B5C86" w:rsidRDefault="0096723C" w:rsidP="0096723C">
      <w:pPr>
        <w:pStyle w:val="3-normalyaz0"/>
        <w:spacing w:before="0" w:beforeAutospacing="0" w:after="0" w:afterAutospacing="0"/>
        <w:ind w:left="851"/>
        <w:jc w:val="both"/>
      </w:pPr>
      <w:r w:rsidRPr="009B5C86">
        <w:lastRenderedPageBreak/>
        <w:t>b) Norm kadro iş ve işlemlerini yürütmek,</w:t>
      </w:r>
    </w:p>
    <w:p w:rsidR="0096723C" w:rsidRPr="009B5C86" w:rsidRDefault="0096723C" w:rsidP="0096723C">
      <w:pPr>
        <w:pStyle w:val="3-normalyaz0"/>
        <w:spacing w:before="0" w:beforeAutospacing="0" w:after="0" w:afterAutospacing="0"/>
        <w:ind w:left="851"/>
        <w:jc w:val="both"/>
      </w:pPr>
      <w:r w:rsidRPr="009B5C86">
        <w:t>c) İl/ilçe özlük dosyalarının muhafazasını sağlamak,</w:t>
      </w:r>
    </w:p>
    <w:p w:rsidR="0096723C" w:rsidRPr="009B5C86" w:rsidRDefault="0096723C" w:rsidP="0096723C">
      <w:pPr>
        <w:pStyle w:val="3-normalyaz0"/>
        <w:spacing w:before="0" w:beforeAutospacing="0" w:after="0" w:afterAutospacing="0"/>
        <w:ind w:left="851"/>
        <w:jc w:val="both"/>
      </w:pPr>
      <w:r w:rsidRPr="009B5C86">
        <w:t>ç) Özlük ve emeklilik iş ve işlemlerini yürütmek,</w:t>
      </w:r>
    </w:p>
    <w:p w:rsidR="0096723C" w:rsidRPr="009B5C86" w:rsidRDefault="0096723C" w:rsidP="0096723C">
      <w:pPr>
        <w:pStyle w:val="3-normalyaz0"/>
        <w:spacing w:before="0" w:beforeAutospacing="0" w:after="0" w:afterAutospacing="0"/>
        <w:ind w:left="851"/>
        <w:jc w:val="both"/>
      </w:pPr>
      <w:r w:rsidRPr="009B5C86">
        <w:t>d) Disiplin ve ödül işlemlerinin uygulamalarını yapmak,</w:t>
      </w:r>
    </w:p>
    <w:p w:rsidR="0096723C" w:rsidRPr="009B5C86" w:rsidRDefault="0096723C" w:rsidP="0096723C">
      <w:pPr>
        <w:pStyle w:val="3-normalyaz0"/>
        <w:spacing w:before="0" w:beforeAutospacing="0" w:after="0" w:afterAutospacing="0"/>
        <w:ind w:left="851"/>
        <w:jc w:val="both"/>
      </w:pPr>
      <w:r w:rsidRPr="009B5C86">
        <w:t>e) Güvenlik soruşturması ve arşiv araştırması işlemlerini yürütmek,</w:t>
      </w:r>
    </w:p>
    <w:p w:rsidR="0096723C" w:rsidRPr="009B5C86" w:rsidRDefault="0096723C" w:rsidP="0096723C">
      <w:pPr>
        <w:pStyle w:val="3-normalyaz0"/>
        <w:spacing w:before="0" w:beforeAutospacing="0" w:after="0" w:afterAutospacing="0"/>
        <w:ind w:left="851"/>
        <w:jc w:val="both"/>
      </w:pPr>
      <w:r w:rsidRPr="009B5C86">
        <w:t>f) Yöneticilik</w:t>
      </w:r>
      <w:r w:rsidRPr="009B5C86">
        <w:rPr>
          <w:rStyle w:val="apple-converted-space"/>
        </w:rPr>
        <w:t> </w:t>
      </w:r>
      <w:proofErr w:type="gramStart"/>
      <w:r w:rsidRPr="009B5C86">
        <w:rPr>
          <w:rStyle w:val="grame"/>
        </w:rPr>
        <w:t>formasyonunun</w:t>
      </w:r>
      <w:proofErr w:type="gramEnd"/>
      <w:r w:rsidRPr="009B5C86">
        <w:rPr>
          <w:rStyle w:val="apple-converted-space"/>
        </w:rPr>
        <w:t> </w:t>
      </w:r>
      <w:r w:rsidRPr="009B5C86">
        <w:t>gelişmesini sağlayıcı faaliyetler yürütmek,</w:t>
      </w:r>
    </w:p>
    <w:p w:rsidR="0096723C" w:rsidRPr="009B5C86" w:rsidRDefault="0096723C" w:rsidP="0096723C">
      <w:pPr>
        <w:pStyle w:val="3-normalyaz0"/>
        <w:spacing w:before="0" w:beforeAutospacing="0" w:after="0" w:afterAutospacing="0"/>
        <w:ind w:left="851"/>
        <w:jc w:val="both"/>
      </w:pPr>
      <w:r w:rsidRPr="009B5C86">
        <w:t>g) Personelin eğitimlerine ilişkin iş ve işlemleri yapmak,</w:t>
      </w:r>
    </w:p>
    <w:p w:rsidR="0096723C" w:rsidRPr="009B5C86" w:rsidRDefault="0096723C" w:rsidP="0096723C">
      <w:pPr>
        <w:pStyle w:val="3-normalyaz0"/>
        <w:spacing w:before="0" w:beforeAutospacing="0" w:after="0" w:afterAutospacing="0"/>
        <w:ind w:left="851"/>
        <w:jc w:val="both"/>
      </w:pPr>
      <w:r w:rsidRPr="009B5C86">
        <w:t>ğ) Aday öğretmenlerin uyum ve adaylık eğitimi programlarını uygulamak,</w:t>
      </w:r>
    </w:p>
    <w:p w:rsidR="0096723C" w:rsidRPr="009B5C86" w:rsidRDefault="0096723C" w:rsidP="0096723C">
      <w:pPr>
        <w:pStyle w:val="3-normalyaz0"/>
        <w:spacing w:before="0" w:beforeAutospacing="0" w:after="0" w:afterAutospacing="0"/>
        <w:ind w:left="851"/>
        <w:jc w:val="both"/>
      </w:pPr>
      <w:r w:rsidRPr="009B5C86">
        <w:t>h) Öğretmen yeterliliği ve iş başarımı düzeyini iyileştirici hizmet içi eğitimler yapmak,</w:t>
      </w:r>
    </w:p>
    <w:p w:rsidR="0096723C" w:rsidRPr="009B5C86" w:rsidRDefault="0096723C" w:rsidP="0096723C">
      <w:pPr>
        <w:pStyle w:val="3-normalyaz0"/>
        <w:spacing w:before="0" w:beforeAutospacing="0" w:after="0" w:afterAutospacing="0"/>
        <w:ind w:left="851"/>
        <w:jc w:val="both"/>
      </w:pPr>
      <w:r w:rsidRPr="009B5C86">
        <w:t>ı) Öğretmen yeterliliklerine ilişkin Bakanlığa geri bildirim ve önerilerde bulunmak,</w:t>
      </w:r>
    </w:p>
    <w:p w:rsidR="0096723C" w:rsidRPr="009B5C86" w:rsidRDefault="0096723C" w:rsidP="0096723C">
      <w:pPr>
        <w:pStyle w:val="3-normalyaz0"/>
        <w:spacing w:before="0" w:beforeAutospacing="0" w:after="0" w:afterAutospacing="0"/>
        <w:ind w:left="851"/>
        <w:jc w:val="both"/>
      </w:pPr>
      <w:r w:rsidRPr="009B5C86">
        <w:t>i) Öğretmenlerin hizmet içi eğitimlerine yönelik ulusal ve uluslararası gelişmeleri izlemek,</w:t>
      </w:r>
    </w:p>
    <w:p w:rsidR="0096723C" w:rsidRPr="009B5C86" w:rsidRDefault="0096723C" w:rsidP="0096723C">
      <w:pPr>
        <w:pStyle w:val="3-normalyaz0"/>
        <w:spacing w:before="0" w:beforeAutospacing="0" w:after="0" w:afterAutospacing="0"/>
        <w:ind w:left="851"/>
        <w:jc w:val="both"/>
      </w:pPr>
      <w:r w:rsidRPr="009B5C86">
        <w:t>j) Öğretmenlerin meslekî gelişimiyle ilgili araştırma ve projeler yapmak ve uygulamak,</w:t>
      </w:r>
    </w:p>
    <w:p w:rsidR="0096723C" w:rsidRPr="009B5C86" w:rsidRDefault="0096723C" w:rsidP="0096723C">
      <w:pPr>
        <w:pStyle w:val="3-normalyaz0"/>
        <w:spacing w:before="0" w:beforeAutospacing="0" w:after="0" w:afterAutospacing="0"/>
        <w:ind w:left="851"/>
        <w:jc w:val="both"/>
      </w:pPr>
      <w:r w:rsidRPr="009B5C86">
        <w:t>k) Öğretmenlerin meslekî gelişimine yönelik yerel düzeyde etkinlikler düzenlemek,</w:t>
      </w:r>
    </w:p>
    <w:p w:rsidR="0096723C" w:rsidRPr="009B5C86" w:rsidRDefault="0096723C" w:rsidP="0096723C">
      <w:pPr>
        <w:pStyle w:val="3-normalyaz0"/>
        <w:spacing w:before="0" w:beforeAutospacing="0" w:after="0" w:afterAutospacing="0"/>
        <w:ind w:left="851"/>
        <w:jc w:val="both"/>
      </w:pPr>
      <w:r w:rsidRPr="009B5C86">
        <w:t>l) Yöneticilerin, öğretmenlerin ve diğer personelin atama, yer değiştirme, askerlik, alan değişikliği ve benzeri iş ve işlemlerini yapmak,</w:t>
      </w:r>
    </w:p>
    <w:p w:rsidR="0096723C" w:rsidRPr="009B5C86" w:rsidRDefault="0096723C" w:rsidP="0096723C">
      <w:pPr>
        <w:pStyle w:val="3-normalyaz0"/>
        <w:spacing w:before="0" w:beforeAutospacing="0" w:after="0" w:afterAutospacing="0"/>
        <w:ind w:left="851"/>
        <w:jc w:val="both"/>
      </w:pPr>
      <w:r w:rsidRPr="009B5C86">
        <w:t>m) Personelin pasaport ve yurt dışı iş ve işlemlerini yürütmek,</w:t>
      </w:r>
    </w:p>
    <w:p w:rsidR="0096723C" w:rsidRPr="009B5C86" w:rsidRDefault="0096723C" w:rsidP="0096723C">
      <w:pPr>
        <w:pStyle w:val="3-normalyaz0"/>
        <w:spacing w:before="0" w:beforeAutospacing="0" w:after="0" w:afterAutospacing="0"/>
        <w:ind w:left="851"/>
        <w:jc w:val="both"/>
      </w:pPr>
      <w:r w:rsidRPr="009B5C86">
        <w:t>n) Sendika ve konfederasyonların il temsilcilikleriyle iletişim sağlamak,</w:t>
      </w:r>
    </w:p>
    <w:p w:rsidR="0096723C" w:rsidRPr="009B5C86" w:rsidRDefault="0096723C" w:rsidP="0096723C">
      <w:pPr>
        <w:pStyle w:val="3-normalyaz0"/>
        <w:spacing w:before="0" w:beforeAutospacing="0" w:after="0" w:afterAutospacing="0"/>
        <w:ind w:left="851"/>
        <w:jc w:val="both"/>
      </w:pPr>
      <w:r w:rsidRPr="009B5C86">
        <w:t>o)</w:t>
      </w:r>
      <w:r w:rsidRPr="009B5C86">
        <w:rPr>
          <w:rStyle w:val="apple-converted-space"/>
        </w:rPr>
        <w:t> </w:t>
      </w:r>
      <w:proofErr w:type="gramStart"/>
      <w:r w:rsidRPr="009B5C86">
        <w:rPr>
          <w:rStyle w:val="grame"/>
        </w:rPr>
        <w:t>25/6/2001</w:t>
      </w:r>
      <w:proofErr w:type="gramEnd"/>
      <w:r w:rsidRPr="009B5C86">
        <w:rPr>
          <w:rStyle w:val="apple-converted-space"/>
        </w:rPr>
        <w:t> </w:t>
      </w:r>
      <w:r w:rsidRPr="009B5C86">
        <w:t>tarihli ve 4688 sayılı Kamu Görevlileri Sendikaları Kanunu kapsamındaki görevleri yürütmek.</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rPr>
          <w:b/>
          <w:bCs/>
        </w:rPr>
      </w:pPr>
      <w:r w:rsidRPr="009B5C86">
        <w:rPr>
          <w:b/>
          <w:bCs/>
        </w:rPr>
        <w:t>DESTEK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Yayın faaliyetlerini yürütmek,</w:t>
      </w:r>
    </w:p>
    <w:p w:rsidR="0096723C" w:rsidRPr="009B5C86" w:rsidRDefault="0096723C" w:rsidP="0096723C">
      <w:pPr>
        <w:pStyle w:val="3-normalyaz0"/>
        <w:spacing w:before="0" w:beforeAutospacing="0" w:after="0" w:afterAutospacing="0"/>
        <w:ind w:left="851"/>
        <w:jc w:val="both"/>
      </w:pPr>
      <w:r w:rsidRPr="009B5C86">
        <w:t>b) Ders araç ve gereçleri ile donatım ihtiyaçlarını temin etmek,</w:t>
      </w:r>
    </w:p>
    <w:p w:rsidR="0096723C" w:rsidRPr="009B5C86" w:rsidRDefault="0096723C" w:rsidP="0096723C">
      <w:pPr>
        <w:pStyle w:val="3-normalyaz0"/>
        <w:spacing w:before="0" w:beforeAutospacing="0" w:after="0" w:afterAutospacing="0"/>
        <w:ind w:left="851"/>
        <w:jc w:val="both"/>
      </w:pPr>
      <w:r w:rsidRPr="009B5C86">
        <w:t>c) Ücretsiz Ders Kitabı Temini Projesini yürütmek,</w:t>
      </w:r>
    </w:p>
    <w:p w:rsidR="0096723C" w:rsidRPr="009B5C86" w:rsidRDefault="0096723C" w:rsidP="0096723C">
      <w:pPr>
        <w:pStyle w:val="3-normalyaz0"/>
        <w:spacing w:before="0" w:beforeAutospacing="0" w:after="0" w:afterAutospacing="0"/>
        <w:ind w:left="851"/>
        <w:jc w:val="both"/>
      </w:pPr>
      <w:r w:rsidRPr="009B5C86">
        <w:t>ç) Taşınır ve taşınmazlara ilişkin iş ve işlemleri yürütmek,</w:t>
      </w:r>
    </w:p>
    <w:p w:rsidR="0096723C" w:rsidRPr="009B5C86" w:rsidRDefault="0096723C" w:rsidP="0096723C">
      <w:pPr>
        <w:pStyle w:val="3-normalyaz0"/>
        <w:spacing w:before="0" w:beforeAutospacing="0" w:after="0" w:afterAutospacing="0"/>
        <w:ind w:left="851"/>
        <w:jc w:val="both"/>
      </w:pPr>
      <w:r w:rsidRPr="009B5C86">
        <w:t>d) Depo iş ve işlemlerini yürütmek,</w:t>
      </w:r>
    </w:p>
    <w:p w:rsidR="0096723C" w:rsidRPr="009B5C86" w:rsidRDefault="0096723C" w:rsidP="0096723C">
      <w:pPr>
        <w:pStyle w:val="3-normalyaz0"/>
        <w:spacing w:before="0" w:beforeAutospacing="0" w:after="0" w:afterAutospacing="0"/>
        <w:ind w:left="851"/>
        <w:jc w:val="both"/>
      </w:pPr>
      <w:r w:rsidRPr="009B5C86">
        <w:t>e) Lojmanlar ile ilgili iş ve işlemleri yürütmek,</w:t>
      </w:r>
    </w:p>
    <w:p w:rsidR="0096723C" w:rsidRPr="009B5C86" w:rsidRDefault="0096723C" w:rsidP="0096723C">
      <w:pPr>
        <w:pStyle w:val="3-normalyaz0"/>
        <w:spacing w:before="0" w:beforeAutospacing="0" w:after="0" w:afterAutospacing="0"/>
        <w:ind w:left="851"/>
        <w:jc w:val="both"/>
      </w:pPr>
      <w:r w:rsidRPr="009B5C86">
        <w:t>f) Yemekhane iş ve işlemlerini yürütmek,</w:t>
      </w:r>
    </w:p>
    <w:p w:rsidR="0096723C" w:rsidRPr="009B5C86" w:rsidRDefault="0096723C" w:rsidP="0096723C">
      <w:pPr>
        <w:pStyle w:val="3-normalyaz0"/>
        <w:spacing w:before="0" w:beforeAutospacing="0" w:after="0" w:afterAutospacing="0"/>
        <w:ind w:left="851"/>
        <w:jc w:val="both"/>
      </w:pPr>
      <w:r w:rsidRPr="009B5C86">
        <w:t>g) Öğretmenevleri ve sosyal tesislerle ilgili iş ve işlemleri yürütmek,</w:t>
      </w:r>
    </w:p>
    <w:p w:rsidR="0096723C" w:rsidRPr="009B5C86" w:rsidRDefault="0096723C" w:rsidP="0096723C">
      <w:pPr>
        <w:pStyle w:val="3-normalyaz0"/>
        <w:spacing w:before="0" w:beforeAutospacing="0" w:after="0" w:afterAutospacing="0"/>
        <w:ind w:left="851"/>
        <w:jc w:val="both"/>
      </w:pPr>
      <w:r w:rsidRPr="009B5C86">
        <w:t>ğ) Döner sermaye iş ve işlemlerini yürütmek,</w:t>
      </w:r>
    </w:p>
    <w:p w:rsidR="0096723C" w:rsidRPr="009B5C86" w:rsidRDefault="0096723C" w:rsidP="0096723C">
      <w:pPr>
        <w:pStyle w:val="3-normalyaz0"/>
        <w:spacing w:before="0" w:beforeAutospacing="0" w:after="0" w:afterAutospacing="0"/>
        <w:ind w:left="851"/>
        <w:jc w:val="both"/>
      </w:pPr>
      <w:r w:rsidRPr="009B5C86">
        <w:t>h) Temizlik, güvenlik, ısınma, aydınlatma, onarım ve taşıma gibi işlemleri yürütmek,</w:t>
      </w:r>
    </w:p>
    <w:p w:rsidR="0096723C" w:rsidRPr="009B5C86" w:rsidRDefault="0096723C" w:rsidP="0096723C">
      <w:pPr>
        <w:pStyle w:val="3-normalyaz0"/>
        <w:spacing w:before="0" w:beforeAutospacing="0" w:after="0" w:afterAutospacing="0"/>
        <w:ind w:left="851"/>
        <w:jc w:val="both"/>
      </w:pPr>
      <w:r w:rsidRPr="009B5C86">
        <w:t>ı) Satın alma iş ve işlemlerini yürütmek,</w:t>
      </w:r>
    </w:p>
    <w:p w:rsidR="0096723C" w:rsidRPr="009B5C86" w:rsidRDefault="0096723C" w:rsidP="0096723C">
      <w:pPr>
        <w:pStyle w:val="3-normalyaz0"/>
        <w:spacing w:before="0" w:beforeAutospacing="0" w:after="0" w:afterAutospacing="0"/>
        <w:ind w:left="851"/>
        <w:jc w:val="both"/>
      </w:pPr>
      <w:r w:rsidRPr="009B5C86">
        <w:t>i) Tahakkuk işlemlerine esas olan onayları almak ve ilgili diğer işlemleri yürütmek,</w:t>
      </w:r>
    </w:p>
    <w:p w:rsidR="0096723C" w:rsidRPr="009B5C86" w:rsidRDefault="0096723C" w:rsidP="0096723C">
      <w:pPr>
        <w:pStyle w:val="3-normalyaz0"/>
        <w:spacing w:before="0" w:beforeAutospacing="0" w:after="0" w:afterAutospacing="0"/>
        <w:ind w:left="851"/>
        <w:jc w:val="both"/>
      </w:pPr>
      <w:r w:rsidRPr="009B5C86">
        <w:t>j) Genel evrak ve arşiv hizmetlerini yürütmek.</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rPr>
          <w:b/>
          <w:bCs/>
        </w:rPr>
      </w:pPr>
      <w:r w:rsidRPr="009B5C86">
        <w:rPr>
          <w:b/>
          <w:bCs/>
        </w:rPr>
        <w:t>İNŞAAT VE EMLAK HİZMETLERİ</w:t>
      </w:r>
    </w:p>
    <w:p w:rsidR="0096723C" w:rsidRPr="009B5C86"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r w:rsidRPr="009B5C86">
        <w:t>a) Yapım programları ile ilgili iş ve işlemleri yürütmek,</w:t>
      </w:r>
    </w:p>
    <w:p w:rsidR="0096723C" w:rsidRPr="009B5C86" w:rsidRDefault="0096723C" w:rsidP="0096723C">
      <w:pPr>
        <w:pStyle w:val="3-normalyaz0"/>
        <w:spacing w:before="0" w:beforeAutospacing="0" w:after="0" w:afterAutospacing="0"/>
        <w:ind w:left="851"/>
        <w:jc w:val="both"/>
      </w:pPr>
      <w:r w:rsidRPr="009B5C86">
        <w:t>b)</w:t>
      </w:r>
      <w:r w:rsidRPr="009B5C86">
        <w:rPr>
          <w:rStyle w:val="apple-converted-space"/>
        </w:rPr>
        <w:t> </w:t>
      </w:r>
      <w:proofErr w:type="gramStart"/>
      <w:r w:rsidRPr="009B5C86">
        <w:rPr>
          <w:rStyle w:val="grame"/>
        </w:rPr>
        <w:t>Eğitim kurumu</w:t>
      </w:r>
      <w:proofErr w:type="gramEnd"/>
      <w:r w:rsidRPr="009B5C86">
        <w:rPr>
          <w:rStyle w:val="apple-converted-space"/>
        </w:rPr>
        <w:t> </w:t>
      </w:r>
      <w:r w:rsidRPr="009B5C86">
        <w:t>bina veya eklentileri ile derslik ihtiyaçlarını önceliklere göre karşılamak,</w:t>
      </w:r>
    </w:p>
    <w:p w:rsidR="0096723C" w:rsidRPr="009B5C86" w:rsidRDefault="0096723C" w:rsidP="0096723C">
      <w:pPr>
        <w:pStyle w:val="3-normalyaz0"/>
        <w:spacing w:before="0" w:beforeAutospacing="0" w:after="0" w:afterAutospacing="0"/>
        <w:ind w:left="851"/>
        <w:jc w:val="both"/>
      </w:pPr>
      <w:r w:rsidRPr="009B5C86">
        <w:t>c) Onaylanan yapım programlarının ve ek programların uygulanmasına ilişkin iş ve işlemleri yürütmek,</w:t>
      </w:r>
    </w:p>
    <w:p w:rsidR="0096723C" w:rsidRPr="009B5C86" w:rsidRDefault="0096723C" w:rsidP="0096723C">
      <w:pPr>
        <w:pStyle w:val="3-normalyaz0"/>
        <w:spacing w:before="0" w:beforeAutospacing="0" w:after="0" w:afterAutospacing="0"/>
        <w:ind w:left="851"/>
        <w:jc w:val="both"/>
      </w:pPr>
      <w:r w:rsidRPr="009B5C86">
        <w:t>ç) Halk katkısı ile yapılacak eğitim yapılarına ilişkin iş ve işlemlere ilişkin iş ve işlemleri yürütmek,</w:t>
      </w:r>
    </w:p>
    <w:p w:rsidR="0096723C" w:rsidRPr="009B5C86" w:rsidRDefault="0096723C" w:rsidP="0096723C">
      <w:pPr>
        <w:pStyle w:val="3-normalyaz0"/>
        <w:spacing w:before="0" w:beforeAutospacing="0" w:after="0" w:afterAutospacing="0"/>
        <w:ind w:left="851"/>
        <w:jc w:val="both"/>
      </w:pPr>
      <w:r w:rsidRPr="009B5C86">
        <w:t>d) Yatırım programı yapı yatırımlarının ihale öncesi hazırlıklarına ilişkin iş ve işlemleri yürütmek,</w:t>
      </w:r>
    </w:p>
    <w:p w:rsidR="0096723C" w:rsidRPr="009B5C86" w:rsidRDefault="0096723C" w:rsidP="0096723C">
      <w:pPr>
        <w:pStyle w:val="3-normalyaz0"/>
        <w:spacing w:before="0" w:beforeAutospacing="0" w:after="0" w:afterAutospacing="0"/>
        <w:ind w:left="851"/>
        <w:jc w:val="both"/>
      </w:pPr>
      <w:r w:rsidRPr="009B5C86">
        <w:t>e) İhale edilen yatırımları izlemek, planlanan süre içerisinde hizmete sunulmalarını sağlamak,</w:t>
      </w:r>
    </w:p>
    <w:p w:rsidR="0096723C" w:rsidRPr="009B5C86" w:rsidRDefault="0096723C" w:rsidP="0096723C">
      <w:pPr>
        <w:pStyle w:val="3-normalyaz0"/>
        <w:spacing w:before="0" w:beforeAutospacing="0" w:after="0" w:afterAutospacing="0"/>
        <w:ind w:left="851"/>
        <w:jc w:val="both"/>
      </w:pPr>
      <w:r w:rsidRPr="009B5C86">
        <w:t>f) Onarımlara ilişkin iş ve işlemleri yürütmek,</w:t>
      </w:r>
    </w:p>
    <w:p w:rsidR="0096723C" w:rsidRPr="009B5C86" w:rsidRDefault="0096723C" w:rsidP="0096723C">
      <w:pPr>
        <w:pStyle w:val="3-normalyaz0"/>
        <w:spacing w:before="0" w:beforeAutospacing="0" w:after="0" w:afterAutospacing="0"/>
        <w:ind w:left="851"/>
        <w:jc w:val="both"/>
      </w:pPr>
      <w:r w:rsidRPr="009B5C86">
        <w:t>g) Yapılan ihalelere ait projelerin ödeneğe esas dosyalarının hazırlanmasına ilişkin iş ve işlemleri yürütmek,</w:t>
      </w:r>
    </w:p>
    <w:p w:rsidR="0096723C" w:rsidRPr="009B5C86" w:rsidRDefault="0096723C" w:rsidP="0096723C">
      <w:pPr>
        <w:pStyle w:val="3-normalyaz0"/>
        <w:spacing w:before="0" w:beforeAutospacing="0" w:after="0" w:afterAutospacing="0"/>
        <w:ind w:left="851"/>
        <w:jc w:val="both"/>
      </w:pPr>
      <w:r w:rsidRPr="009B5C86">
        <w:t>ğ) Projelere göre idarî ve teknik ihale şartnamelerinin hazırlanmasına ilişkin iş ve işlemleri yürütmek,</w:t>
      </w:r>
    </w:p>
    <w:p w:rsidR="0096723C" w:rsidRPr="009B5C86" w:rsidRDefault="0096723C" w:rsidP="0096723C">
      <w:pPr>
        <w:pStyle w:val="3-normalyaz0"/>
        <w:spacing w:before="0" w:beforeAutospacing="0" w:after="0" w:afterAutospacing="0"/>
        <w:ind w:left="851"/>
        <w:jc w:val="both"/>
      </w:pPr>
      <w:r w:rsidRPr="009B5C86">
        <w:lastRenderedPageBreak/>
        <w:t>h) Hak edişlere ilişkin iş ve işlemleri yürütmek,</w:t>
      </w:r>
    </w:p>
    <w:p w:rsidR="0096723C" w:rsidRPr="009B5C86" w:rsidRDefault="0096723C" w:rsidP="0096723C">
      <w:pPr>
        <w:pStyle w:val="3-normalyaz0"/>
        <w:spacing w:before="0" w:beforeAutospacing="0" w:after="0" w:afterAutospacing="0"/>
        <w:ind w:left="851"/>
        <w:jc w:val="both"/>
      </w:pPr>
      <w:r w:rsidRPr="009B5C86">
        <w:t>ı) Eğitim kurumlarının Toplu Konut İdaresi Başkanlığı veya inşaat işleri ile ilgili diğer kamu kurum ve kuruluşlarına yaptırılmasına ilişkin iş ve işlemleri yürütmek,</w:t>
      </w:r>
    </w:p>
    <w:p w:rsidR="0096723C" w:rsidRPr="009B5C86" w:rsidRDefault="0096723C" w:rsidP="0096723C">
      <w:pPr>
        <w:pStyle w:val="3-normalyaz0"/>
        <w:spacing w:before="0" w:beforeAutospacing="0" w:after="0" w:afterAutospacing="0"/>
        <w:ind w:left="851"/>
        <w:jc w:val="both"/>
      </w:pPr>
      <w:r w:rsidRPr="009B5C86">
        <w:t>i) Yapıların mimarî ve mühendislik projelerinin yapılmasına ilişkin iş ve işlemleri yürütmek,</w:t>
      </w:r>
    </w:p>
    <w:p w:rsidR="0096723C" w:rsidRPr="009B5C86" w:rsidRDefault="0096723C" w:rsidP="0096723C">
      <w:pPr>
        <w:pStyle w:val="3-normalyaz0"/>
        <w:spacing w:before="0" w:beforeAutospacing="0" w:after="0" w:afterAutospacing="0"/>
        <w:ind w:left="851"/>
        <w:jc w:val="both"/>
      </w:pPr>
      <w:r w:rsidRPr="009B5C86">
        <w:t>j) Özel projeleri incelemek ve görüş bildirmek,</w:t>
      </w:r>
    </w:p>
    <w:p w:rsidR="0096723C" w:rsidRPr="009B5C86" w:rsidRDefault="0096723C" w:rsidP="0096723C">
      <w:pPr>
        <w:pStyle w:val="3-normalyaz0"/>
        <w:spacing w:before="0" w:beforeAutospacing="0" w:after="0" w:afterAutospacing="0"/>
        <w:ind w:left="851"/>
        <w:jc w:val="both"/>
      </w:pPr>
      <w:r w:rsidRPr="009B5C86">
        <w:t>k) Hazine mülkiyetinde olanlar dâhil, her türlü okul ve bina kiralamalarına ilişkin iş ve işlemleri yürütmek,</w:t>
      </w:r>
    </w:p>
    <w:p w:rsidR="0096723C" w:rsidRPr="009B5C86" w:rsidRDefault="0096723C" w:rsidP="0096723C">
      <w:pPr>
        <w:pStyle w:val="3-normalyaz0"/>
        <w:spacing w:before="0" w:beforeAutospacing="0" w:after="0" w:afterAutospacing="0"/>
        <w:ind w:left="851"/>
        <w:jc w:val="both"/>
      </w:pPr>
      <w:r w:rsidRPr="009B5C86">
        <w:t>l) Bakanlık binalarının eğitim kurumu olarak kiralanmasına ilişkin iş ve işlemleri yürütmek,</w:t>
      </w:r>
    </w:p>
    <w:p w:rsidR="0096723C" w:rsidRPr="009B5C86" w:rsidRDefault="0096723C" w:rsidP="0096723C">
      <w:pPr>
        <w:pStyle w:val="3-normalyaz0"/>
        <w:spacing w:before="0" w:beforeAutospacing="0" w:after="0" w:afterAutospacing="0"/>
        <w:ind w:left="851"/>
        <w:jc w:val="both"/>
      </w:pPr>
      <w:r w:rsidRPr="009B5C86">
        <w:t>m) Kamu kuruluşlarına tahsisli taşınmazların tahsisi veya devri işlemlerine ilişkin iş ve işlemleri yürütmek,</w:t>
      </w:r>
    </w:p>
    <w:p w:rsidR="0096723C" w:rsidRPr="009B5C86" w:rsidRDefault="0096723C" w:rsidP="0096723C">
      <w:pPr>
        <w:pStyle w:val="3-normalyaz0"/>
        <w:spacing w:before="0" w:beforeAutospacing="0" w:after="0" w:afterAutospacing="0"/>
        <w:ind w:left="851"/>
        <w:jc w:val="both"/>
      </w:pPr>
      <w:r w:rsidRPr="009B5C86">
        <w:t>n) Eğitim kurumlarının kamu-özel ortaklığı modeliyle yapımına ilişkin iş ve işlemleri yürütmek,</w:t>
      </w:r>
    </w:p>
    <w:p w:rsidR="0096723C" w:rsidRPr="009B5C86" w:rsidRDefault="0096723C" w:rsidP="0096723C">
      <w:pPr>
        <w:pStyle w:val="3-normalyaz0"/>
        <w:spacing w:before="0" w:beforeAutospacing="0" w:after="0" w:afterAutospacing="0"/>
        <w:ind w:left="851"/>
        <w:jc w:val="both"/>
      </w:pPr>
      <w:r w:rsidRPr="009B5C86">
        <w:t>o) Bakanlıkça yapımına karar verilen eğitim öğretim tesislerinin belirli süre ve bedel üzerinden kiralama karşılığı yaptırılmasıyla ilgili işlemlere ilişkin iş ve işlemleri yürütmek,</w:t>
      </w:r>
    </w:p>
    <w:p w:rsidR="0096723C" w:rsidRPr="009B5C86" w:rsidRDefault="0096723C" w:rsidP="0096723C">
      <w:pPr>
        <w:pStyle w:val="3-normalyaz0"/>
        <w:spacing w:before="0" w:beforeAutospacing="0" w:after="0" w:afterAutospacing="0"/>
        <w:ind w:left="851"/>
        <w:jc w:val="both"/>
      </w:pPr>
      <w:r w:rsidRPr="009B5C86">
        <w:t xml:space="preserve">ö) Eğitim kurumlarındaki eğitim öğretim hizmet alanları dışındaki hizmet ve alanların işletme devri karşılığında eğitim öğretim tesislerinin sözleşme ile gerçek veya özel hukuk tüzel kişilerine </w:t>
      </w:r>
      <w:proofErr w:type="spellStart"/>
      <w:r w:rsidRPr="009B5C86">
        <w:t>yenilettirilmesi</w:t>
      </w:r>
      <w:proofErr w:type="spellEnd"/>
      <w:r w:rsidRPr="009B5C86">
        <w:t xml:space="preserve"> veya yeniden yaptırılmasına ilişkin iş ve işlemleri yürütmek,</w:t>
      </w:r>
    </w:p>
    <w:p w:rsidR="0096723C" w:rsidRPr="009B5C86" w:rsidRDefault="0096723C" w:rsidP="0096723C">
      <w:pPr>
        <w:pStyle w:val="3-normalyaz0"/>
        <w:spacing w:before="0" w:beforeAutospacing="0" w:after="0" w:afterAutospacing="0"/>
        <w:ind w:left="851"/>
        <w:jc w:val="both"/>
      </w:pPr>
      <w:r w:rsidRPr="009B5C86">
        <w:t>p) Eğitim kurumlarının depreme karşı tahkiklerini yapmak ve yaptırmak, güçlendirilecek eğitim kurumlarını tespit etmek ve Bakanlığa bildirmek,</w:t>
      </w:r>
    </w:p>
    <w:p w:rsidR="0096723C" w:rsidRPr="009B5C86" w:rsidRDefault="0096723C" w:rsidP="0096723C">
      <w:pPr>
        <w:pStyle w:val="3-normalyaz0"/>
        <w:spacing w:before="0" w:beforeAutospacing="0" w:after="0" w:afterAutospacing="0"/>
        <w:ind w:left="851"/>
        <w:jc w:val="both"/>
      </w:pPr>
      <w:r w:rsidRPr="009B5C86">
        <w:t>r) Taşınabilir okulların yaptırılmasına ilişkin iş ve işlemleri yürütmek,</w:t>
      </w:r>
    </w:p>
    <w:p w:rsidR="0096723C" w:rsidRPr="009B5C86" w:rsidRDefault="0096723C" w:rsidP="0096723C">
      <w:pPr>
        <w:pStyle w:val="3-normalyaz0"/>
        <w:spacing w:before="0" w:beforeAutospacing="0" w:after="0" w:afterAutospacing="0"/>
        <w:ind w:left="851"/>
        <w:jc w:val="both"/>
      </w:pPr>
      <w:r w:rsidRPr="009B5C86">
        <w:t>s) Eğitim kurumlarına ilişkin kamulaştırma iş ve işlemlerinin yürütülmesine ilişkin iş ve işlemleri yürütmek,</w:t>
      </w:r>
    </w:p>
    <w:p w:rsidR="0096723C" w:rsidRPr="009B5C86" w:rsidRDefault="0096723C" w:rsidP="0096723C">
      <w:pPr>
        <w:pStyle w:val="3-normalyaz0"/>
        <w:spacing w:before="0" w:beforeAutospacing="0" w:after="0" w:afterAutospacing="0"/>
        <w:ind w:left="851"/>
        <w:jc w:val="both"/>
      </w:pPr>
      <w:r w:rsidRPr="009B5C86">
        <w:t>ş) Bakanlığa gerektiğinde kamulaştırma teklifi sunmak.</w:t>
      </w:r>
    </w:p>
    <w:p w:rsidR="0096723C" w:rsidRDefault="0096723C" w:rsidP="0096723C">
      <w:pPr>
        <w:pStyle w:val="3-normalyaz0"/>
        <w:spacing w:before="0" w:beforeAutospacing="0" w:after="0" w:afterAutospacing="0"/>
        <w:ind w:left="851"/>
        <w:jc w:val="both"/>
      </w:pPr>
    </w:p>
    <w:p w:rsidR="0096723C" w:rsidRPr="009B5C86" w:rsidRDefault="0096723C" w:rsidP="0096723C">
      <w:pPr>
        <w:pStyle w:val="3-normalyaz0"/>
        <w:spacing w:before="0" w:beforeAutospacing="0" w:after="0" w:afterAutospacing="0"/>
        <w:ind w:left="851"/>
        <w:jc w:val="both"/>
      </w:pPr>
    </w:p>
    <w:p w:rsidR="0096723C" w:rsidRDefault="0096723C" w:rsidP="0096723C"/>
    <w:p w:rsidR="0096723C" w:rsidRDefault="0096723C" w:rsidP="0096723C"/>
    <w:p w:rsidR="0096723C" w:rsidRPr="00175630" w:rsidRDefault="0096723C" w:rsidP="0096723C">
      <w:pPr>
        <w:rPr>
          <w:lang w:eastAsia="x-none"/>
        </w:rPr>
      </w:pPr>
    </w:p>
    <w:p w:rsidR="0096723C" w:rsidRPr="002C2A6F" w:rsidRDefault="0096723C" w:rsidP="0096723C">
      <w:pPr>
        <w:pStyle w:val="AralkYok"/>
        <w:spacing w:before="120" w:after="120" w:line="360" w:lineRule="auto"/>
        <w:ind w:firstLine="708"/>
        <w:jc w:val="both"/>
        <w:rPr>
          <w:rFonts w:ascii="Times New Roman" w:hAnsi="Times New Roman"/>
          <w:sz w:val="24"/>
          <w:szCs w:val="24"/>
        </w:rPr>
      </w:pPr>
      <w:r w:rsidRPr="002C2A6F">
        <w:rPr>
          <w:rFonts w:ascii="Times New Roman" w:hAnsi="Times New Roman"/>
          <w:sz w:val="24"/>
          <w:szCs w:val="24"/>
        </w:rPr>
        <w:t>Müdürlüğümüz; Türkiye Cumhuriyeti Anayasası ve bu anayasaya bağlı olarak çıkarılan Milli Eğitim Temel Kanunu ile diğer kanun, tüzük, yönerge ve yönetmelikler çerçevesinde çalışmalarını sürdürmektedir.</w:t>
      </w:r>
    </w:p>
    <w:p w:rsidR="0096723C" w:rsidRDefault="0096723C" w:rsidP="0096723C">
      <w:pPr>
        <w:pStyle w:val="AralkYok"/>
        <w:spacing w:before="120" w:after="120" w:line="360" w:lineRule="auto"/>
        <w:ind w:firstLine="851"/>
        <w:jc w:val="both"/>
        <w:rPr>
          <w:rFonts w:ascii="Times New Roman" w:hAnsi="Times New Roman"/>
          <w:sz w:val="24"/>
          <w:szCs w:val="24"/>
        </w:rPr>
      </w:pPr>
      <w:r w:rsidRPr="002C2A6F">
        <w:rPr>
          <w:rFonts w:ascii="Times New Roman" w:hAnsi="Times New Roman"/>
          <w:sz w:val="24"/>
          <w:szCs w:val="24"/>
        </w:rPr>
        <w:t xml:space="preserve">Müdürlüğümüzün hizmetlerine esas olan kanun, tüzük, yönerge ve yönetmelikler </w:t>
      </w:r>
    </w:p>
    <w:p w:rsidR="0096723C" w:rsidRPr="00C761F6" w:rsidRDefault="0096723C" w:rsidP="0096723C">
      <w:pPr>
        <w:pStyle w:val="AralkYok"/>
        <w:spacing w:before="120" w:after="120" w:line="360" w:lineRule="auto"/>
        <w:ind w:firstLine="851"/>
        <w:jc w:val="both"/>
        <w:rPr>
          <w:b/>
          <w:bCs/>
        </w:rPr>
      </w:pPr>
      <w:proofErr w:type="spellStart"/>
      <w:r w:rsidRPr="00C761F6">
        <w:rPr>
          <w:rFonts w:ascii="Times New Roman" w:hAnsi="Times New Roman"/>
          <w:sz w:val="24"/>
          <w:szCs w:val="24"/>
        </w:rPr>
        <w:t>EK’te</w:t>
      </w:r>
      <w:proofErr w:type="spellEnd"/>
      <w:r w:rsidRPr="00C761F6">
        <w:rPr>
          <w:rFonts w:ascii="Times New Roman" w:hAnsi="Times New Roman"/>
          <w:sz w:val="24"/>
          <w:szCs w:val="24"/>
        </w:rPr>
        <w:t xml:space="preserve"> Tablo 4 verilmiştir</w:t>
      </w:r>
    </w:p>
    <w:p w:rsidR="0096723C" w:rsidRDefault="0096723C" w:rsidP="00841D19">
      <w:pPr>
        <w:pStyle w:val="Balk3"/>
        <w:numPr>
          <w:ilvl w:val="0"/>
          <w:numId w:val="0"/>
        </w:numPr>
        <w:ind w:left="142" w:firstLine="538"/>
        <w:rPr>
          <w:b/>
          <w:sz w:val="24"/>
          <w:szCs w:val="24"/>
        </w:rPr>
      </w:pPr>
      <w:bookmarkStart w:id="45" w:name="_Toc417976577"/>
      <w:bookmarkStart w:id="46" w:name="_Toc417980615"/>
      <w:bookmarkStart w:id="47" w:name="_Toc417981654"/>
      <w:bookmarkStart w:id="48" w:name="_Toc419710775"/>
      <w:r w:rsidRPr="00841D19">
        <w:rPr>
          <w:rStyle w:val="GlVurgulama"/>
          <w:bCs w:val="0"/>
          <w:i w:val="0"/>
          <w:iCs w:val="0"/>
          <w:color w:val="auto"/>
          <w:sz w:val="24"/>
          <w:szCs w:val="24"/>
        </w:rPr>
        <w:t>2.1.3.</w:t>
      </w:r>
      <w:r w:rsidRPr="00841D19">
        <w:rPr>
          <w:sz w:val="24"/>
          <w:szCs w:val="24"/>
        </w:rPr>
        <w:t xml:space="preserve"> </w:t>
      </w:r>
      <w:r w:rsidRPr="00841D19">
        <w:rPr>
          <w:b/>
          <w:sz w:val="24"/>
          <w:szCs w:val="24"/>
        </w:rPr>
        <w:t>FAALİYET ALANLARI İLE HİZMETLERİN BELİRLENMESİ</w:t>
      </w:r>
      <w:bookmarkEnd w:id="45"/>
      <w:bookmarkEnd w:id="46"/>
      <w:bookmarkEnd w:id="47"/>
      <w:bookmarkEnd w:id="48"/>
    </w:p>
    <w:p w:rsidR="00841D19" w:rsidRPr="00841D19" w:rsidRDefault="00841D19" w:rsidP="00841D19"/>
    <w:p w:rsidR="0096723C" w:rsidRPr="00841D19" w:rsidRDefault="0096723C" w:rsidP="0096723C">
      <w:pPr>
        <w:ind w:firstLine="680"/>
        <w:rPr>
          <w:rFonts w:ascii="Times New Roman" w:hAnsi="Times New Roman" w:cs="Times New Roman"/>
        </w:rPr>
      </w:pPr>
      <w:r w:rsidRPr="00841D19">
        <w:rPr>
          <w:rFonts w:ascii="Times New Roman" w:hAnsi="Times New Roman" w:cs="Times New Roman"/>
        </w:rPr>
        <w:t>Müdürlüğümüzün faaliyet alanları ve bu alanlarda üretmiş olduğu hizmetler aşağıdaki gibi belirlenmiştir;</w:t>
      </w:r>
    </w:p>
    <w:tbl>
      <w:tblPr>
        <w:tblOverlap w:val="never"/>
        <w:tblW w:w="0" w:type="auto"/>
        <w:tblLayout w:type="fixed"/>
        <w:tblCellMar>
          <w:left w:w="10" w:type="dxa"/>
          <w:right w:w="10" w:type="dxa"/>
        </w:tblCellMar>
        <w:tblLook w:val="04A0" w:firstRow="1" w:lastRow="0" w:firstColumn="1" w:lastColumn="0" w:noHBand="0" w:noVBand="1"/>
      </w:tblPr>
      <w:tblGrid>
        <w:gridCol w:w="2137"/>
        <w:gridCol w:w="13"/>
        <w:gridCol w:w="695"/>
        <w:gridCol w:w="25"/>
        <w:gridCol w:w="6496"/>
      </w:tblGrid>
      <w:tr w:rsidR="0096723C" w:rsidRPr="00841D19" w:rsidTr="005E0C13">
        <w:trPr>
          <w:trHeight w:val="317"/>
        </w:trPr>
        <w:tc>
          <w:tcPr>
            <w:tcW w:w="215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Faaliyet Alanı 1</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b/>
                <w:bCs/>
              </w:rPr>
              <w:t>S.No</w:t>
            </w:r>
            <w:proofErr w:type="spellEnd"/>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Hizmetler</w:t>
            </w:r>
          </w:p>
        </w:tc>
      </w:tr>
      <w:tr w:rsidR="0096723C" w:rsidRPr="00841D19" w:rsidTr="005E0C13">
        <w:trPr>
          <w:trHeight w:val="341"/>
        </w:trPr>
        <w:tc>
          <w:tcPr>
            <w:tcW w:w="2150" w:type="dxa"/>
            <w:gridSpan w:val="2"/>
            <w:vMerge w:val="restart"/>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Araştırma-</w:t>
            </w:r>
          </w:p>
          <w:p w:rsidR="0096723C" w:rsidRPr="00841D19" w:rsidRDefault="0096723C" w:rsidP="005E0C13">
            <w:pPr>
              <w:rPr>
                <w:rFonts w:ascii="Times New Roman" w:hAnsi="Times New Roman" w:cs="Times New Roman"/>
              </w:rPr>
            </w:pPr>
            <w:r w:rsidRPr="00841D19">
              <w:rPr>
                <w:rFonts w:ascii="Times New Roman" w:hAnsi="Times New Roman" w:cs="Times New Roman"/>
              </w:rPr>
              <w:lastRenderedPageBreak/>
              <w:t>Geliştirme</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lastRenderedPageBreak/>
              <w:t>1</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Stratejik Planlama İşlemleri</w:t>
            </w:r>
          </w:p>
        </w:tc>
      </w:tr>
      <w:tr w:rsidR="0096723C" w:rsidRPr="00841D19" w:rsidTr="005E0C13">
        <w:trPr>
          <w:trHeight w:val="322"/>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2</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Çalışma Takvimi Hazırlama</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3</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İhtiyaç Analizlerinin Yapılması</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4</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Eğitime İlişkin İstatistiklerin Tutulması</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5</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AR-GE Çalışmaları</w:t>
            </w:r>
          </w:p>
        </w:tc>
      </w:tr>
      <w:tr w:rsidR="0096723C" w:rsidRPr="00841D19" w:rsidTr="005E0C13">
        <w:trPr>
          <w:trHeight w:val="322"/>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6</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Projeler Koordinasyon İşlemleri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7</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Eğitimde Kalite Yönetimi Sistemi (EKYS) İşlemleri</w:t>
            </w:r>
          </w:p>
        </w:tc>
      </w:tr>
      <w:tr w:rsidR="0096723C" w:rsidRPr="00841D19" w:rsidTr="005E0C13">
        <w:trPr>
          <w:trHeight w:val="326"/>
        </w:trPr>
        <w:tc>
          <w:tcPr>
            <w:tcW w:w="215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Faaliyet Alanı 2</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b/>
                <w:bCs/>
              </w:rPr>
              <w:t>S.No</w:t>
            </w:r>
            <w:proofErr w:type="spellEnd"/>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Hizmetler</w:t>
            </w:r>
          </w:p>
        </w:tc>
      </w:tr>
      <w:tr w:rsidR="0096723C" w:rsidRPr="00841D19" w:rsidTr="005E0C13">
        <w:trPr>
          <w:trHeight w:val="322"/>
        </w:trPr>
        <w:tc>
          <w:tcPr>
            <w:tcW w:w="2150" w:type="dxa"/>
            <w:gridSpan w:val="2"/>
            <w:vMerge w:val="restart"/>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Denetim ve Rehberlik</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Okul/Kurumların Teftiş ve Denetimi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2</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Öğretmenlere Rehberlik ve İşbaşında Yetiştirme</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3</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Ön İnceleme, İnceleme ve Soruşturma Hizmetleri</w:t>
            </w:r>
          </w:p>
        </w:tc>
      </w:tr>
      <w:tr w:rsidR="0096723C" w:rsidRPr="00841D19" w:rsidTr="005E0C13">
        <w:trPr>
          <w:trHeight w:val="326"/>
        </w:trPr>
        <w:tc>
          <w:tcPr>
            <w:tcW w:w="215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Faaliyet Alanı 3</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b/>
                <w:bCs/>
              </w:rPr>
              <w:t>S.No</w:t>
            </w:r>
            <w:proofErr w:type="spellEnd"/>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Hizmetler</w:t>
            </w:r>
          </w:p>
        </w:tc>
      </w:tr>
      <w:tr w:rsidR="0096723C" w:rsidRPr="00841D19" w:rsidTr="005E0C13">
        <w:trPr>
          <w:trHeight w:val="322"/>
        </w:trPr>
        <w:tc>
          <w:tcPr>
            <w:tcW w:w="2150" w:type="dxa"/>
            <w:gridSpan w:val="2"/>
            <w:vMerge w:val="restart"/>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Eğitim-Öğretim</w:t>
            </w:r>
          </w:p>
          <w:p w:rsidR="0096723C" w:rsidRPr="00841D19" w:rsidRDefault="0096723C" w:rsidP="005E0C13">
            <w:pPr>
              <w:rPr>
                <w:rFonts w:ascii="Times New Roman" w:hAnsi="Times New Roman" w:cs="Times New Roman"/>
              </w:rPr>
            </w:pPr>
            <w:r w:rsidRPr="00841D19">
              <w:rPr>
                <w:rFonts w:ascii="Times New Roman" w:hAnsi="Times New Roman" w:cs="Times New Roman"/>
              </w:rPr>
              <w:t>Koordinasyon</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Ders Dışı Faaliyet İş ve İşlemleri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2</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Özel Eğitim Yerleştirme İşlemleri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3</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Okul Öncesi Eğitim Ücret Tespit Çalışmaları</w:t>
            </w:r>
          </w:p>
        </w:tc>
      </w:tr>
      <w:tr w:rsidR="0096723C" w:rsidRPr="00841D19" w:rsidTr="005E0C13">
        <w:trPr>
          <w:trHeight w:val="322"/>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4</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Eğitim Kurumu Açma, Kapama ve Dönüştürme Hizmetleri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5</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Anma ve Kutlama Programlarının Yürütülmesi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6</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Yarışmaların Düzenlenmesi ve Değerlendirilmesi İşleri</w:t>
            </w:r>
          </w:p>
        </w:tc>
      </w:tr>
      <w:tr w:rsidR="0096723C" w:rsidRPr="00841D19" w:rsidTr="005E0C13">
        <w:trPr>
          <w:trHeight w:val="322"/>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7</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Sosyal, Kültürel ve Sportif Etkinlikler ile İlgili Organizasyon</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8</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Öğrenci Yatılılık ve Bursluluk İşlemleri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9</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Eğitim Bölgelerinin Oluşturulması</w:t>
            </w:r>
          </w:p>
        </w:tc>
      </w:tr>
      <w:tr w:rsidR="0096723C" w:rsidRPr="00841D19" w:rsidTr="005E0C13">
        <w:trPr>
          <w:trHeight w:val="322"/>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10</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Zümre Toplantılarının Planlanması ve Yürütülmesi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11</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Okul Kayıt Bölgeleri İşlemleri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12</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İlçe İstihdam ve Mesleki Eğitim Kurulu İşlemleri</w:t>
            </w:r>
          </w:p>
        </w:tc>
      </w:tr>
      <w:tr w:rsidR="0096723C" w:rsidRPr="00841D19" w:rsidTr="005E0C13">
        <w:trPr>
          <w:trHeight w:val="322"/>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13</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Öğrencileri Sınavlara Hazırlama ve Yetiştirme Kurs İşlemleri</w:t>
            </w:r>
          </w:p>
        </w:tc>
      </w:tr>
      <w:tr w:rsidR="0096723C" w:rsidRPr="00841D19" w:rsidTr="005E0C13">
        <w:trPr>
          <w:trHeight w:val="326"/>
        </w:trPr>
        <w:tc>
          <w:tcPr>
            <w:tcW w:w="215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Faaliyet Alanı 4</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b/>
                <w:bCs/>
              </w:rPr>
              <w:t>S.No</w:t>
            </w:r>
            <w:proofErr w:type="spellEnd"/>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Hizmetler</w:t>
            </w:r>
          </w:p>
        </w:tc>
      </w:tr>
      <w:tr w:rsidR="0096723C" w:rsidRPr="00841D19" w:rsidTr="005E0C13">
        <w:trPr>
          <w:trHeight w:val="326"/>
        </w:trPr>
        <w:tc>
          <w:tcPr>
            <w:tcW w:w="2150" w:type="dxa"/>
            <w:gridSpan w:val="2"/>
            <w:vMerge w:val="restart"/>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Halkla İlişkiler</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Bilgi Edinme Başvurularının Cevaplanması</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2</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Protokol İş ve İşlemleri</w:t>
            </w:r>
          </w:p>
        </w:tc>
      </w:tr>
      <w:tr w:rsidR="0096723C" w:rsidRPr="00841D19" w:rsidTr="005E0C13">
        <w:trPr>
          <w:trHeight w:val="326"/>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3</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Basın, Halk ve Ziyaretçilerle İlişkiler</w:t>
            </w:r>
          </w:p>
        </w:tc>
      </w:tr>
      <w:tr w:rsidR="0096723C" w:rsidRPr="00841D19" w:rsidTr="005E0C13">
        <w:trPr>
          <w:trHeight w:val="322"/>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4</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Özel Büro Hizmetleri</w:t>
            </w:r>
          </w:p>
        </w:tc>
      </w:tr>
      <w:tr w:rsidR="0096723C" w:rsidRPr="00841D19" w:rsidTr="005E0C13">
        <w:trPr>
          <w:trHeight w:val="326"/>
        </w:trPr>
        <w:tc>
          <w:tcPr>
            <w:tcW w:w="215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lastRenderedPageBreak/>
              <w:t>Faaliyet Alanı 5</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b/>
                <w:bCs/>
              </w:rPr>
              <w:t>S.No</w:t>
            </w:r>
            <w:proofErr w:type="spellEnd"/>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Hizmetler</w:t>
            </w:r>
          </w:p>
        </w:tc>
      </w:tr>
      <w:tr w:rsidR="0096723C" w:rsidRPr="00841D19" w:rsidTr="005E0C13">
        <w:trPr>
          <w:trHeight w:val="326"/>
        </w:trPr>
        <w:tc>
          <w:tcPr>
            <w:tcW w:w="2150" w:type="dxa"/>
            <w:gridSpan w:val="2"/>
            <w:vMerge w:val="restart"/>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Yaygın Eğitim Koordinasyon</w:t>
            </w: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Beceri ve Hobi Kursları Açılış Onay İşlemleri</w:t>
            </w:r>
          </w:p>
        </w:tc>
      </w:tr>
      <w:tr w:rsidR="0096723C" w:rsidRPr="00841D19" w:rsidTr="005E0C13">
        <w:trPr>
          <w:trHeight w:val="322"/>
        </w:trPr>
        <w:tc>
          <w:tcPr>
            <w:tcW w:w="2150" w:type="dxa"/>
            <w:gridSpan w:val="2"/>
            <w:vMerge/>
            <w:tcBorders>
              <w:left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2</w:t>
            </w:r>
          </w:p>
        </w:tc>
        <w:tc>
          <w:tcPr>
            <w:tcW w:w="6496" w:type="dxa"/>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Kadınlar İçin Mesleki Eğitim Projesi İle İlgili İşlemler</w:t>
            </w:r>
          </w:p>
        </w:tc>
      </w:tr>
      <w:tr w:rsidR="0096723C" w:rsidRPr="00841D19" w:rsidTr="005E0C13">
        <w:trPr>
          <w:trHeight w:val="336"/>
        </w:trPr>
        <w:tc>
          <w:tcPr>
            <w:tcW w:w="2150" w:type="dxa"/>
            <w:gridSpan w:val="2"/>
            <w:vMerge/>
            <w:tcBorders>
              <w:left w:val="single" w:sz="4" w:space="0" w:color="auto"/>
              <w:bottom w:val="single" w:sz="4" w:space="0" w:color="auto"/>
            </w:tcBorders>
            <w:shd w:val="clear" w:color="auto" w:fill="FFFFFF"/>
          </w:tcPr>
          <w:p w:rsidR="0096723C" w:rsidRPr="00841D19" w:rsidRDefault="0096723C" w:rsidP="005E0C13">
            <w:pPr>
              <w:rPr>
                <w:rFonts w:ascii="Times New Roman" w:hAnsi="Times New Roman" w:cs="Times New Roman"/>
              </w:rPr>
            </w:pPr>
          </w:p>
        </w:tc>
        <w:tc>
          <w:tcPr>
            <w:tcW w:w="720" w:type="dxa"/>
            <w:gridSpan w:val="2"/>
            <w:tcBorders>
              <w:top w:val="single" w:sz="4" w:space="0" w:color="auto"/>
              <w:left w:val="single" w:sz="4" w:space="0" w:color="auto"/>
              <w:bottom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3</w:t>
            </w:r>
          </w:p>
        </w:tc>
        <w:tc>
          <w:tcPr>
            <w:tcW w:w="6496" w:type="dxa"/>
            <w:tcBorders>
              <w:top w:val="single" w:sz="4" w:space="0" w:color="auto"/>
              <w:left w:val="single" w:sz="4" w:space="0" w:color="auto"/>
              <w:bottom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Okullar Hayat Olsun Projesi İle İlgili İşlemler</w:t>
            </w:r>
          </w:p>
        </w:tc>
      </w:tr>
      <w:tr w:rsidR="0096723C" w:rsidRPr="00841D19" w:rsidTr="005E0C13">
        <w:trPr>
          <w:trHeight w:val="317"/>
        </w:trPr>
        <w:tc>
          <w:tcPr>
            <w:tcW w:w="2137" w:type="dxa"/>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Faaliyet Alanı 6</w:t>
            </w: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b/>
                <w:bCs/>
              </w:rPr>
              <w:t>S.No</w:t>
            </w:r>
            <w:proofErr w:type="spellEnd"/>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Hizmetler</w:t>
            </w:r>
          </w:p>
        </w:tc>
      </w:tr>
      <w:tr w:rsidR="0096723C" w:rsidRPr="00841D19" w:rsidTr="005E0C13">
        <w:trPr>
          <w:trHeight w:val="341"/>
        </w:trPr>
        <w:tc>
          <w:tcPr>
            <w:tcW w:w="2137" w:type="dxa"/>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Fiziki ve Mali Destek</w:t>
            </w: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Sistem ve Bilgi Güvenliğinin Sağlanması</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2</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Ders Kitapları ile Eğitim Araç-Gereci Temin ve Dağıtımı</w:t>
            </w:r>
          </w:p>
        </w:tc>
      </w:tr>
      <w:tr w:rsidR="0096723C" w:rsidRPr="00841D19" w:rsidTr="005E0C13">
        <w:trPr>
          <w:trHeight w:val="322"/>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3</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Taşınır Mal İşlemleri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4</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Taşımalı Eğitim İhale ve Hak Ediş İşlemleri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5</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Taşımalı Eğitim Yemek İhale ve Hak Ediş İşlemleri</w:t>
            </w:r>
          </w:p>
        </w:tc>
      </w:tr>
      <w:tr w:rsidR="0096723C" w:rsidRPr="00841D19" w:rsidTr="005E0C13">
        <w:trPr>
          <w:trHeight w:val="322"/>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6</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Okul Kantin İşlemleri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7</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Lojman ve Tesis Hizmetleri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8</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Temizlik, Güvenlik, Isıtma, Aydınlatma ve Ulaştırma Hizmetleri</w:t>
            </w:r>
          </w:p>
        </w:tc>
      </w:tr>
      <w:tr w:rsidR="0096723C" w:rsidRPr="00841D19" w:rsidTr="005E0C13">
        <w:trPr>
          <w:trHeight w:val="322"/>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9</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Satın Alma ve Tahakkuk Hizmetleri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10</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Evrak Kabul, Yönlendirme Ve Dağıtım İşlemleri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11</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Arşiv Hizmetleri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12</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Döner Sermaye İşleri</w:t>
            </w:r>
          </w:p>
        </w:tc>
      </w:tr>
      <w:tr w:rsidR="0096723C" w:rsidRPr="00841D19" w:rsidTr="005E0C13">
        <w:trPr>
          <w:trHeight w:val="322"/>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13</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Sivil Savunma İşlemleri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14</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Enerji Yönetimi ile İlgili Çalışmalar</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15</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Bütçe İşlemleri (Ödenek Talepleri, Aktarımlar)</w:t>
            </w:r>
          </w:p>
        </w:tc>
      </w:tr>
      <w:tr w:rsidR="0096723C" w:rsidRPr="00841D19" w:rsidTr="005E0C13">
        <w:trPr>
          <w:trHeight w:val="322"/>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16</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Temel Eğitim Kurumları Cari Ödemeleri</w:t>
            </w:r>
          </w:p>
        </w:tc>
      </w:tr>
      <w:tr w:rsidR="0096723C" w:rsidRPr="00841D19" w:rsidTr="005E0C13">
        <w:trPr>
          <w:trHeight w:val="326"/>
        </w:trPr>
        <w:tc>
          <w:tcPr>
            <w:tcW w:w="2137" w:type="dxa"/>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Faaliyet Alanı 7</w:t>
            </w: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b/>
                <w:bCs/>
              </w:rPr>
              <w:t>S.No</w:t>
            </w:r>
            <w:proofErr w:type="spellEnd"/>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Hizmetler</w:t>
            </w:r>
          </w:p>
        </w:tc>
      </w:tr>
      <w:tr w:rsidR="0096723C" w:rsidRPr="00841D19" w:rsidTr="005E0C13">
        <w:trPr>
          <w:trHeight w:val="326"/>
        </w:trPr>
        <w:tc>
          <w:tcPr>
            <w:tcW w:w="2137" w:type="dxa"/>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İnsan Kaynakları</w:t>
            </w: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Personel Maaş, Ücret ve Muhasebe İşlemleri</w:t>
            </w:r>
          </w:p>
        </w:tc>
      </w:tr>
      <w:tr w:rsidR="0096723C" w:rsidRPr="00841D19" w:rsidTr="005E0C13">
        <w:trPr>
          <w:trHeight w:val="322"/>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2</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İŞ-KUR Toplum Yararına Çalışma Programı İşlemleri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3</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Özlük İşlemleri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4</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Personel Ödül İşlemleri</w:t>
            </w:r>
          </w:p>
        </w:tc>
      </w:tr>
      <w:tr w:rsidR="0096723C" w:rsidRPr="00841D19" w:rsidTr="005E0C13">
        <w:trPr>
          <w:trHeight w:val="322"/>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5</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Hizmet İçi Eğitim İşlemleri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6</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Personel Atama, Görevlendirme ve Yer Değiştirme İşlemleri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7</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Aday Öğretmen/Memurların Adaylık Eğitim İşlemleri</w:t>
            </w:r>
          </w:p>
        </w:tc>
      </w:tr>
      <w:tr w:rsidR="0096723C" w:rsidRPr="00841D19" w:rsidTr="005E0C13">
        <w:trPr>
          <w:trHeight w:val="322"/>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8</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Hukuk Hizmetleri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9</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Personel Disiplin İşlemleri</w:t>
            </w:r>
          </w:p>
        </w:tc>
      </w:tr>
      <w:tr w:rsidR="0096723C" w:rsidRPr="00841D19" w:rsidTr="005E0C13">
        <w:trPr>
          <w:trHeight w:val="326"/>
        </w:trPr>
        <w:tc>
          <w:tcPr>
            <w:tcW w:w="2137" w:type="dxa"/>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Faaliyet Alanı 8</w:t>
            </w: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b/>
                <w:bCs/>
              </w:rPr>
              <w:t>S.No</w:t>
            </w:r>
            <w:proofErr w:type="spellEnd"/>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Hizmetler</w:t>
            </w:r>
          </w:p>
        </w:tc>
      </w:tr>
      <w:tr w:rsidR="0096723C" w:rsidRPr="00841D19" w:rsidTr="005E0C13">
        <w:trPr>
          <w:trHeight w:val="322"/>
        </w:trPr>
        <w:tc>
          <w:tcPr>
            <w:tcW w:w="2137" w:type="dxa"/>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Bilgi ve Teknik</w:t>
            </w: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rPr>
              <w:t>Mebbis</w:t>
            </w:r>
            <w:proofErr w:type="spellEnd"/>
            <w:r w:rsidRPr="00841D19">
              <w:rPr>
                <w:rFonts w:ascii="Times New Roman" w:hAnsi="Times New Roman" w:cs="Times New Roman"/>
              </w:rPr>
              <w:t xml:space="preserve"> ve e-Okul Modülleri Yönetimi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Destek</w:t>
            </w: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2</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Bilgi İşlem ve Otomasyon İşleri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3</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Telefon Santral Hizmetleri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4</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Web Sayfaları Yönetimi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5</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Sınav Hizmetleri</w:t>
            </w:r>
          </w:p>
        </w:tc>
      </w:tr>
      <w:tr w:rsidR="0096723C" w:rsidRPr="00841D19" w:rsidTr="005E0C13">
        <w:trPr>
          <w:trHeight w:val="322"/>
        </w:trPr>
        <w:tc>
          <w:tcPr>
            <w:tcW w:w="2137" w:type="dxa"/>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Faaliyet Alanı 9</w:t>
            </w: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proofErr w:type="spellStart"/>
            <w:r w:rsidRPr="00841D19">
              <w:rPr>
                <w:rFonts w:ascii="Times New Roman" w:hAnsi="Times New Roman" w:cs="Times New Roman"/>
                <w:b/>
                <w:bCs/>
              </w:rPr>
              <w:t>S.No</w:t>
            </w:r>
            <w:proofErr w:type="spellEnd"/>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b/>
                <w:bCs/>
              </w:rPr>
              <w:t>Hizmetler</w:t>
            </w:r>
          </w:p>
        </w:tc>
      </w:tr>
      <w:tr w:rsidR="0096723C" w:rsidRPr="00841D19" w:rsidTr="005E0C13">
        <w:trPr>
          <w:trHeight w:val="326"/>
        </w:trPr>
        <w:tc>
          <w:tcPr>
            <w:tcW w:w="2137" w:type="dxa"/>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Yatırım Destek</w:t>
            </w: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1</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Arsa Kamulaştırmaları</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2</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Eğitim Binalarının Büyük ve Küçük Onarımların Yaptırılması</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3</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Yeni Eğitim Bina ve Tesisleri ile Derslik Yaptırılması</w:t>
            </w:r>
          </w:p>
        </w:tc>
      </w:tr>
      <w:tr w:rsidR="0096723C" w:rsidRPr="00841D19" w:rsidTr="005E0C13">
        <w:trPr>
          <w:trHeight w:val="322"/>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4</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Eğitim Kurumlarının Depreme Karşı Tahkikleri</w:t>
            </w:r>
          </w:p>
        </w:tc>
      </w:tr>
      <w:tr w:rsidR="0096723C" w:rsidRPr="00841D19" w:rsidTr="005E0C13">
        <w:trPr>
          <w:trHeight w:val="326"/>
        </w:trPr>
        <w:tc>
          <w:tcPr>
            <w:tcW w:w="2137" w:type="dxa"/>
            <w:tcBorders>
              <w:left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5</w:t>
            </w:r>
          </w:p>
        </w:tc>
        <w:tc>
          <w:tcPr>
            <w:tcW w:w="6521" w:type="dxa"/>
            <w:gridSpan w:val="2"/>
            <w:tcBorders>
              <w:top w:val="single" w:sz="4" w:space="0" w:color="auto"/>
              <w:left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Arsa veya Bina Tahsis ve Devir İşlemleri</w:t>
            </w:r>
          </w:p>
        </w:tc>
      </w:tr>
      <w:tr w:rsidR="0096723C" w:rsidRPr="00841D19" w:rsidTr="005E0C13">
        <w:trPr>
          <w:trHeight w:val="331"/>
        </w:trPr>
        <w:tc>
          <w:tcPr>
            <w:tcW w:w="2137" w:type="dxa"/>
            <w:tcBorders>
              <w:left w:val="single" w:sz="4" w:space="0" w:color="auto"/>
              <w:bottom w:val="single" w:sz="4" w:space="0" w:color="auto"/>
            </w:tcBorders>
            <w:shd w:val="clear" w:color="auto" w:fill="FFFFFF"/>
          </w:tcPr>
          <w:p w:rsidR="0096723C" w:rsidRPr="00841D19" w:rsidRDefault="0096723C" w:rsidP="005E0C13">
            <w:pPr>
              <w:rPr>
                <w:rFonts w:ascii="Times New Roman" w:hAnsi="Times New Roman" w:cs="Times New Roman"/>
                <w:sz w:val="10"/>
                <w:szCs w:val="10"/>
              </w:rPr>
            </w:pPr>
          </w:p>
        </w:tc>
        <w:tc>
          <w:tcPr>
            <w:tcW w:w="708" w:type="dxa"/>
            <w:gridSpan w:val="2"/>
            <w:tcBorders>
              <w:top w:val="single" w:sz="4" w:space="0" w:color="auto"/>
              <w:left w:val="single" w:sz="4" w:space="0" w:color="auto"/>
              <w:bottom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6</w:t>
            </w: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tcPr>
          <w:p w:rsidR="0096723C" w:rsidRPr="00841D19" w:rsidRDefault="0096723C" w:rsidP="005E0C13">
            <w:pPr>
              <w:rPr>
                <w:rFonts w:ascii="Times New Roman" w:hAnsi="Times New Roman" w:cs="Times New Roman"/>
              </w:rPr>
            </w:pPr>
            <w:r w:rsidRPr="00841D19">
              <w:rPr>
                <w:rFonts w:ascii="Times New Roman" w:hAnsi="Times New Roman" w:cs="Times New Roman"/>
              </w:rPr>
              <w:t>Yapıların Projelendirilmesi</w:t>
            </w:r>
          </w:p>
        </w:tc>
      </w:tr>
    </w:tbl>
    <w:p w:rsidR="00D82611" w:rsidRPr="002C2A6F" w:rsidRDefault="00D82611" w:rsidP="00D82611">
      <w:pPr>
        <w:pStyle w:val="3-normalyaz0"/>
        <w:spacing w:before="0" w:beforeAutospacing="0" w:after="0" w:afterAutospacing="0"/>
        <w:ind w:left="851"/>
        <w:jc w:val="both"/>
      </w:pPr>
    </w:p>
    <w:p w:rsidR="00D82611" w:rsidRPr="002C2A6F" w:rsidRDefault="00D82611" w:rsidP="00D82611">
      <w:pPr>
        <w:pStyle w:val="3-normalyaz0"/>
        <w:spacing w:before="0" w:beforeAutospacing="0" w:after="0" w:afterAutospacing="0"/>
        <w:ind w:left="851"/>
        <w:jc w:val="both"/>
      </w:pPr>
    </w:p>
    <w:p w:rsidR="00D82611" w:rsidRPr="002C2A6F" w:rsidRDefault="00D82611" w:rsidP="00D82611">
      <w:pPr>
        <w:pStyle w:val="3-normalyaz0"/>
        <w:spacing w:before="0" w:beforeAutospacing="0" w:after="0" w:afterAutospacing="0"/>
        <w:ind w:left="851"/>
        <w:jc w:val="both"/>
      </w:pPr>
    </w:p>
    <w:p w:rsidR="00D82611" w:rsidRDefault="00D82611" w:rsidP="00D82611">
      <w:pPr>
        <w:pStyle w:val="3-normalyaz0"/>
        <w:spacing w:before="0" w:beforeAutospacing="0" w:after="0" w:afterAutospacing="0"/>
        <w:ind w:left="851"/>
        <w:jc w:val="both"/>
        <w:rPr>
          <w:color w:val="FF0000"/>
        </w:rPr>
      </w:pPr>
    </w:p>
    <w:p w:rsidR="00D82611" w:rsidRDefault="00D82611" w:rsidP="00D82611">
      <w:pPr>
        <w:pStyle w:val="3-normalyaz0"/>
        <w:spacing w:before="0" w:beforeAutospacing="0" w:after="0" w:afterAutospacing="0"/>
        <w:ind w:left="851"/>
        <w:jc w:val="both"/>
        <w:rPr>
          <w:color w:val="FF0000"/>
        </w:rPr>
      </w:pPr>
    </w:p>
    <w:p w:rsidR="0096723C" w:rsidRPr="0096723C" w:rsidRDefault="0096723C" w:rsidP="00D82611">
      <w:pPr>
        <w:pStyle w:val="AralkYok"/>
        <w:spacing w:before="120" w:after="120" w:line="360" w:lineRule="auto"/>
        <w:ind w:firstLine="851"/>
        <w:jc w:val="both"/>
        <w:rPr>
          <w:rFonts w:ascii="Times New Roman" w:eastAsia="+mn-ea" w:hAnsi="Times New Roman" w:cs="Times New Roman"/>
          <w:b/>
          <w:sz w:val="24"/>
          <w:szCs w:val="24"/>
        </w:rPr>
      </w:pPr>
      <w:bookmarkStart w:id="49" w:name="_Toc417976578"/>
      <w:bookmarkStart w:id="50" w:name="_Toc417980616"/>
      <w:bookmarkStart w:id="51" w:name="_Toc417981655"/>
      <w:r w:rsidRPr="0096723C">
        <w:rPr>
          <w:rFonts w:ascii="Times New Roman" w:hAnsi="Times New Roman" w:cs="Times New Roman"/>
          <w:b/>
          <w:sz w:val="24"/>
          <w:szCs w:val="24"/>
        </w:rPr>
        <w:t>2.1.4. PAYDAŞ ANALİZİ</w:t>
      </w:r>
      <w:bookmarkEnd w:id="49"/>
      <w:bookmarkEnd w:id="50"/>
      <w:bookmarkEnd w:id="51"/>
      <w:r w:rsidRPr="0096723C">
        <w:rPr>
          <w:rFonts w:ascii="Times New Roman" w:eastAsia="+mn-ea" w:hAnsi="Times New Roman" w:cs="Times New Roman"/>
          <w:b/>
          <w:sz w:val="24"/>
          <w:szCs w:val="24"/>
        </w:rPr>
        <w:t xml:space="preserve"> </w:t>
      </w:r>
    </w:p>
    <w:p w:rsidR="00D82611" w:rsidRPr="00BA4740" w:rsidRDefault="00D82611" w:rsidP="00D82611">
      <w:pPr>
        <w:pStyle w:val="AralkYok"/>
        <w:spacing w:before="120" w:after="120" w:line="360" w:lineRule="auto"/>
        <w:ind w:firstLine="851"/>
        <w:jc w:val="both"/>
        <w:rPr>
          <w:rFonts w:ascii="Times New Roman" w:hAnsi="Times New Roman"/>
          <w:sz w:val="24"/>
          <w:szCs w:val="24"/>
        </w:rPr>
      </w:pPr>
      <w:r w:rsidRPr="00BA4740">
        <w:rPr>
          <w:rFonts w:ascii="Times New Roman" w:eastAsia="+mn-ea" w:hAnsi="Times New Roman"/>
          <w:sz w:val="24"/>
          <w:szCs w:val="24"/>
        </w:rPr>
        <w:t>Katılımcılık</w:t>
      </w:r>
      <w:r w:rsidR="002D7F74">
        <w:rPr>
          <w:rFonts w:ascii="Times New Roman" w:eastAsia="+mn-ea" w:hAnsi="Times New Roman"/>
          <w:sz w:val="24"/>
          <w:szCs w:val="24"/>
        </w:rPr>
        <w:t>,</w:t>
      </w:r>
      <w:r w:rsidRPr="00BA4740">
        <w:rPr>
          <w:rFonts w:ascii="Times New Roman" w:eastAsia="+mn-ea" w:hAnsi="Times New Roman"/>
          <w:sz w:val="24"/>
          <w:szCs w:val="24"/>
        </w:rPr>
        <w:t xml:space="preserve"> stratejik planlamanın temel unsurlarından biridir. Kuruluşun etkileşim içinde olduğu tarafların görüşlerinin dikkate alınması</w:t>
      </w:r>
      <w:r w:rsidR="002D7F74">
        <w:rPr>
          <w:rFonts w:ascii="Times New Roman" w:eastAsia="+mn-ea" w:hAnsi="Times New Roman"/>
          <w:sz w:val="24"/>
          <w:szCs w:val="24"/>
        </w:rPr>
        <w:t>,</w:t>
      </w:r>
      <w:r w:rsidRPr="00BA4740">
        <w:rPr>
          <w:rFonts w:ascii="Times New Roman" w:eastAsia="+mn-ea" w:hAnsi="Times New Roman"/>
          <w:sz w:val="24"/>
          <w:szCs w:val="24"/>
        </w:rPr>
        <w:t xml:space="preserve"> stratejik planın sahiplenilmesini sağlayarak uygulama şansını artıracaktır. Diğer yandan, kamu hizmetlerinin yararlanıcı ihtiyaçları doğrultusunda şekillendirilebilmesi için</w:t>
      </w:r>
      <w:r w:rsidR="002D7F74">
        <w:rPr>
          <w:rFonts w:ascii="Times New Roman" w:eastAsia="+mn-ea" w:hAnsi="Times New Roman"/>
          <w:sz w:val="24"/>
          <w:szCs w:val="24"/>
        </w:rPr>
        <w:t>,</w:t>
      </w:r>
      <w:r w:rsidRPr="00BA4740">
        <w:rPr>
          <w:rFonts w:ascii="Times New Roman" w:eastAsia="+mn-ea" w:hAnsi="Times New Roman"/>
          <w:sz w:val="24"/>
          <w:szCs w:val="24"/>
        </w:rPr>
        <w:t xml:space="preserve"> yararlanıcıların taleplerinin bilinmesi gerekir. Bu nedenle durum analizi kapsamında paydaş analizinin yapılması önem arz etmektedir</w:t>
      </w:r>
      <w:r w:rsidR="000367E5">
        <w:rPr>
          <w:rFonts w:ascii="Times New Roman" w:eastAsia="+mn-ea" w:hAnsi="Times New Roman"/>
          <w:sz w:val="24"/>
          <w:szCs w:val="24"/>
        </w:rPr>
        <w:t>.</w:t>
      </w:r>
    </w:p>
    <w:p w:rsidR="00D82611" w:rsidRPr="00BA4740" w:rsidRDefault="00D82611" w:rsidP="00D82611">
      <w:pPr>
        <w:autoSpaceDE w:val="0"/>
        <w:autoSpaceDN w:val="0"/>
        <w:adjustRightInd w:val="0"/>
        <w:spacing w:before="120" w:after="120" w:line="360" w:lineRule="auto"/>
        <w:ind w:firstLine="709"/>
        <w:jc w:val="both"/>
        <w:rPr>
          <w:rFonts w:ascii="Times New Roman" w:eastAsia="Times New Roman" w:hAnsi="Times New Roman"/>
          <w:sz w:val="24"/>
          <w:szCs w:val="24"/>
        </w:rPr>
      </w:pPr>
      <w:r w:rsidRPr="00BA4740">
        <w:rPr>
          <w:rFonts w:ascii="Times New Roman" w:eastAsia="Times New Roman" w:hAnsi="Times New Roman"/>
          <w:sz w:val="24"/>
          <w:szCs w:val="24"/>
        </w:rPr>
        <w:t>Planlama sürecinde tüm paydaşların görüş, talep, öneri ve desteklerinin stratejik planlama sürecine dâhil edilmesi hedeflenmiştir.</w:t>
      </w:r>
      <w:r w:rsidR="002D7F74">
        <w:rPr>
          <w:rFonts w:ascii="Times New Roman" w:eastAsia="Times New Roman" w:hAnsi="Times New Roman"/>
          <w:sz w:val="24"/>
          <w:szCs w:val="24"/>
        </w:rPr>
        <w:t xml:space="preserve"> Faaliyetler, ürün ve hizmetler</w:t>
      </w:r>
      <w:r w:rsidRPr="00BA4740">
        <w:rPr>
          <w:rFonts w:ascii="Times New Roman" w:eastAsia="Times New Roman" w:hAnsi="Times New Roman"/>
          <w:sz w:val="24"/>
          <w:szCs w:val="24"/>
        </w:rPr>
        <w:t xml:space="preserve"> iç paydaşlar </w:t>
      </w:r>
      <w:r w:rsidR="002D7F74" w:rsidRPr="00BA4740">
        <w:rPr>
          <w:rFonts w:ascii="Times New Roman" w:eastAsia="Times New Roman" w:hAnsi="Times New Roman"/>
          <w:sz w:val="24"/>
          <w:szCs w:val="24"/>
        </w:rPr>
        <w:t>olmak üzere</w:t>
      </w:r>
      <w:r w:rsidR="002D7F74">
        <w:rPr>
          <w:rFonts w:ascii="Times New Roman" w:eastAsia="Times New Roman" w:hAnsi="Times New Roman"/>
          <w:sz w:val="24"/>
          <w:szCs w:val="24"/>
        </w:rPr>
        <w:t>;</w:t>
      </w:r>
      <w:r w:rsidR="002D7F74" w:rsidRPr="00BA4740">
        <w:rPr>
          <w:rFonts w:ascii="Times New Roman" w:eastAsia="Times New Roman" w:hAnsi="Times New Roman"/>
          <w:sz w:val="24"/>
          <w:szCs w:val="24"/>
        </w:rPr>
        <w:t xml:space="preserve"> </w:t>
      </w:r>
      <w:r w:rsidRPr="00BA4740">
        <w:rPr>
          <w:rFonts w:ascii="Times New Roman" w:eastAsia="Times New Roman" w:hAnsi="Times New Roman"/>
          <w:sz w:val="24"/>
          <w:szCs w:val="24"/>
        </w:rPr>
        <w:t>kamu kurumları, işverenler, sivil toplum kuruluşları, ye</w:t>
      </w:r>
      <w:r w:rsidR="002D7F74">
        <w:rPr>
          <w:rFonts w:ascii="Times New Roman" w:eastAsia="Times New Roman" w:hAnsi="Times New Roman"/>
          <w:sz w:val="24"/>
          <w:szCs w:val="24"/>
        </w:rPr>
        <w:t xml:space="preserve">rel yönetim ve yöneticiler de </w:t>
      </w:r>
      <w:r w:rsidRPr="00BA4740">
        <w:rPr>
          <w:rFonts w:ascii="Times New Roman" w:eastAsia="Times New Roman" w:hAnsi="Times New Roman"/>
          <w:sz w:val="24"/>
          <w:szCs w:val="24"/>
        </w:rPr>
        <w:t>dış paydaşlar</w:t>
      </w:r>
      <w:r w:rsidR="002D7F74">
        <w:rPr>
          <w:rFonts w:ascii="Times New Roman" w:eastAsia="Times New Roman" w:hAnsi="Times New Roman"/>
          <w:sz w:val="24"/>
          <w:szCs w:val="24"/>
        </w:rPr>
        <w:t xml:space="preserve"> olarak</w:t>
      </w:r>
      <w:r w:rsidRPr="00BA4740">
        <w:rPr>
          <w:rFonts w:ascii="Times New Roman" w:eastAsia="Times New Roman" w:hAnsi="Times New Roman"/>
          <w:sz w:val="24"/>
          <w:szCs w:val="24"/>
        </w:rPr>
        <w:t xml:space="preserve"> stra</w:t>
      </w:r>
      <w:r w:rsidR="002D7F74">
        <w:rPr>
          <w:rFonts w:ascii="Times New Roman" w:eastAsia="Times New Roman" w:hAnsi="Times New Roman"/>
          <w:sz w:val="24"/>
          <w:szCs w:val="24"/>
        </w:rPr>
        <w:t xml:space="preserve">tejik planlama sürecine </w:t>
      </w:r>
      <w:r w:rsidR="00117E02">
        <w:rPr>
          <w:rFonts w:ascii="Times New Roman" w:eastAsia="Times New Roman" w:hAnsi="Times New Roman"/>
          <w:sz w:val="24"/>
          <w:szCs w:val="24"/>
        </w:rPr>
        <w:t>dâhil</w:t>
      </w:r>
      <w:r w:rsidR="002D7F74">
        <w:rPr>
          <w:rFonts w:ascii="Times New Roman" w:eastAsia="Times New Roman" w:hAnsi="Times New Roman"/>
          <w:sz w:val="24"/>
          <w:szCs w:val="24"/>
        </w:rPr>
        <w:t xml:space="preserve"> edilmişlerdir</w:t>
      </w:r>
      <w:r w:rsidRPr="00BA4740">
        <w:rPr>
          <w:rFonts w:ascii="Times New Roman" w:eastAsia="Times New Roman" w:hAnsi="Times New Roman"/>
          <w:sz w:val="24"/>
          <w:szCs w:val="24"/>
        </w:rPr>
        <w:t>. Bunu gerçekleştirmeye yönelik olarak Stratejik Planlama Ekibi ve il</w:t>
      </w:r>
      <w:r w:rsidR="00117E02">
        <w:rPr>
          <w:rFonts w:ascii="Times New Roman" w:eastAsia="Times New Roman" w:hAnsi="Times New Roman"/>
          <w:sz w:val="24"/>
          <w:szCs w:val="24"/>
        </w:rPr>
        <w:t>çe</w:t>
      </w:r>
      <w:r w:rsidRPr="00BA4740">
        <w:rPr>
          <w:rFonts w:ascii="Times New Roman" w:eastAsia="Times New Roman" w:hAnsi="Times New Roman"/>
          <w:sz w:val="24"/>
          <w:szCs w:val="24"/>
        </w:rPr>
        <w:t>mizdeki okul ve kurum yöneticileri ile toplantılar düzenlenmiş ve katılımcıların paylaşımları sonucunda kurumumuzun paydaşlarla ilişkilerinin seviyesi ve önceliklerin</w:t>
      </w:r>
      <w:r w:rsidR="002D7F74">
        <w:rPr>
          <w:rFonts w:ascii="Times New Roman" w:eastAsia="Times New Roman" w:hAnsi="Times New Roman"/>
          <w:sz w:val="24"/>
          <w:szCs w:val="24"/>
        </w:rPr>
        <w:t>in</w:t>
      </w:r>
      <w:r w:rsidRPr="00BA4740">
        <w:rPr>
          <w:rFonts w:ascii="Times New Roman" w:eastAsia="Times New Roman" w:hAnsi="Times New Roman"/>
          <w:sz w:val="24"/>
          <w:szCs w:val="24"/>
        </w:rPr>
        <w:t xml:space="preserve"> tespit edilmesine çalışılmıştır. Paydaş toplantılarından sonra iç ve dış paydaşlara </w:t>
      </w:r>
      <w:r w:rsidRPr="00BA4740">
        <w:rPr>
          <w:rFonts w:ascii="Times New Roman" w:eastAsia="Times New Roman" w:hAnsi="Times New Roman"/>
          <w:sz w:val="24"/>
          <w:szCs w:val="24"/>
        </w:rPr>
        <w:lastRenderedPageBreak/>
        <w:t>yönelik paydaş anketleri düzenlenmiştir. Paydaşların önerileri değerlendirerek, yasaların ve maddi imkânların el verdiği ölçüde stratejik planlamaya dâhil edilmiştir.</w:t>
      </w:r>
    </w:p>
    <w:p w:rsidR="00D82611" w:rsidRPr="0096723C" w:rsidRDefault="0096723C" w:rsidP="0096723C">
      <w:pPr>
        <w:pStyle w:val="Balk4"/>
        <w:numPr>
          <w:ilvl w:val="0"/>
          <w:numId w:val="0"/>
        </w:numPr>
        <w:ind w:left="1276" w:hanging="709"/>
        <w:rPr>
          <w:b/>
          <w:sz w:val="24"/>
          <w:szCs w:val="24"/>
        </w:rPr>
      </w:pPr>
      <w:bookmarkStart w:id="52" w:name="_Toc417980617"/>
      <w:r>
        <w:rPr>
          <w:b/>
          <w:sz w:val="24"/>
          <w:szCs w:val="24"/>
        </w:rPr>
        <w:t xml:space="preserve">    </w:t>
      </w:r>
      <w:bookmarkStart w:id="53" w:name="_Toc419710776"/>
      <w:r w:rsidRPr="0096723C">
        <w:rPr>
          <w:b/>
          <w:sz w:val="24"/>
          <w:szCs w:val="24"/>
        </w:rPr>
        <w:t>2.1.4.1 Paydaşların Tespiti</w:t>
      </w:r>
      <w:bookmarkEnd w:id="52"/>
      <w:bookmarkEnd w:id="53"/>
    </w:p>
    <w:p w:rsidR="00D82611" w:rsidRPr="00BA4740" w:rsidRDefault="00D82611" w:rsidP="00D82611">
      <w:pPr>
        <w:pStyle w:val="AralkYok"/>
        <w:spacing w:before="120" w:after="120" w:line="360" w:lineRule="auto"/>
        <w:ind w:firstLine="851"/>
        <w:jc w:val="both"/>
        <w:rPr>
          <w:rFonts w:ascii="Times New Roman" w:hAnsi="Times New Roman"/>
          <w:sz w:val="24"/>
          <w:szCs w:val="24"/>
        </w:rPr>
      </w:pPr>
      <w:r w:rsidRPr="00BA4740">
        <w:rPr>
          <w:rFonts w:ascii="Times New Roman" w:eastAsia="+mn-ea" w:hAnsi="Times New Roman"/>
          <w:sz w:val="24"/>
          <w:szCs w:val="24"/>
        </w:rPr>
        <w:t>Paydaşlar, kuruluşun ürün ve hizmetleri ile ilgisi olan, kuruluştan doğrudan veya dolaylı, olumlu ya</w:t>
      </w:r>
      <w:r w:rsidR="00363007">
        <w:rPr>
          <w:rFonts w:ascii="Times New Roman" w:eastAsia="+mn-ea" w:hAnsi="Times New Roman"/>
          <w:sz w:val="24"/>
          <w:szCs w:val="24"/>
        </w:rPr>
        <w:t xml:space="preserve"> </w:t>
      </w:r>
      <w:r w:rsidRPr="00BA4740">
        <w:rPr>
          <w:rFonts w:ascii="Times New Roman" w:eastAsia="+mn-ea" w:hAnsi="Times New Roman"/>
          <w:sz w:val="24"/>
          <w:szCs w:val="24"/>
        </w:rPr>
        <w:t>da olumsuz yönde etkilenen veya ku</w:t>
      </w:r>
      <w:r w:rsidR="00363007">
        <w:rPr>
          <w:rFonts w:ascii="Times New Roman" w:eastAsia="+mn-ea" w:hAnsi="Times New Roman"/>
          <w:sz w:val="24"/>
          <w:szCs w:val="24"/>
        </w:rPr>
        <w:t>ruluşu etkileyen kişi, grup ve</w:t>
      </w:r>
      <w:r w:rsidRPr="00BA4740">
        <w:rPr>
          <w:rFonts w:ascii="Times New Roman" w:eastAsia="+mn-ea" w:hAnsi="Times New Roman"/>
          <w:sz w:val="24"/>
          <w:szCs w:val="24"/>
        </w:rPr>
        <w:t xml:space="preserve"> kurumlardır. Paydaşlar, iç ve dış paydaşlar ile yararlanıcılar/müşteriler olarak sınıflandırılabilir.</w:t>
      </w:r>
    </w:p>
    <w:p w:rsidR="00D82611" w:rsidRDefault="00D82611" w:rsidP="00A95F29">
      <w:pPr>
        <w:spacing w:before="120" w:after="120" w:line="360" w:lineRule="auto"/>
        <w:ind w:firstLine="709"/>
        <w:jc w:val="both"/>
        <w:rPr>
          <w:rFonts w:ascii="Times New Roman" w:eastAsia="Times New Roman" w:hAnsi="Times New Roman"/>
          <w:sz w:val="24"/>
          <w:szCs w:val="24"/>
        </w:rPr>
      </w:pPr>
      <w:r w:rsidRPr="00BA4740">
        <w:rPr>
          <w:rFonts w:ascii="Times New Roman" w:eastAsia="Times New Roman" w:hAnsi="Times New Roman"/>
          <w:sz w:val="24"/>
          <w:szCs w:val="24"/>
        </w:rPr>
        <w:t xml:space="preserve">Müdürlüğümüzün iç ve dış paydaşlarını belirlemek üzere öncelikle bir matris oluşturularak </w:t>
      </w:r>
      <w:r w:rsidRPr="00BA4740">
        <w:rPr>
          <w:rFonts w:ascii="Times New Roman" w:hAnsi="Times New Roman"/>
          <w:sz w:val="24"/>
          <w:szCs w:val="24"/>
        </w:rPr>
        <w:t xml:space="preserve">iç ve dış </w:t>
      </w:r>
      <w:r w:rsidRPr="00BA4740">
        <w:rPr>
          <w:rFonts w:ascii="Times New Roman" w:eastAsia="Times New Roman" w:hAnsi="Times New Roman"/>
          <w:sz w:val="24"/>
          <w:szCs w:val="24"/>
        </w:rPr>
        <w:t>paydaşlarımız belirlenmiştir. Paydaşlar belirlenirken kurum ve kişilerin ilgileri, yetenekleri, yasal yükümlülükleri ve kurumumuz için önem dereceleri göz önünd</w:t>
      </w:r>
      <w:r w:rsidR="00A95F29">
        <w:rPr>
          <w:rFonts w:ascii="Times New Roman" w:eastAsia="Times New Roman" w:hAnsi="Times New Roman"/>
          <w:sz w:val="24"/>
          <w:szCs w:val="24"/>
        </w:rPr>
        <w:t xml:space="preserve">e bulundurulmuştur. </w:t>
      </w:r>
    </w:p>
    <w:p w:rsidR="0096723C" w:rsidRPr="00B169C0" w:rsidRDefault="00B169C0" w:rsidP="00B169C0">
      <w:pPr>
        <w:pStyle w:val="Balk5"/>
        <w:numPr>
          <w:ilvl w:val="0"/>
          <w:numId w:val="0"/>
        </w:numPr>
        <w:rPr>
          <w:b/>
          <w:sz w:val="24"/>
          <w:szCs w:val="24"/>
        </w:rPr>
      </w:pPr>
      <w:bookmarkStart w:id="54" w:name="_Toc417980618"/>
      <w:r>
        <w:rPr>
          <w:b/>
          <w:sz w:val="24"/>
          <w:szCs w:val="24"/>
        </w:rPr>
        <w:t xml:space="preserve">           </w:t>
      </w:r>
      <w:bookmarkStart w:id="55" w:name="_Toc419710777"/>
      <w:r w:rsidR="0096723C" w:rsidRPr="00B169C0">
        <w:rPr>
          <w:b/>
          <w:sz w:val="24"/>
          <w:szCs w:val="24"/>
        </w:rPr>
        <w:t>2.1.4.1.1. İç Paydaşlar</w:t>
      </w:r>
      <w:bookmarkEnd w:id="54"/>
      <w:bookmarkEnd w:id="55"/>
    </w:p>
    <w:p w:rsidR="0096723C" w:rsidRPr="0096723C" w:rsidRDefault="0096723C" w:rsidP="0096723C">
      <w:pPr>
        <w:spacing w:before="120" w:after="120" w:line="360" w:lineRule="auto"/>
        <w:ind w:firstLine="680"/>
        <w:rPr>
          <w:rFonts w:ascii="Times New Roman" w:hAnsi="Times New Roman" w:cs="Times New Roman"/>
          <w:sz w:val="24"/>
          <w:szCs w:val="24"/>
        </w:rPr>
      </w:pPr>
      <w:r w:rsidRPr="0096723C">
        <w:rPr>
          <w:rFonts w:ascii="Times New Roman" w:hAnsi="Times New Roman" w:cs="Times New Roman"/>
          <w:sz w:val="24"/>
          <w:szCs w:val="24"/>
        </w:rPr>
        <w:t xml:space="preserve">İç paydaş listesi </w:t>
      </w:r>
      <w:proofErr w:type="spellStart"/>
      <w:r w:rsidRPr="0096723C">
        <w:rPr>
          <w:rFonts w:ascii="Times New Roman" w:hAnsi="Times New Roman" w:cs="Times New Roman"/>
          <w:sz w:val="24"/>
          <w:szCs w:val="24"/>
        </w:rPr>
        <w:t>EK’te</w:t>
      </w:r>
      <w:proofErr w:type="spellEnd"/>
      <w:r w:rsidRPr="0096723C">
        <w:rPr>
          <w:rFonts w:ascii="Times New Roman" w:hAnsi="Times New Roman" w:cs="Times New Roman"/>
          <w:sz w:val="24"/>
          <w:szCs w:val="24"/>
        </w:rPr>
        <w:t xml:space="preserve"> verilmiştir.</w:t>
      </w:r>
    </w:p>
    <w:p w:rsidR="0096723C" w:rsidRPr="00B169C0" w:rsidRDefault="00B169C0" w:rsidP="00B169C0">
      <w:pPr>
        <w:pStyle w:val="Balk5"/>
        <w:numPr>
          <w:ilvl w:val="0"/>
          <w:numId w:val="0"/>
        </w:numPr>
        <w:rPr>
          <w:b/>
          <w:sz w:val="24"/>
          <w:szCs w:val="24"/>
        </w:rPr>
      </w:pPr>
      <w:bookmarkStart w:id="56" w:name="_Toc417980619"/>
      <w:r>
        <w:rPr>
          <w:b/>
          <w:sz w:val="24"/>
          <w:szCs w:val="24"/>
        </w:rPr>
        <w:t xml:space="preserve">           </w:t>
      </w:r>
      <w:bookmarkStart w:id="57" w:name="_Toc419710778"/>
      <w:r w:rsidR="0096723C" w:rsidRPr="00B169C0">
        <w:rPr>
          <w:b/>
          <w:sz w:val="24"/>
          <w:szCs w:val="24"/>
        </w:rPr>
        <w:t>2.1.4.1.2. Dış Paydaşlar</w:t>
      </w:r>
      <w:bookmarkEnd w:id="56"/>
      <w:bookmarkEnd w:id="57"/>
    </w:p>
    <w:p w:rsidR="006F6EBE" w:rsidRPr="00B169C0" w:rsidRDefault="0096723C" w:rsidP="00B169C0">
      <w:pPr>
        <w:spacing w:before="120" w:after="120" w:line="360" w:lineRule="auto"/>
        <w:ind w:firstLine="680"/>
        <w:rPr>
          <w:rFonts w:ascii="Times New Roman" w:hAnsi="Times New Roman" w:cs="Times New Roman"/>
          <w:sz w:val="24"/>
          <w:szCs w:val="24"/>
        </w:rPr>
      </w:pPr>
      <w:r w:rsidRPr="0096723C">
        <w:rPr>
          <w:rFonts w:ascii="Times New Roman" w:hAnsi="Times New Roman" w:cs="Times New Roman"/>
          <w:sz w:val="24"/>
          <w:szCs w:val="24"/>
        </w:rPr>
        <w:t xml:space="preserve">Dış paydaş listesi </w:t>
      </w:r>
      <w:proofErr w:type="spellStart"/>
      <w:r w:rsidRPr="0096723C">
        <w:rPr>
          <w:rFonts w:ascii="Times New Roman" w:hAnsi="Times New Roman" w:cs="Times New Roman"/>
          <w:sz w:val="24"/>
          <w:szCs w:val="24"/>
        </w:rPr>
        <w:t>EK’te</w:t>
      </w:r>
      <w:proofErr w:type="spellEnd"/>
      <w:r w:rsidRPr="0096723C">
        <w:rPr>
          <w:rFonts w:ascii="Times New Roman" w:hAnsi="Times New Roman" w:cs="Times New Roman"/>
          <w:sz w:val="24"/>
          <w:szCs w:val="24"/>
        </w:rPr>
        <w:t xml:space="preserve"> verilmiştir.</w:t>
      </w:r>
    </w:p>
    <w:p w:rsidR="00B169C0" w:rsidRDefault="00B169C0" w:rsidP="00B169C0">
      <w:pPr>
        <w:pStyle w:val="Balk4"/>
        <w:numPr>
          <w:ilvl w:val="0"/>
          <w:numId w:val="0"/>
        </w:numPr>
        <w:ind w:left="1276" w:hanging="709"/>
        <w:rPr>
          <w:b/>
          <w:sz w:val="24"/>
          <w:szCs w:val="24"/>
        </w:rPr>
      </w:pPr>
      <w:bookmarkStart w:id="58" w:name="_Toc417980620"/>
      <w:r>
        <w:rPr>
          <w:b/>
          <w:sz w:val="24"/>
          <w:szCs w:val="24"/>
        </w:rPr>
        <w:t xml:space="preserve"> </w:t>
      </w:r>
      <w:r w:rsidRPr="00B169C0">
        <w:rPr>
          <w:b/>
          <w:sz w:val="24"/>
          <w:szCs w:val="24"/>
        </w:rPr>
        <w:t xml:space="preserve"> </w:t>
      </w:r>
      <w:bookmarkStart w:id="59" w:name="_Toc419710779"/>
      <w:r w:rsidRPr="00B169C0">
        <w:rPr>
          <w:b/>
          <w:sz w:val="24"/>
          <w:szCs w:val="24"/>
        </w:rPr>
        <w:t>2.1.4.2. Paydaş Görüşleri</w:t>
      </w:r>
      <w:bookmarkEnd w:id="58"/>
      <w:bookmarkEnd w:id="59"/>
    </w:p>
    <w:p w:rsidR="00841D19" w:rsidRPr="00841D19" w:rsidRDefault="00841D19" w:rsidP="00841D19">
      <w:pPr>
        <w:spacing w:before="120" w:after="120" w:line="360" w:lineRule="auto"/>
        <w:ind w:firstLine="680"/>
        <w:jc w:val="both"/>
        <w:rPr>
          <w:rFonts w:ascii="Times New Roman" w:hAnsi="Times New Roman" w:cs="Times New Roman"/>
          <w:sz w:val="24"/>
          <w:szCs w:val="24"/>
        </w:rPr>
      </w:pPr>
      <w:r w:rsidRPr="00841D19">
        <w:rPr>
          <w:rFonts w:ascii="Times New Roman" w:hAnsi="Times New Roman" w:cs="Times New Roman"/>
          <w:sz w:val="24"/>
          <w:szCs w:val="24"/>
        </w:rPr>
        <w:t xml:space="preserve">Kurumumuz tarafından yapılan paydaş görüş değerlendirmeleri dikkate alınarak </w:t>
      </w:r>
      <w:proofErr w:type="spellStart"/>
      <w:r w:rsidRPr="00841D19">
        <w:rPr>
          <w:rFonts w:ascii="Times New Roman" w:hAnsi="Times New Roman" w:cs="Times New Roman"/>
          <w:sz w:val="24"/>
          <w:szCs w:val="24"/>
        </w:rPr>
        <w:t>swot</w:t>
      </w:r>
      <w:proofErr w:type="spellEnd"/>
      <w:r w:rsidRPr="00841D19">
        <w:rPr>
          <w:rFonts w:ascii="Times New Roman" w:hAnsi="Times New Roman" w:cs="Times New Roman"/>
          <w:sz w:val="24"/>
          <w:szCs w:val="24"/>
        </w:rPr>
        <w:t xml:space="preserve"> analizleri yapılmış, elde edilen veriler doğrultusunda belirlenen sorunların çözümüne yönelik stratejiler geleceğe yönelim bölümünde ele alınmıştır.</w:t>
      </w:r>
    </w:p>
    <w:p w:rsidR="00841D19" w:rsidRPr="00841D19" w:rsidRDefault="00841D19" w:rsidP="00841D19">
      <w:pPr>
        <w:pStyle w:val="AltKonuBal"/>
        <w:ind w:firstLine="851"/>
        <w:rPr>
          <w:rFonts w:ascii="Times New Roman" w:hAnsi="Times New Roman"/>
          <w:color w:val="auto"/>
        </w:rPr>
      </w:pPr>
      <w:r w:rsidRPr="00841D19">
        <w:rPr>
          <w:rFonts w:ascii="Times New Roman" w:hAnsi="Times New Roman"/>
          <w:color w:val="auto"/>
        </w:rPr>
        <w:t xml:space="preserve">Dış Paydaşlarımız, </w:t>
      </w:r>
      <w:r>
        <w:rPr>
          <w:rFonts w:ascii="Times New Roman" w:hAnsi="Times New Roman"/>
          <w:color w:val="auto"/>
        </w:rPr>
        <w:t xml:space="preserve">Aksu İlçe </w:t>
      </w:r>
      <w:r w:rsidRPr="00841D19">
        <w:rPr>
          <w:rFonts w:ascii="Times New Roman" w:hAnsi="Times New Roman"/>
          <w:color w:val="auto"/>
        </w:rPr>
        <w:t>MEM’ den Neler Bekliyor</w:t>
      </w:r>
      <w:r w:rsidR="004D25FE">
        <w:rPr>
          <w:rFonts w:ascii="Times New Roman" w:hAnsi="Times New Roman"/>
          <w:color w:val="auto"/>
        </w:rPr>
        <w:t>?</w:t>
      </w:r>
    </w:p>
    <w:p w:rsidR="005834E3" w:rsidRDefault="005834E3" w:rsidP="00E43616">
      <w:pPr>
        <w:pStyle w:val="ListeParagraf"/>
        <w:numPr>
          <w:ilvl w:val="0"/>
          <w:numId w:val="23"/>
        </w:numPr>
        <w:ind w:left="1418"/>
        <w:rPr>
          <w:rFonts w:ascii="Times New Roman" w:hAnsi="Times New Roman"/>
          <w:sz w:val="24"/>
          <w:szCs w:val="24"/>
        </w:rPr>
      </w:pPr>
      <w:r>
        <w:rPr>
          <w:rFonts w:ascii="Times New Roman" w:hAnsi="Times New Roman"/>
          <w:sz w:val="24"/>
          <w:szCs w:val="24"/>
        </w:rPr>
        <w:t>Okullarımızın eğitim kalitesinin artırılması,</w:t>
      </w:r>
    </w:p>
    <w:p w:rsidR="005834E3" w:rsidRDefault="005834E3" w:rsidP="00E43616">
      <w:pPr>
        <w:pStyle w:val="ListeParagraf"/>
        <w:numPr>
          <w:ilvl w:val="0"/>
          <w:numId w:val="23"/>
        </w:numPr>
        <w:ind w:left="1418"/>
        <w:rPr>
          <w:rFonts w:ascii="Times New Roman" w:hAnsi="Times New Roman"/>
          <w:sz w:val="24"/>
          <w:szCs w:val="24"/>
        </w:rPr>
      </w:pPr>
      <w:r>
        <w:rPr>
          <w:rFonts w:ascii="Times New Roman" w:hAnsi="Times New Roman"/>
          <w:sz w:val="24"/>
          <w:szCs w:val="24"/>
        </w:rPr>
        <w:t>İlçemizden başka il ve ilçelere öğrenci naklinin azaltılması,</w:t>
      </w:r>
    </w:p>
    <w:p w:rsidR="005834E3" w:rsidRPr="007E3B92" w:rsidRDefault="005834E3" w:rsidP="00E43616">
      <w:pPr>
        <w:pStyle w:val="ListeParagraf"/>
        <w:numPr>
          <w:ilvl w:val="0"/>
          <w:numId w:val="23"/>
        </w:numPr>
        <w:ind w:left="1418"/>
        <w:rPr>
          <w:rFonts w:ascii="Times New Roman" w:hAnsi="Times New Roman"/>
          <w:sz w:val="24"/>
          <w:szCs w:val="24"/>
        </w:rPr>
      </w:pPr>
      <w:r w:rsidRPr="007E3B92">
        <w:rPr>
          <w:rFonts w:ascii="Times New Roman" w:hAnsi="Times New Roman"/>
          <w:sz w:val="24"/>
          <w:szCs w:val="24"/>
        </w:rPr>
        <w:t>Merkezi sınavlarda öğrencilerin mevcut başarı düzeyinin artırılması,</w:t>
      </w:r>
    </w:p>
    <w:p w:rsidR="005834E3" w:rsidRPr="007E3B92" w:rsidRDefault="005834E3" w:rsidP="00E43616">
      <w:pPr>
        <w:pStyle w:val="ListeParagraf"/>
        <w:numPr>
          <w:ilvl w:val="0"/>
          <w:numId w:val="23"/>
        </w:numPr>
        <w:ind w:left="1418"/>
        <w:rPr>
          <w:rFonts w:ascii="Times New Roman" w:hAnsi="Times New Roman"/>
          <w:sz w:val="24"/>
          <w:szCs w:val="24"/>
        </w:rPr>
      </w:pPr>
      <w:r w:rsidRPr="007E3B92">
        <w:rPr>
          <w:rFonts w:ascii="Times New Roman" w:hAnsi="Times New Roman"/>
          <w:sz w:val="24"/>
          <w:szCs w:val="24"/>
        </w:rPr>
        <w:t>İl</w:t>
      </w:r>
      <w:r>
        <w:rPr>
          <w:rFonts w:ascii="Times New Roman" w:hAnsi="Times New Roman"/>
          <w:sz w:val="24"/>
          <w:szCs w:val="24"/>
        </w:rPr>
        <w:t>çe</w:t>
      </w:r>
      <w:r w:rsidRPr="007E3B92">
        <w:rPr>
          <w:rFonts w:ascii="Times New Roman" w:hAnsi="Times New Roman"/>
          <w:sz w:val="24"/>
          <w:szCs w:val="24"/>
        </w:rPr>
        <w:t xml:space="preserve"> Emniyet Müdürlüğü ile koordineli olarak okul içi ve dışı güvenlik önlemlerinin artırılması,</w:t>
      </w:r>
    </w:p>
    <w:p w:rsidR="005834E3" w:rsidRPr="007E3B92" w:rsidRDefault="005834E3" w:rsidP="00E43616">
      <w:pPr>
        <w:pStyle w:val="ListeParagraf"/>
        <w:numPr>
          <w:ilvl w:val="0"/>
          <w:numId w:val="23"/>
        </w:numPr>
        <w:ind w:left="1418"/>
        <w:rPr>
          <w:rFonts w:ascii="Times New Roman" w:hAnsi="Times New Roman"/>
          <w:sz w:val="24"/>
          <w:szCs w:val="24"/>
        </w:rPr>
      </w:pPr>
      <w:r w:rsidRPr="007E3B92">
        <w:rPr>
          <w:rFonts w:ascii="Times New Roman" w:hAnsi="Times New Roman"/>
          <w:sz w:val="24"/>
          <w:szCs w:val="24"/>
        </w:rPr>
        <w:t>Yapılan etkinlik ve faaliyetlere özellikle öğrenci velilerinin katılımını artırılması</w:t>
      </w:r>
    </w:p>
    <w:p w:rsidR="005834E3" w:rsidRDefault="005834E3" w:rsidP="00E43616">
      <w:pPr>
        <w:pStyle w:val="ListeParagraf"/>
        <w:numPr>
          <w:ilvl w:val="0"/>
          <w:numId w:val="23"/>
        </w:numPr>
        <w:ind w:left="1418"/>
        <w:rPr>
          <w:rFonts w:ascii="Times New Roman" w:hAnsi="Times New Roman"/>
          <w:sz w:val="24"/>
          <w:szCs w:val="24"/>
        </w:rPr>
      </w:pPr>
      <w:r w:rsidRPr="007E3B92">
        <w:rPr>
          <w:rFonts w:ascii="Times New Roman" w:hAnsi="Times New Roman"/>
          <w:sz w:val="24"/>
          <w:szCs w:val="24"/>
        </w:rPr>
        <w:t>Rehberlik hizmetlerinin artırılması,</w:t>
      </w:r>
    </w:p>
    <w:p w:rsidR="005834E3" w:rsidRDefault="005834E3" w:rsidP="00E43616">
      <w:pPr>
        <w:pStyle w:val="ListeParagraf"/>
        <w:numPr>
          <w:ilvl w:val="0"/>
          <w:numId w:val="23"/>
        </w:numPr>
        <w:ind w:left="1418"/>
        <w:rPr>
          <w:rFonts w:ascii="Times New Roman" w:hAnsi="Times New Roman"/>
          <w:sz w:val="24"/>
          <w:szCs w:val="24"/>
        </w:rPr>
      </w:pPr>
      <w:r w:rsidRPr="00B97338">
        <w:rPr>
          <w:rFonts w:ascii="Times New Roman" w:hAnsi="Times New Roman"/>
          <w:sz w:val="24"/>
          <w:szCs w:val="24"/>
        </w:rPr>
        <w:t>Değerler eğitimine önem verilmes</w:t>
      </w:r>
      <w:r>
        <w:rPr>
          <w:rFonts w:ascii="Times New Roman" w:hAnsi="Times New Roman"/>
          <w:sz w:val="24"/>
          <w:szCs w:val="24"/>
        </w:rPr>
        <w:t>i,</w:t>
      </w:r>
    </w:p>
    <w:p w:rsidR="005834E3" w:rsidRPr="00132773" w:rsidRDefault="005834E3" w:rsidP="00E43616">
      <w:pPr>
        <w:pStyle w:val="ListeParagraf"/>
        <w:numPr>
          <w:ilvl w:val="0"/>
          <w:numId w:val="23"/>
        </w:numPr>
        <w:ind w:left="1418"/>
        <w:rPr>
          <w:rFonts w:ascii="Times New Roman" w:hAnsi="Times New Roman"/>
          <w:sz w:val="24"/>
          <w:szCs w:val="24"/>
        </w:rPr>
      </w:pPr>
      <w:r w:rsidRPr="00B97338">
        <w:rPr>
          <w:rFonts w:ascii="Times New Roman" w:hAnsi="Times New Roman"/>
          <w:sz w:val="24"/>
          <w:szCs w:val="24"/>
        </w:rPr>
        <w:t>Okul öncesi eğitiminde okullaşma oranının artırılması</w:t>
      </w:r>
      <w:r>
        <w:rPr>
          <w:rFonts w:ascii="Times New Roman" w:hAnsi="Times New Roman"/>
          <w:sz w:val="24"/>
          <w:szCs w:val="24"/>
        </w:rPr>
        <w:t>,</w:t>
      </w:r>
    </w:p>
    <w:p w:rsidR="00841D19" w:rsidRPr="00841D19" w:rsidRDefault="00841D19" w:rsidP="00841D19"/>
    <w:p w:rsidR="00D401B5" w:rsidRDefault="00D401B5" w:rsidP="00D401B5">
      <w:pPr>
        <w:pStyle w:val="Balk4"/>
        <w:numPr>
          <w:ilvl w:val="0"/>
          <w:numId w:val="0"/>
        </w:numPr>
        <w:tabs>
          <w:tab w:val="left" w:pos="7200"/>
        </w:tabs>
        <w:ind w:left="1276" w:hanging="709"/>
        <w:rPr>
          <w:b/>
          <w:sz w:val="24"/>
          <w:szCs w:val="24"/>
        </w:rPr>
      </w:pPr>
      <w:bookmarkStart w:id="60" w:name="_Toc417980621"/>
    </w:p>
    <w:p w:rsidR="00D82611" w:rsidRPr="00D401B5" w:rsidRDefault="00D401B5" w:rsidP="00D401B5">
      <w:pPr>
        <w:pStyle w:val="Balk4"/>
        <w:numPr>
          <w:ilvl w:val="0"/>
          <w:numId w:val="0"/>
        </w:numPr>
        <w:tabs>
          <w:tab w:val="left" w:pos="7200"/>
        </w:tabs>
        <w:ind w:left="1276" w:hanging="709"/>
        <w:rPr>
          <w:b/>
          <w:sz w:val="24"/>
          <w:szCs w:val="24"/>
        </w:rPr>
      </w:pPr>
      <w:r>
        <w:rPr>
          <w:b/>
          <w:sz w:val="24"/>
          <w:szCs w:val="24"/>
        </w:rPr>
        <w:t xml:space="preserve">     </w:t>
      </w:r>
      <w:bookmarkStart w:id="61" w:name="_Toc419710780"/>
      <w:r w:rsidRPr="00D401B5">
        <w:rPr>
          <w:b/>
          <w:sz w:val="24"/>
          <w:szCs w:val="24"/>
        </w:rPr>
        <w:t>2.1.4.3. Paydaş Görüşlerinin Alınması Ve Değerlendirilmesi</w:t>
      </w:r>
      <w:bookmarkEnd w:id="60"/>
      <w:bookmarkEnd w:id="61"/>
      <w:r w:rsidRPr="00D401B5">
        <w:rPr>
          <w:b/>
          <w:sz w:val="24"/>
          <w:szCs w:val="24"/>
        </w:rPr>
        <w:tab/>
      </w:r>
    </w:p>
    <w:p w:rsidR="005834E3" w:rsidRPr="005E495F" w:rsidRDefault="005834E3" w:rsidP="005834E3">
      <w:pPr>
        <w:spacing w:before="120" w:after="120" w:line="360" w:lineRule="auto"/>
        <w:ind w:firstLine="851"/>
        <w:jc w:val="both"/>
        <w:rPr>
          <w:rFonts w:ascii="Times New Roman" w:eastAsia="Times New Roman" w:hAnsi="Times New Roman"/>
          <w:sz w:val="24"/>
          <w:szCs w:val="24"/>
        </w:rPr>
      </w:pPr>
      <w:r w:rsidRPr="005E495F">
        <w:rPr>
          <w:rFonts w:ascii="Times New Roman" w:eastAsia="Times New Roman" w:hAnsi="Times New Roman"/>
          <w:sz w:val="24"/>
          <w:szCs w:val="24"/>
        </w:rPr>
        <w:t xml:space="preserve">2015–2019 yıllarını kapsayacak Müdürlüğümüz Stratejik Plan çalışmalarına ışık tutması için iç paydaşlarımızın görüşleri alınmış ve kurumumuz için öncelikli olan fikirler stratejik plana dâhil edilmiştir. </w:t>
      </w:r>
    </w:p>
    <w:p w:rsidR="005834E3" w:rsidRPr="005E495F" w:rsidRDefault="005834E3" w:rsidP="005834E3">
      <w:pPr>
        <w:spacing w:before="120" w:after="120" w:line="360" w:lineRule="auto"/>
        <w:ind w:firstLine="851"/>
        <w:jc w:val="both"/>
        <w:rPr>
          <w:rFonts w:ascii="Times New Roman" w:eastAsia="Times New Roman" w:hAnsi="Times New Roman"/>
          <w:sz w:val="24"/>
          <w:szCs w:val="24"/>
        </w:rPr>
      </w:pPr>
      <w:r w:rsidRPr="005E495F">
        <w:rPr>
          <w:rFonts w:ascii="Times New Roman" w:eastAsia="Times New Roman" w:hAnsi="Times New Roman"/>
          <w:sz w:val="24"/>
          <w:szCs w:val="24"/>
        </w:rPr>
        <w:lastRenderedPageBreak/>
        <w:t xml:space="preserve">Dış paydaşlarımızın bir bölümüyle birebir görüşmeler yapılmış, dış paydaşlarımızın kurumumuzdan beklentilerini planımıza aktarılmıştır. </w:t>
      </w:r>
    </w:p>
    <w:p w:rsidR="005834E3" w:rsidRPr="005E495F" w:rsidRDefault="005834E3" w:rsidP="005834E3">
      <w:pPr>
        <w:spacing w:before="120" w:after="120" w:line="360" w:lineRule="auto"/>
        <w:ind w:firstLine="851"/>
        <w:jc w:val="both"/>
        <w:rPr>
          <w:rFonts w:ascii="Times New Roman" w:eastAsia="Times New Roman" w:hAnsi="Times New Roman"/>
          <w:sz w:val="24"/>
          <w:szCs w:val="24"/>
        </w:rPr>
      </w:pPr>
      <w:r w:rsidRPr="005E495F">
        <w:rPr>
          <w:rFonts w:ascii="Times New Roman" w:eastAsia="Times New Roman" w:hAnsi="Times New Roman"/>
          <w:sz w:val="24"/>
          <w:szCs w:val="24"/>
        </w:rPr>
        <w:t xml:space="preserve">Stratejik Planlama Üst Kurulu iç ve dış paydaş görüşmelerinin sonuçlarını değerlendirmiştir. Kurulun almış olduğu kararlar aşağıda sıralanmıştır. </w:t>
      </w:r>
    </w:p>
    <w:p w:rsidR="005834E3" w:rsidRDefault="005834E3" w:rsidP="005834E3">
      <w:pPr>
        <w:spacing w:after="0" w:line="240" w:lineRule="auto"/>
        <w:ind w:firstLine="708"/>
        <w:jc w:val="both"/>
        <w:rPr>
          <w:rFonts w:ascii="Times New Roman" w:eastAsia="Times New Roman" w:hAnsi="Times New Roman"/>
          <w:sz w:val="24"/>
          <w:szCs w:val="24"/>
        </w:rPr>
      </w:pPr>
    </w:p>
    <w:p w:rsidR="005834E3" w:rsidRDefault="005834E3" w:rsidP="005834E3">
      <w:pPr>
        <w:spacing w:after="0" w:line="240" w:lineRule="auto"/>
        <w:ind w:firstLine="708"/>
        <w:jc w:val="both"/>
        <w:rPr>
          <w:rFonts w:ascii="Times New Roman" w:eastAsia="Times New Roman" w:hAnsi="Times New Roman"/>
          <w:sz w:val="24"/>
          <w:szCs w:val="24"/>
        </w:rPr>
      </w:pPr>
    </w:p>
    <w:p w:rsidR="005834E3" w:rsidRDefault="005834E3" w:rsidP="005834E3">
      <w:pPr>
        <w:spacing w:after="0" w:line="240" w:lineRule="auto"/>
        <w:ind w:firstLine="708"/>
        <w:jc w:val="both"/>
        <w:rPr>
          <w:rFonts w:ascii="Times New Roman" w:eastAsia="Times New Roman" w:hAnsi="Times New Roman"/>
          <w:sz w:val="24"/>
          <w:szCs w:val="24"/>
        </w:rPr>
      </w:pPr>
    </w:p>
    <w:p w:rsidR="005834E3" w:rsidRDefault="005834E3"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Müdürlüğümüzün faaliyetleri hakkında bilgilendirme çalışmaları yapılması,</w:t>
      </w:r>
    </w:p>
    <w:p w:rsidR="005834E3" w:rsidRDefault="005834E3"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Bilgi edinmek amacı ile müdürlümüze yapılan başvurulara tam ve zamanında cevap verilmesi için gerekli çalışmaların yapılması,</w:t>
      </w:r>
    </w:p>
    <w:p w:rsidR="005834E3" w:rsidRDefault="005834E3"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Eğitim kurumlarının nicel ve nitelik olarak eksiklerinin giderilmesi,</w:t>
      </w:r>
    </w:p>
    <w:p w:rsidR="005834E3" w:rsidRDefault="005834E3"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Müdürlüğümüze bağlı birimlerde görev yapanların bilgi ve becerilerini artıracak hizmet içi faaliyetler düzenlenmesi,</w:t>
      </w:r>
    </w:p>
    <w:p w:rsidR="005834E3" w:rsidRDefault="005834E3"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Öğrencilere yönelik düzenlenen sosyal, sportif ve kültürel faaliyetlerin artırılması,</w:t>
      </w:r>
    </w:p>
    <w:p w:rsidR="005834E3" w:rsidRDefault="005834E3"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sz w:val="24"/>
          <w:szCs w:val="24"/>
        </w:rPr>
      </w:pPr>
      <w:r>
        <w:rPr>
          <w:rFonts w:ascii="Times New Roman" w:eastAsia="Times New Roman" w:hAnsi="Times New Roman"/>
          <w:sz w:val="24"/>
          <w:szCs w:val="24"/>
        </w:rPr>
        <w:t xml:space="preserve">Diğer kamu kurum ve kuruluşları ile etkili bir iletişim ve koordinasyon sağlanması için mekanizmalar geliştirilmesi </w:t>
      </w:r>
    </w:p>
    <w:p w:rsidR="005834E3" w:rsidRDefault="005834E3" w:rsidP="005834E3">
      <w:pPr>
        <w:spacing w:before="120" w:after="120" w:line="360" w:lineRule="auto"/>
        <w:ind w:left="660"/>
        <w:jc w:val="both"/>
        <w:rPr>
          <w:rFonts w:ascii="Times New Roman" w:eastAsia="Times New Roman" w:hAnsi="Times New Roman"/>
          <w:sz w:val="24"/>
          <w:szCs w:val="24"/>
        </w:rPr>
      </w:pPr>
    </w:p>
    <w:p w:rsidR="005834E3" w:rsidRDefault="005834E3" w:rsidP="005834E3">
      <w:pPr>
        <w:spacing w:before="120" w:after="120" w:line="360" w:lineRule="auto"/>
        <w:ind w:firstLine="851"/>
        <w:jc w:val="both"/>
        <w:rPr>
          <w:rFonts w:ascii="Times New Roman" w:eastAsia="Times New Roman" w:hAnsi="Times New Roman"/>
          <w:sz w:val="24"/>
          <w:szCs w:val="24"/>
        </w:rPr>
      </w:pPr>
      <w:r>
        <w:rPr>
          <w:rFonts w:ascii="Times New Roman" w:eastAsia="Times New Roman" w:hAnsi="Times New Roman"/>
          <w:sz w:val="24"/>
          <w:szCs w:val="24"/>
        </w:rPr>
        <w:t>Anket sonuçları, müdürlüğümüzün GZFT Analiz çalışmalarına, amaç, hedef ve faaliyetlerin belirlenmesine ışık tutmuştur.</w:t>
      </w:r>
    </w:p>
    <w:p w:rsidR="00D82611" w:rsidRPr="00CB01EC" w:rsidRDefault="003834BB" w:rsidP="00D82611">
      <w:pPr>
        <w:spacing w:before="120" w:after="120" w:line="360" w:lineRule="auto"/>
        <w:ind w:firstLine="851"/>
        <w:jc w:val="both"/>
        <w:rPr>
          <w:rFonts w:ascii="Times New Roman" w:hAnsi="Times New Roman"/>
          <w:sz w:val="24"/>
          <w:szCs w:val="24"/>
        </w:rPr>
      </w:pPr>
      <w:r>
        <w:rPr>
          <w:rFonts w:ascii="Times New Roman" w:hAnsi="Times New Roman"/>
          <w:sz w:val="24"/>
          <w:szCs w:val="24"/>
        </w:rPr>
        <w:t>Müdürlüğümüz çalışanlarının tamamı, okul ve kurum</w:t>
      </w:r>
      <w:r w:rsidR="00D82611" w:rsidRPr="00CB01EC">
        <w:rPr>
          <w:rFonts w:ascii="Times New Roman" w:hAnsi="Times New Roman"/>
          <w:sz w:val="24"/>
          <w:szCs w:val="24"/>
        </w:rPr>
        <w:t xml:space="preserve"> yönetici</w:t>
      </w:r>
      <w:r>
        <w:rPr>
          <w:rFonts w:ascii="Times New Roman" w:hAnsi="Times New Roman"/>
          <w:sz w:val="24"/>
          <w:szCs w:val="24"/>
        </w:rPr>
        <w:t>lerimiz, öğr</w:t>
      </w:r>
      <w:r w:rsidR="00D82611" w:rsidRPr="00CB01EC">
        <w:rPr>
          <w:rFonts w:ascii="Times New Roman" w:hAnsi="Times New Roman"/>
          <w:sz w:val="24"/>
          <w:szCs w:val="24"/>
        </w:rPr>
        <w:t>etmen</w:t>
      </w:r>
      <w:r>
        <w:rPr>
          <w:rFonts w:ascii="Times New Roman" w:hAnsi="Times New Roman"/>
          <w:sz w:val="24"/>
          <w:szCs w:val="24"/>
        </w:rPr>
        <w:t>lerimiz</w:t>
      </w:r>
      <w:r w:rsidR="00D82611" w:rsidRPr="00CB01EC">
        <w:rPr>
          <w:rFonts w:ascii="Times New Roman" w:hAnsi="Times New Roman"/>
          <w:sz w:val="24"/>
          <w:szCs w:val="24"/>
        </w:rPr>
        <w:t xml:space="preserve"> ve</w:t>
      </w:r>
      <w:r>
        <w:rPr>
          <w:rFonts w:ascii="Times New Roman" w:hAnsi="Times New Roman"/>
          <w:sz w:val="24"/>
          <w:szCs w:val="24"/>
        </w:rPr>
        <w:t xml:space="preserve"> diğer</w:t>
      </w:r>
      <w:r w:rsidR="00D82611" w:rsidRPr="00CB01EC">
        <w:rPr>
          <w:rFonts w:ascii="Times New Roman" w:hAnsi="Times New Roman"/>
          <w:sz w:val="24"/>
          <w:szCs w:val="24"/>
        </w:rPr>
        <w:t xml:space="preserve"> çalışan</w:t>
      </w:r>
      <w:r>
        <w:rPr>
          <w:rFonts w:ascii="Times New Roman" w:hAnsi="Times New Roman"/>
          <w:sz w:val="24"/>
          <w:szCs w:val="24"/>
        </w:rPr>
        <w:t>lar</w:t>
      </w:r>
      <w:r w:rsidR="00D82611" w:rsidRPr="00CB01EC">
        <w:rPr>
          <w:rFonts w:ascii="Times New Roman" w:hAnsi="Times New Roman"/>
          <w:sz w:val="24"/>
          <w:szCs w:val="24"/>
        </w:rPr>
        <w:t>ımız</w:t>
      </w:r>
      <w:r>
        <w:rPr>
          <w:rFonts w:ascii="Times New Roman" w:hAnsi="Times New Roman"/>
          <w:sz w:val="24"/>
          <w:szCs w:val="24"/>
        </w:rPr>
        <w:t>la g</w:t>
      </w:r>
      <w:r w:rsidR="00424788">
        <w:rPr>
          <w:rFonts w:ascii="Times New Roman" w:hAnsi="Times New Roman"/>
          <w:sz w:val="24"/>
          <w:szCs w:val="24"/>
        </w:rPr>
        <w:t>örüşmeler yapılmıştır. O</w:t>
      </w:r>
      <w:r>
        <w:rPr>
          <w:rFonts w:ascii="Times New Roman" w:hAnsi="Times New Roman"/>
          <w:sz w:val="24"/>
          <w:szCs w:val="24"/>
        </w:rPr>
        <w:t>nların görüş ve düşünceleri, bizim için temel çerçeveyi oluştu</w:t>
      </w:r>
      <w:r w:rsidR="00424788">
        <w:rPr>
          <w:rFonts w:ascii="Times New Roman" w:hAnsi="Times New Roman"/>
          <w:sz w:val="24"/>
          <w:szCs w:val="24"/>
        </w:rPr>
        <w:t>rmuştur.</w:t>
      </w:r>
    </w:p>
    <w:p w:rsidR="00D82611" w:rsidRPr="00CB01EC" w:rsidRDefault="00D82611" w:rsidP="00D82611">
      <w:pPr>
        <w:spacing w:after="0" w:line="240" w:lineRule="auto"/>
        <w:rPr>
          <w:sz w:val="20"/>
          <w:szCs w:val="20"/>
        </w:rPr>
      </w:pPr>
    </w:p>
    <w:p w:rsidR="005834E3" w:rsidRDefault="005834E3" w:rsidP="005834E3">
      <w:pPr>
        <w:pStyle w:val="Balk3"/>
        <w:numPr>
          <w:ilvl w:val="0"/>
          <w:numId w:val="0"/>
        </w:numPr>
        <w:ind w:left="142"/>
        <w:rPr>
          <w:b/>
          <w:sz w:val="24"/>
          <w:szCs w:val="24"/>
        </w:rPr>
      </w:pPr>
      <w:bookmarkStart w:id="62" w:name="_Toc417976579"/>
      <w:bookmarkStart w:id="63" w:name="_Toc417980622"/>
      <w:bookmarkStart w:id="64" w:name="_Toc417981656"/>
      <w:bookmarkStart w:id="65" w:name="_Toc419710781"/>
      <w:r w:rsidRPr="005834E3">
        <w:rPr>
          <w:b/>
          <w:sz w:val="24"/>
          <w:szCs w:val="24"/>
        </w:rPr>
        <w:t>2.1.5. KURUM İÇİ ANALİZ ve KURUM DIŞI ANALİZ</w:t>
      </w:r>
      <w:bookmarkEnd w:id="62"/>
      <w:bookmarkEnd w:id="63"/>
      <w:bookmarkEnd w:id="64"/>
      <w:bookmarkEnd w:id="65"/>
    </w:p>
    <w:p w:rsidR="005834E3" w:rsidRPr="005834E3" w:rsidRDefault="005834E3" w:rsidP="005834E3"/>
    <w:p w:rsidR="005834E3" w:rsidRPr="005834E3" w:rsidRDefault="005834E3" w:rsidP="005834E3">
      <w:pPr>
        <w:pStyle w:val="Balk4"/>
        <w:numPr>
          <w:ilvl w:val="0"/>
          <w:numId w:val="0"/>
        </w:numPr>
        <w:ind w:left="426"/>
        <w:rPr>
          <w:b/>
          <w:sz w:val="24"/>
          <w:szCs w:val="24"/>
        </w:rPr>
      </w:pPr>
      <w:bookmarkStart w:id="66" w:name="_Toc417980623"/>
      <w:r>
        <w:rPr>
          <w:b/>
          <w:sz w:val="24"/>
          <w:szCs w:val="24"/>
        </w:rPr>
        <w:t xml:space="preserve">     </w:t>
      </w:r>
      <w:bookmarkStart w:id="67" w:name="_Toc419710782"/>
      <w:r w:rsidRPr="005834E3">
        <w:rPr>
          <w:b/>
          <w:sz w:val="24"/>
          <w:szCs w:val="24"/>
        </w:rPr>
        <w:t>2.1.5.1. KURUM İÇİ ANALİZ</w:t>
      </w:r>
      <w:bookmarkEnd w:id="66"/>
      <w:bookmarkEnd w:id="67"/>
    </w:p>
    <w:p w:rsidR="005834E3" w:rsidRPr="005834E3" w:rsidRDefault="005834E3" w:rsidP="005834E3">
      <w:pPr>
        <w:ind w:firstLine="708"/>
        <w:rPr>
          <w:rFonts w:ascii="Times New Roman" w:hAnsi="Times New Roman" w:cs="Times New Roman"/>
          <w:sz w:val="24"/>
          <w:szCs w:val="24"/>
        </w:rPr>
      </w:pPr>
      <w:r w:rsidRPr="005834E3">
        <w:rPr>
          <w:rFonts w:ascii="Times New Roman" w:hAnsi="Times New Roman" w:cs="Times New Roman"/>
          <w:sz w:val="24"/>
          <w:szCs w:val="24"/>
        </w:rPr>
        <w:t>Kurum içi analiz yapılırken beşeri, mali, teknolojik, kurumsal yapı ve kurum kültürü faktörleri dikkate alınmış ve aşağıdaki bölümlerde açıklama yapılmıştır.</w:t>
      </w:r>
    </w:p>
    <w:p w:rsidR="005834E3" w:rsidRPr="005834E3" w:rsidRDefault="005834E3" w:rsidP="005834E3">
      <w:pPr>
        <w:pStyle w:val="Balk5"/>
        <w:numPr>
          <w:ilvl w:val="0"/>
          <w:numId w:val="0"/>
        </w:numPr>
        <w:rPr>
          <w:b/>
          <w:sz w:val="24"/>
          <w:szCs w:val="24"/>
        </w:rPr>
      </w:pPr>
      <w:bookmarkStart w:id="68" w:name="_Toc381693198"/>
      <w:bookmarkStart w:id="69" w:name="_Toc417980624"/>
      <w:r w:rsidRPr="005834E3">
        <w:rPr>
          <w:b/>
          <w:sz w:val="24"/>
          <w:szCs w:val="24"/>
        </w:rPr>
        <w:t xml:space="preserve">              </w:t>
      </w:r>
      <w:bookmarkStart w:id="70" w:name="_Toc419710783"/>
      <w:r w:rsidRPr="005834E3">
        <w:rPr>
          <w:b/>
          <w:sz w:val="24"/>
          <w:szCs w:val="24"/>
        </w:rPr>
        <w:t>2.1.5.1.1. Kurum Yapısı</w:t>
      </w:r>
      <w:bookmarkEnd w:id="68"/>
      <w:bookmarkEnd w:id="69"/>
      <w:bookmarkEnd w:id="70"/>
    </w:p>
    <w:p w:rsidR="00D82611" w:rsidRPr="00816DB0" w:rsidRDefault="00D82611" w:rsidP="00D82611">
      <w:pPr>
        <w:pStyle w:val="NormalWeb"/>
        <w:spacing w:before="120" w:beforeAutospacing="0" w:after="120" w:afterAutospacing="0" w:line="360" w:lineRule="auto"/>
        <w:ind w:firstLine="851"/>
        <w:jc w:val="both"/>
      </w:pPr>
      <w:r w:rsidRPr="00816DB0">
        <w:t>14 Eylül 2011 tarihinde yürürlüğe giren 652 Sayılı Milli Eğitim Bakanlığı Teşkilat ve Görevleri Hakkındaki Kanun Hükmünde Kararname ile Bakanlığımızın merkez ve taşra teşkilatı  yeniden yapılandırılmıştır. </w:t>
      </w:r>
    </w:p>
    <w:p w:rsidR="00D82611" w:rsidRPr="005834E3" w:rsidRDefault="0038124C" w:rsidP="005834E3">
      <w:pPr>
        <w:spacing w:before="120" w:after="120" w:line="360" w:lineRule="auto"/>
        <w:jc w:val="both"/>
        <w:rPr>
          <w:rFonts w:ascii="Times New Roman" w:hAnsi="Times New Roman"/>
          <w:sz w:val="24"/>
          <w:szCs w:val="24"/>
        </w:rPr>
      </w:pPr>
      <w:r w:rsidRPr="005834E3">
        <w:rPr>
          <w:rFonts w:ascii="Times New Roman" w:hAnsi="Times New Roman"/>
          <w:sz w:val="24"/>
          <w:szCs w:val="24"/>
        </w:rPr>
        <w:lastRenderedPageBreak/>
        <w:t xml:space="preserve"> </w:t>
      </w:r>
      <w:r w:rsidRPr="005834E3">
        <w:rPr>
          <w:rFonts w:ascii="Times New Roman" w:hAnsi="Times New Roman"/>
          <w:sz w:val="24"/>
          <w:szCs w:val="24"/>
        </w:rPr>
        <w:tab/>
        <w:t>652 s</w:t>
      </w:r>
      <w:r w:rsidR="00D82611" w:rsidRPr="005834E3">
        <w:rPr>
          <w:rFonts w:ascii="Times New Roman" w:hAnsi="Times New Roman"/>
          <w:sz w:val="24"/>
          <w:szCs w:val="24"/>
        </w:rPr>
        <w:t>ayılı KHK’ ye dayanarak hazırlanan Millî Eğitim Ba</w:t>
      </w:r>
      <w:r w:rsidRPr="005834E3">
        <w:rPr>
          <w:rFonts w:ascii="Times New Roman" w:hAnsi="Times New Roman"/>
          <w:sz w:val="24"/>
          <w:szCs w:val="24"/>
        </w:rPr>
        <w:t xml:space="preserve">kanlığı İl ve İlçe Millî Eğitim </w:t>
      </w:r>
      <w:r w:rsidR="00D82611" w:rsidRPr="005834E3">
        <w:rPr>
          <w:rFonts w:ascii="Times New Roman" w:hAnsi="Times New Roman"/>
          <w:sz w:val="24"/>
          <w:szCs w:val="24"/>
        </w:rPr>
        <w:t>Müdürlükleri Yö</w:t>
      </w:r>
      <w:r w:rsidR="00931748" w:rsidRPr="005834E3">
        <w:rPr>
          <w:rFonts w:ascii="Times New Roman" w:hAnsi="Times New Roman"/>
          <w:sz w:val="24"/>
          <w:szCs w:val="24"/>
        </w:rPr>
        <w:t>netmeliğine göre müdürlüğümüz, hi</w:t>
      </w:r>
      <w:r w:rsidR="00D82611" w:rsidRPr="005834E3">
        <w:rPr>
          <w:rFonts w:ascii="Times New Roman" w:hAnsi="Times New Roman"/>
          <w:sz w:val="24"/>
          <w:szCs w:val="24"/>
        </w:rPr>
        <w:t>zmetlerini;</w:t>
      </w:r>
      <w:r w:rsidR="00C479CF" w:rsidRPr="005834E3">
        <w:rPr>
          <w:rFonts w:ascii="Times New Roman" w:hAnsi="Times New Roman"/>
          <w:sz w:val="24"/>
          <w:szCs w:val="24"/>
        </w:rPr>
        <w:t xml:space="preserve"> 1 ilçe mil</w:t>
      </w:r>
      <w:r w:rsidR="004D25FE">
        <w:rPr>
          <w:rFonts w:ascii="Times New Roman" w:hAnsi="Times New Roman"/>
          <w:sz w:val="24"/>
          <w:szCs w:val="24"/>
        </w:rPr>
        <w:t>li eğitim müdürü, 1 şube müdürü,</w:t>
      </w:r>
      <w:r w:rsidR="00C479CF" w:rsidRPr="005834E3">
        <w:rPr>
          <w:rFonts w:ascii="Times New Roman" w:hAnsi="Times New Roman"/>
          <w:sz w:val="24"/>
          <w:szCs w:val="24"/>
        </w:rPr>
        <w:t xml:space="preserve"> 2 VHKİ </w:t>
      </w:r>
      <w:r w:rsidR="004D25FE">
        <w:rPr>
          <w:rFonts w:ascii="Times New Roman" w:hAnsi="Times New Roman"/>
          <w:sz w:val="24"/>
          <w:szCs w:val="24"/>
        </w:rPr>
        <w:t xml:space="preserve">ve 1 memur </w:t>
      </w:r>
      <w:r w:rsidR="00D82611" w:rsidRPr="005834E3">
        <w:rPr>
          <w:rFonts w:ascii="Times New Roman" w:hAnsi="Times New Roman"/>
          <w:sz w:val="24"/>
          <w:szCs w:val="24"/>
        </w:rPr>
        <w:t>eliyle yürütmektedir.</w:t>
      </w:r>
    </w:p>
    <w:p w:rsidR="005A2A39" w:rsidRPr="005834E3" w:rsidRDefault="00302968" w:rsidP="005834E3">
      <w:pPr>
        <w:spacing w:before="120" w:after="120" w:line="360" w:lineRule="auto"/>
        <w:ind w:firstLine="851"/>
        <w:jc w:val="both"/>
        <w:rPr>
          <w:rFonts w:ascii="Times New Roman" w:hAnsi="Times New Roman"/>
          <w:sz w:val="24"/>
        </w:rPr>
      </w:pPr>
      <w:r w:rsidRPr="007A3526">
        <w:rPr>
          <w:rFonts w:ascii="Times New Roman" w:hAnsi="Times New Roman"/>
          <w:sz w:val="24"/>
          <w:szCs w:val="24"/>
        </w:rPr>
        <w:t>İl</w:t>
      </w:r>
      <w:r w:rsidR="00BF04E5">
        <w:rPr>
          <w:rFonts w:ascii="Times New Roman" w:hAnsi="Times New Roman"/>
          <w:sz w:val="24"/>
          <w:szCs w:val="24"/>
        </w:rPr>
        <w:t>çe</w:t>
      </w:r>
      <w:r w:rsidRPr="007A3526">
        <w:rPr>
          <w:rFonts w:ascii="Times New Roman" w:hAnsi="Times New Roman"/>
          <w:sz w:val="24"/>
          <w:szCs w:val="24"/>
        </w:rPr>
        <w:t xml:space="preserve">mizde </w:t>
      </w:r>
      <w:r w:rsidR="00BF04E5">
        <w:rPr>
          <w:rFonts w:ascii="Times New Roman" w:hAnsi="Times New Roman"/>
          <w:sz w:val="24"/>
          <w:szCs w:val="24"/>
        </w:rPr>
        <w:t>1 anaokulu, 2 ilkokul</w:t>
      </w:r>
      <w:r w:rsidRPr="007A3526">
        <w:rPr>
          <w:rFonts w:ascii="Times New Roman" w:hAnsi="Times New Roman"/>
          <w:sz w:val="24"/>
          <w:szCs w:val="24"/>
        </w:rPr>
        <w:t>,</w:t>
      </w:r>
      <w:r w:rsidR="00BF04E5">
        <w:rPr>
          <w:rFonts w:ascii="Times New Roman" w:hAnsi="Times New Roman"/>
          <w:sz w:val="24"/>
          <w:szCs w:val="24"/>
        </w:rPr>
        <w:t xml:space="preserve"> 2 ortaokul, 1 Çok Programlı Anadolu Lisesi ve 1 Halk Eğitim Merkezi </w:t>
      </w:r>
      <w:r w:rsidRPr="007A3526">
        <w:rPr>
          <w:rFonts w:ascii="Times New Roman" w:hAnsi="Times New Roman"/>
          <w:sz w:val="24"/>
          <w:szCs w:val="24"/>
        </w:rPr>
        <w:t xml:space="preserve">olmak üzere toplam </w:t>
      </w:r>
      <w:r w:rsidR="00BF04E5">
        <w:rPr>
          <w:rFonts w:ascii="Times New Roman" w:hAnsi="Times New Roman"/>
          <w:sz w:val="24"/>
          <w:szCs w:val="24"/>
        </w:rPr>
        <w:t>7</w:t>
      </w:r>
      <w:r w:rsidRPr="007A3526">
        <w:rPr>
          <w:rFonts w:ascii="Times New Roman" w:hAnsi="Times New Roman"/>
          <w:sz w:val="24"/>
          <w:szCs w:val="24"/>
        </w:rPr>
        <w:t xml:space="preserve"> okul ve kurum</w:t>
      </w:r>
      <w:r w:rsidRPr="00816DB0">
        <w:rPr>
          <w:rFonts w:ascii="Times New Roman" w:hAnsi="Times New Roman"/>
          <w:sz w:val="24"/>
        </w:rPr>
        <w:t xml:space="preserve"> </w:t>
      </w:r>
      <w:r>
        <w:rPr>
          <w:rFonts w:ascii="Times New Roman" w:hAnsi="Times New Roman"/>
          <w:sz w:val="24"/>
        </w:rPr>
        <w:t>bulunm</w:t>
      </w:r>
      <w:r w:rsidR="00BF04E5">
        <w:rPr>
          <w:rFonts w:ascii="Times New Roman" w:hAnsi="Times New Roman"/>
          <w:sz w:val="24"/>
        </w:rPr>
        <w:t>aktadır. Özel eğitim ku</w:t>
      </w:r>
      <w:r w:rsidR="005834E3">
        <w:rPr>
          <w:rFonts w:ascii="Times New Roman" w:hAnsi="Times New Roman"/>
          <w:sz w:val="24"/>
        </w:rPr>
        <w:t>rumu, ilçemizde bulunmamakt</w:t>
      </w:r>
      <w:r w:rsidR="004D25FE">
        <w:rPr>
          <w:rFonts w:ascii="Times New Roman" w:hAnsi="Times New Roman"/>
          <w:sz w:val="24"/>
        </w:rPr>
        <w:t>adır.</w:t>
      </w:r>
    </w:p>
    <w:p w:rsidR="005A2A39" w:rsidRDefault="005A2A39" w:rsidP="00D82611">
      <w:pPr>
        <w:ind w:firstLine="708"/>
        <w:jc w:val="both"/>
        <w:rPr>
          <w:sz w:val="24"/>
          <w:szCs w:val="24"/>
        </w:rPr>
      </w:pPr>
    </w:p>
    <w:p w:rsidR="005A2A39" w:rsidRDefault="005A2A39" w:rsidP="00D82611">
      <w:pPr>
        <w:ind w:firstLine="708"/>
        <w:jc w:val="both"/>
        <w:rPr>
          <w:sz w:val="24"/>
          <w:szCs w:val="24"/>
        </w:rPr>
      </w:pPr>
    </w:p>
    <w:p w:rsidR="005A2A39" w:rsidRDefault="005A2A39" w:rsidP="00D82611">
      <w:pPr>
        <w:ind w:firstLine="708"/>
        <w:jc w:val="both"/>
        <w:rPr>
          <w:sz w:val="24"/>
          <w:szCs w:val="24"/>
        </w:rPr>
      </w:pPr>
    </w:p>
    <w:p w:rsidR="005A2A39" w:rsidRDefault="005A2A39" w:rsidP="00D82611">
      <w:pPr>
        <w:ind w:firstLine="708"/>
        <w:jc w:val="both"/>
        <w:rPr>
          <w:sz w:val="24"/>
          <w:szCs w:val="24"/>
        </w:rPr>
      </w:pPr>
    </w:p>
    <w:p w:rsidR="003863D5" w:rsidRDefault="003863D5" w:rsidP="00D82611">
      <w:pPr>
        <w:ind w:firstLine="708"/>
        <w:jc w:val="both"/>
        <w:rPr>
          <w:sz w:val="24"/>
          <w:szCs w:val="24"/>
        </w:rPr>
      </w:pPr>
    </w:p>
    <w:p w:rsidR="003863D5" w:rsidRDefault="003863D5" w:rsidP="00D82611">
      <w:pPr>
        <w:ind w:firstLine="708"/>
        <w:jc w:val="both"/>
        <w:rPr>
          <w:sz w:val="24"/>
          <w:szCs w:val="24"/>
        </w:rPr>
      </w:pPr>
    </w:p>
    <w:p w:rsidR="00D82611" w:rsidRPr="008B716A" w:rsidRDefault="00D82611" w:rsidP="00D82611"/>
    <w:p w:rsidR="003863D5" w:rsidRDefault="001F3725" w:rsidP="00D82611">
      <w:pPr>
        <w:pStyle w:val="ListeParagraf"/>
        <w:spacing w:before="120" w:after="120" w:line="240" w:lineRule="auto"/>
        <w:ind w:left="0"/>
        <w:rPr>
          <w:rFonts w:ascii="Times New Roman" w:eastAsia="Times New Roman" w:hAnsi="Times New Roman"/>
          <w:b/>
          <w:color w:val="365F91"/>
          <w:sz w:val="24"/>
          <w:szCs w:val="24"/>
        </w:rPr>
      </w:pPr>
      <w:r>
        <w:rPr>
          <w:noProof/>
        </w:rPr>
        <w:pict>
          <v:roundrect id="_x0000_s1031" style="position:absolute;margin-left:141.15pt;margin-top:12.95pt;width:221.6pt;height:103.4pt;z-index:251665408;mso-width-relative:margin;mso-height-relative:margin" arcsize="10923f" strokecolor="#243f60" strokeweight="1pt">
            <v:fill color2="#b6dde8" focusposition="1" focussize="" focus="100%" type="gradient"/>
            <v:shadow on="t" color="#205867" opacity=".5"/>
            <v:textbox style="mso-next-textbox:#_x0000_s1031">
              <w:txbxContent>
                <w:p w:rsidR="001F3725" w:rsidRDefault="001F3725" w:rsidP="00D82611">
                  <w:pPr>
                    <w:jc w:val="center"/>
                    <w:rPr>
                      <w:rFonts w:ascii="Cambria" w:hAnsi="Cambria"/>
                      <w:b/>
                      <w:color w:val="7030A0"/>
                      <w:sz w:val="28"/>
                    </w:rPr>
                  </w:pPr>
                </w:p>
                <w:p w:rsidR="001F3725" w:rsidRPr="005040AD" w:rsidRDefault="001F3725" w:rsidP="00D82611">
                  <w:pPr>
                    <w:jc w:val="center"/>
                    <w:rPr>
                      <w:rFonts w:ascii="Cambria" w:hAnsi="Cambria"/>
                      <w:b/>
                      <w:color w:val="7030A0"/>
                      <w:sz w:val="28"/>
                    </w:rPr>
                  </w:pPr>
                  <w:r w:rsidRPr="005040AD">
                    <w:rPr>
                      <w:rFonts w:ascii="Cambria" w:hAnsi="Cambria"/>
                      <w:b/>
                      <w:color w:val="7030A0"/>
                      <w:sz w:val="28"/>
                    </w:rPr>
                    <w:t>İl</w:t>
                  </w:r>
                  <w:r>
                    <w:rPr>
                      <w:rFonts w:ascii="Cambria" w:hAnsi="Cambria"/>
                      <w:b/>
                      <w:color w:val="7030A0"/>
                      <w:sz w:val="28"/>
                    </w:rPr>
                    <w:t>çe</w:t>
                  </w:r>
                  <w:r w:rsidRPr="005040AD">
                    <w:rPr>
                      <w:rFonts w:ascii="Cambria" w:hAnsi="Cambria"/>
                      <w:b/>
                      <w:color w:val="7030A0"/>
                      <w:sz w:val="28"/>
                    </w:rPr>
                    <w:t xml:space="preserve"> Milli Eğitim Müdürü</w:t>
                  </w:r>
                </w:p>
              </w:txbxContent>
            </v:textbox>
          </v:roundrect>
        </w:pict>
      </w:r>
    </w:p>
    <w:p w:rsidR="003863D5" w:rsidRPr="003863D5" w:rsidRDefault="003863D5" w:rsidP="003863D5"/>
    <w:p w:rsidR="003863D5" w:rsidRPr="003863D5" w:rsidRDefault="003863D5" w:rsidP="003863D5"/>
    <w:p w:rsidR="003863D5" w:rsidRPr="003863D5" w:rsidRDefault="003863D5" w:rsidP="003863D5"/>
    <w:p w:rsidR="003863D5" w:rsidRPr="003863D5" w:rsidRDefault="003863D5" w:rsidP="003863D5"/>
    <w:p w:rsidR="003863D5" w:rsidRDefault="003863D5" w:rsidP="003863D5"/>
    <w:p w:rsidR="00962F26" w:rsidRDefault="00962F26" w:rsidP="003863D5"/>
    <w:p w:rsidR="00962F26" w:rsidRDefault="001F3725" w:rsidP="003863D5">
      <w:r>
        <w:rPr>
          <w:i/>
          <w:iCs/>
          <w:noProof/>
        </w:rPr>
        <w:pict>
          <v:roundrect id="_x0000_s1039" style="position:absolute;margin-left:195pt;margin-top:15.15pt;width:134.2pt;height:114.05pt;z-index:251673600;mso-width-relative:margin;mso-height-relative:margin" arcsize="10923f" strokecolor="#243f60" strokeweight="1pt">
            <v:fill color2="#b6dde8" focusposition="1" focussize="" focus="100%" type="gradient"/>
            <v:shadow on="t" type="perspective" color="#205867" opacity=".5" offset="1pt" offset2="-3pt"/>
            <v:textbox style="mso-next-textbox:#_x0000_s1039">
              <w:txbxContent>
                <w:p w:rsidR="001F3725" w:rsidRDefault="001F3725" w:rsidP="00890067">
                  <w:pPr>
                    <w:pStyle w:val="AralkYok"/>
                    <w:rPr>
                      <w:rFonts w:ascii="Bodoni MT" w:hAnsi="Bodoni MT"/>
                      <w:b/>
                      <w:color w:val="7030A0"/>
                      <w:sz w:val="16"/>
                      <w:szCs w:val="16"/>
                    </w:rPr>
                  </w:pPr>
                </w:p>
                <w:p w:rsidR="001F3725" w:rsidRDefault="001F3725" w:rsidP="00890067">
                  <w:pPr>
                    <w:pStyle w:val="AralkYok"/>
                    <w:rPr>
                      <w:rFonts w:ascii="Bodoni MT" w:hAnsi="Bodoni MT"/>
                      <w:b/>
                      <w:color w:val="7030A0"/>
                      <w:sz w:val="16"/>
                      <w:szCs w:val="16"/>
                    </w:rPr>
                  </w:pPr>
                </w:p>
                <w:p w:rsidR="001F3725" w:rsidRDefault="001F3725" w:rsidP="00890067">
                  <w:pPr>
                    <w:pStyle w:val="AralkYok"/>
                    <w:rPr>
                      <w:rFonts w:ascii="Bodoni MT" w:hAnsi="Bodoni MT"/>
                      <w:b/>
                      <w:color w:val="7030A0"/>
                      <w:sz w:val="16"/>
                      <w:szCs w:val="16"/>
                    </w:rPr>
                  </w:pPr>
                </w:p>
                <w:p w:rsidR="001F3725" w:rsidRPr="00962F26" w:rsidRDefault="001F3725" w:rsidP="008516ED">
                  <w:pPr>
                    <w:pStyle w:val="AralkYok"/>
                    <w:jc w:val="center"/>
                    <w:rPr>
                      <w:rFonts w:ascii="Times New Roman" w:hAnsi="Times New Roman" w:cs="Times New Roman"/>
                      <w:b/>
                      <w:color w:val="7030A0"/>
                      <w:sz w:val="24"/>
                      <w:szCs w:val="24"/>
                    </w:rPr>
                  </w:pPr>
                  <w:r>
                    <w:rPr>
                      <w:rFonts w:ascii="Bodoni MT" w:hAnsi="Bodoni MT"/>
                      <w:b/>
                      <w:color w:val="7030A0"/>
                      <w:sz w:val="16"/>
                      <w:szCs w:val="16"/>
                    </w:rPr>
                    <w:t xml:space="preserve">     </w:t>
                  </w:r>
                  <w:r w:rsidRPr="00962F26">
                    <w:rPr>
                      <w:rFonts w:ascii="Times New Roman" w:hAnsi="Times New Roman" w:cs="Times New Roman"/>
                      <w:b/>
                      <w:color w:val="7030A0"/>
                      <w:sz w:val="24"/>
                      <w:szCs w:val="24"/>
                    </w:rPr>
                    <w:t>Şube Müdürü</w:t>
                  </w:r>
                </w:p>
              </w:txbxContent>
            </v:textbox>
          </v:roundrect>
        </w:pict>
      </w:r>
    </w:p>
    <w:p w:rsidR="00962F26" w:rsidRPr="003863D5" w:rsidRDefault="00962F26" w:rsidP="003863D5"/>
    <w:p w:rsidR="003863D5" w:rsidRPr="003863D5" w:rsidRDefault="003863D5" w:rsidP="003863D5"/>
    <w:p w:rsidR="003863D5" w:rsidRPr="003863D5" w:rsidRDefault="003863D5" w:rsidP="003863D5"/>
    <w:p w:rsidR="003863D5" w:rsidRPr="003863D5" w:rsidRDefault="003863D5" w:rsidP="003863D5"/>
    <w:p w:rsidR="003863D5" w:rsidRDefault="003863D5" w:rsidP="003863D5"/>
    <w:p w:rsidR="003863D5" w:rsidRDefault="003863D5" w:rsidP="003863D5">
      <w:pPr>
        <w:jc w:val="center"/>
      </w:pPr>
    </w:p>
    <w:p w:rsidR="003863D5" w:rsidRDefault="003863D5" w:rsidP="003863D5"/>
    <w:p w:rsidR="009F43C6" w:rsidRDefault="001F3725" w:rsidP="003863D5">
      <w:r>
        <w:rPr>
          <w:i/>
          <w:iCs/>
          <w:noProof/>
        </w:rPr>
        <w:pict>
          <v:roundrect id="_x0000_s1046" style="position:absolute;margin-left:7.8pt;margin-top:7.3pt;width:101pt;height:110.75pt;z-index:251680768;mso-width-relative:margin;mso-height-relative:margin" arcsize="11984f" strokecolor="#243f60" strokeweight="1pt">
            <v:fill color2="#b6dde8" focusposition="1" focussize="" focus="100%" type="gradient"/>
            <v:shadow on="t" type="perspective" color="#205867" opacity=".5" offset="1pt" offset2="-3pt"/>
            <v:textbox style="mso-next-textbox:#_x0000_s1046">
              <w:txbxContent>
                <w:p w:rsidR="001F3725" w:rsidRDefault="001F3725" w:rsidP="00D82611">
                  <w:pPr>
                    <w:pStyle w:val="AralkYok"/>
                    <w:jc w:val="center"/>
                    <w:rPr>
                      <w:b/>
                      <w:color w:val="7030A0"/>
                      <w:sz w:val="16"/>
                      <w:szCs w:val="16"/>
                    </w:rPr>
                  </w:pPr>
                </w:p>
                <w:p w:rsidR="001F3725" w:rsidRDefault="001F3725" w:rsidP="00D82611">
                  <w:pPr>
                    <w:pStyle w:val="AralkYok"/>
                    <w:jc w:val="center"/>
                    <w:rPr>
                      <w:rFonts w:ascii="Bodoni MT" w:hAnsi="Bodoni MT"/>
                      <w:b/>
                      <w:color w:val="7030A0"/>
                      <w:sz w:val="16"/>
                      <w:szCs w:val="16"/>
                    </w:rPr>
                  </w:pPr>
                </w:p>
                <w:p w:rsidR="001F3725" w:rsidRDefault="001F3725" w:rsidP="00D82611">
                  <w:pPr>
                    <w:pStyle w:val="AralkYok"/>
                    <w:jc w:val="center"/>
                    <w:rPr>
                      <w:rFonts w:ascii="Times New Roman" w:hAnsi="Times New Roman" w:cs="Times New Roman"/>
                      <w:b/>
                      <w:color w:val="7030A0"/>
                      <w:sz w:val="16"/>
                      <w:szCs w:val="16"/>
                    </w:rPr>
                  </w:pPr>
                </w:p>
                <w:p w:rsidR="001F3725" w:rsidRDefault="001F3725" w:rsidP="00D82611">
                  <w:pPr>
                    <w:pStyle w:val="AralkYok"/>
                    <w:jc w:val="center"/>
                    <w:rPr>
                      <w:rFonts w:ascii="Times New Roman" w:hAnsi="Times New Roman" w:cs="Times New Roman"/>
                      <w:b/>
                      <w:color w:val="7030A0"/>
                      <w:sz w:val="16"/>
                      <w:szCs w:val="16"/>
                    </w:rPr>
                  </w:pPr>
                </w:p>
                <w:p w:rsidR="001F3725" w:rsidRPr="00962F26" w:rsidRDefault="001F3725" w:rsidP="00D82611">
                  <w:pPr>
                    <w:pStyle w:val="AralkYok"/>
                    <w:jc w:val="center"/>
                    <w:rPr>
                      <w:rFonts w:ascii="Times New Roman" w:hAnsi="Times New Roman" w:cs="Times New Roman"/>
                      <w:b/>
                      <w:color w:val="7030A0"/>
                      <w:sz w:val="14"/>
                      <w:szCs w:val="14"/>
                    </w:rPr>
                  </w:pPr>
                  <w:r>
                    <w:rPr>
                      <w:rFonts w:ascii="Times New Roman" w:hAnsi="Times New Roman" w:cs="Times New Roman"/>
                      <w:b/>
                      <w:color w:val="7030A0"/>
                      <w:sz w:val="16"/>
                      <w:szCs w:val="16"/>
                    </w:rPr>
                    <w:t>V.H.K.İ.</w:t>
                  </w:r>
                </w:p>
              </w:txbxContent>
            </v:textbox>
          </v:roundrect>
        </w:pict>
      </w:r>
      <w:r>
        <w:rPr>
          <w:i/>
          <w:iCs/>
          <w:noProof/>
        </w:rPr>
        <w:pict>
          <v:roundrect id="_x0000_s1047" style="position:absolute;margin-left:132.2pt;margin-top:7.3pt;width:105.65pt;height:110.75pt;z-index:251681792;mso-width-relative:margin;mso-height-relative:margin" arcsize="10923f" strokecolor="#243f60" strokeweight="1pt">
            <v:fill color2="#b6dde8" focusposition="1" focussize="" focus="100%" type="gradient"/>
            <v:shadow on="t" type="perspective" color="#205867" opacity=".5" offset="1pt" offset2="-3pt"/>
            <v:textbox style="mso-next-textbox:#_x0000_s1047">
              <w:txbxContent>
                <w:p w:rsidR="001F3725" w:rsidRPr="00BF3F4D" w:rsidRDefault="001F3725" w:rsidP="00D82611">
                  <w:pPr>
                    <w:pStyle w:val="AralkYok"/>
                    <w:jc w:val="center"/>
                    <w:rPr>
                      <w:rFonts w:ascii="Bodoni MT" w:hAnsi="Bodoni MT"/>
                      <w:b/>
                      <w:color w:val="7030A0"/>
                      <w:sz w:val="14"/>
                      <w:szCs w:val="16"/>
                    </w:rPr>
                  </w:pPr>
                </w:p>
                <w:p w:rsidR="001F3725" w:rsidRPr="00BF3F4D" w:rsidRDefault="001F3725" w:rsidP="00D82611">
                  <w:pPr>
                    <w:pStyle w:val="AralkYok"/>
                    <w:jc w:val="center"/>
                    <w:rPr>
                      <w:rFonts w:ascii="Bodoni MT" w:hAnsi="Bodoni MT"/>
                      <w:b/>
                      <w:color w:val="7030A0"/>
                      <w:sz w:val="14"/>
                      <w:szCs w:val="16"/>
                    </w:rPr>
                  </w:pPr>
                </w:p>
                <w:p w:rsidR="001F3725" w:rsidRDefault="001F3725" w:rsidP="00962F26">
                  <w:pPr>
                    <w:pStyle w:val="AralkYok"/>
                    <w:jc w:val="center"/>
                    <w:rPr>
                      <w:rFonts w:ascii="Times New Roman" w:hAnsi="Times New Roman" w:cs="Times New Roman"/>
                      <w:b/>
                      <w:color w:val="7030A0"/>
                      <w:sz w:val="16"/>
                      <w:szCs w:val="16"/>
                    </w:rPr>
                  </w:pPr>
                </w:p>
                <w:p w:rsidR="001F3725" w:rsidRDefault="001F3725" w:rsidP="00962F26">
                  <w:pPr>
                    <w:pStyle w:val="AralkYok"/>
                    <w:jc w:val="center"/>
                    <w:rPr>
                      <w:rFonts w:ascii="Times New Roman" w:hAnsi="Times New Roman" w:cs="Times New Roman"/>
                      <w:b/>
                      <w:color w:val="7030A0"/>
                      <w:sz w:val="16"/>
                      <w:szCs w:val="16"/>
                    </w:rPr>
                  </w:pPr>
                </w:p>
                <w:p w:rsidR="001F3725" w:rsidRPr="00962F26" w:rsidRDefault="001F3725" w:rsidP="00962F26">
                  <w:pPr>
                    <w:pStyle w:val="AralkYok"/>
                    <w:jc w:val="center"/>
                    <w:rPr>
                      <w:rFonts w:ascii="Times New Roman" w:hAnsi="Times New Roman" w:cs="Times New Roman"/>
                      <w:b/>
                      <w:color w:val="7030A0"/>
                      <w:sz w:val="14"/>
                      <w:szCs w:val="14"/>
                    </w:rPr>
                  </w:pPr>
                  <w:r>
                    <w:rPr>
                      <w:rFonts w:ascii="Times New Roman" w:hAnsi="Times New Roman" w:cs="Times New Roman"/>
                      <w:b/>
                      <w:color w:val="7030A0"/>
                      <w:sz w:val="16"/>
                      <w:szCs w:val="16"/>
                    </w:rPr>
                    <w:t>V.H.K.İ.</w:t>
                  </w:r>
                </w:p>
                <w:p w:rsidR="001F3725" w:rsidRPr="00BF3F4D" w:rsidRDefault="001F3725" w:rsidP="00962F26">
                  <w:pPr>
                    <w:pStyle w:val="AralkYok"/>
                    <w:jc w:val="center"/>
                    <w:rPr>
                      <w:rFonts w:ascii="Bodoni MT" w:hAnsi="Bodoni MT"/>
                      <w:b/>
                      <w:color w:val="7030A0"/>
                      <w:sz w:val="14"/>
                      <w:szCs w:val="16"/>
                    </w:rPr>
                  </w:pPr>
                </w:p>
              </w:txbxContent>
            </v:textbox>
          </v:roundrect>
        </w:pict>
      </w:r>
      <w:r>
        <w:rPr>
          <w:i/>
          <w:iCs/>
          <w:noProof/>
        </w:rPr>
        <w:pict>
          <v:roundrect id="_x0000_s1062" style="position:absolute;margin-left:269.65pt;margin-top:7.3pt;width:105.65pt;height:110.75pt;z-index:251698176;mso-width-relative:margin;mso-height-relative:margin" arcsize="11984f" strokecolor="#243f60" strokeweight="1pt">
            <v:fill color2="#b6dde8" focusposition="1" focussize="" focus="100%" type="gradient"/>
            <v:shadow on="t" type="perspective" color="#205867" opacity=".5" offset="1pt" offset2="-3pt"/>
            <v:textbox style="mso-next-textbox:#_x0000_s1062">
              <w:txbxContent>
                <w:p w:rsidR="001F3725" w:rsidRDefault="001F3725" w:rsidP="00E64DA5">
                  <w:pPr>
                    <w:pStyle w:val="AralkYok"/>
                    <w:jc w:val="center"/>
                    <w:rPr>
                      <w:b/>
                      <w:color w:val="7030A0"/>
                      <w:sz w:val="16"/>
                      <w:szCs w:val="16"/>
                    </w:rPr>
                  </w:pPr>
                </w:p>
                <w:p w:rsidR="001F3725" w:rsidRDefault="001F3725" w:rsidP="00E64DA5">
                  <w:pPr>
                    <w:pStyle w:val="AralkYok"/>
                    <w:jc w:val="center"/>
                    <w:rPr>
                      <w:rFonts w:ascii="Bodoni MT" w:hAnsi="Bodoni MT"/>
                      <w:b/>
                      <w:color w:val="7030A0"/>
                      <w:sz w:val="16"/>
                      <w:szCs w:val="16"/>
                    </w:rPr>
                  </w:pPr>
                </w:p>
                <w:p w:rsidR="001F3725" w:rsidRDefault="001F3725" w:rsidP="00E64DA5">
                  <w:pPr>
                    <w:pStyle w:val="AralkYok"/>
                    <w:jc w:val="center"/>
                    <w:rPr>
                      <w:rFonts w:ascii="Times New Roman" w:hAnsi="Times New Roman" w:cs="Times New Roman"/>
                      <w:b/>
                      <w:color w:val="7030A0"/>
                      <w:sz w:val="16"/>
                      <w:szCs w:val="16"/>
                    </w:rPr>
                  </w:pPr>
                </w:p>
                <w:p w:rsidR="001F3725" w:rsidRDefault="001F3725" w:rsidP="00E64DA5">
                  <w:pPr>
                    <w:pStyle w:val="AralkYok"/>
                    <w:jc w:val="center"/>
                    <w:rPr>
                      <w:rFonts w:ascii="Bodoni MT" w:hAnsi="Bodoni MT"/>
                      <w:b/>
                      <w:color w:val="7030A0"/>
                      <w:sz w:val="16"/>
                      <w:szCs w:val="16"/>
                    </w:rPr>
                  </w:pPr>
                </w:p>
                <w:p w:rsidR="001F3725" w:rsidRPr="00AB60C6" w:rsidRDefault="001F3725" w:rsidP="00E64DA5">
                  <w:pPr>
                    <w:pStyle w:val="AralkYok"/>
                    <w:jc w:val="center"/>
                    <w:rPr>
                      <w:rFonts w:ascii="Bodoni MT" w:hAnsi="Bodoni MT"/>
                      <w:b/>
                      <w:color w:val="7030A0"/>
                      <w:sz w:val="14"/>
                      <w:szCs w:val="14"/>
                    </w:rPr>
                  </w:pPr>
                  <w:r>
                    <w:rPr>
                      <w:rFonts w:ascii="Times New Roman" w:hAnsi="Times New Roman" w:cs="Times New Roman"/>
                      <w:b/>
                      <w:color w:val="7030A0"/>
                      <w:sz w:val="16"/>
                      <w:szCs w:val="16"/>
                    </w:rPr>
                    <w:t>Memur</w:t>
                  </w:r>
                  <w:r w:rsidRPr="00AB60C6">
                    <w:rPr>
                      <w:rFonts w:ascii="Bodoni MT" w:hAnsi="Bodoni MT"/>
                      <w:b/>
                      <w:color w:val="7030A0"/>
                      <w:sz w:val="14"/>
                      <w:szCs w:val="14"/>
                    </w:rPr>
                    <w:t xml:space="preserve"> </w:t>
                  </w:r>
                </w:p>
                <w:p w:rsidR="001F3725" w:rsidRPr="00962F26" w:rsidRDefault="001F3725" w:rsidP="00E64DA5">
                  <w:pPr>
                    <w:pStyle w:val="AralkYok"/>
                    <w:jc w:val="center"/>
                    <w:rPr>
                      <w:rFonts w:ascii="Times New Roman" w:hAnsi="Times New Roman" w:cs="Times New Roman"/>
                      <w:b/>
                      <w:color w:val="7030A0"/>
                      <w:sz w:val="14"/>
                      <w:szCs w:val="14"/>
                    </w:rPr>
                  </w:pPr>
                </w:p>
              </w:txbxContent>
            </v:textbox>
          </v:roundrect>
        </w:pict>
      </w:r>
      <w:r>
        <w:rPr>
          <w:i/>
          <w:iCs/>
          <w:noProof/>
        </w:rPr>
        <w:pict>
          <v:roundrect id="_x0000_s1049" style="position:absolute;margin-left:399.6pt;margin-top:7.3pt;width:105.3pt;height:110.75pt;z-index:251683840;mso-width-relative:margin;mso-height-relative:margin" arcsize="10923f" strokecolor="#243f60" strokeweight="1pt">
            <v:fill color2="#b6dde8" focusposition="1" focussize="" focus="100%" type="gradient"/>
            <v:shadow on="t" type="perspective" color="#205867" opacity=".5" offset="1pt" offset2="-3pt"/>
            <v:textbox style="mso-next-textbox:#_x0000_s1049">
              <w:txbxContent>
                <w:p w:rsidR="001F3725" w:rsidRPr="00BF3F4D" w:rsidRDefault="001F3725" w:rsidP="00D82611">
                  <w:pPr>
                    <w:pStyle w:val="AralkYok"/>
                    <w:jc w:val="center"/>
                    <w:rPr>
                      <w:rFonts w:ascii="Bodoni MT" w:hAnsi="Bodoni MT"/>
                      <w:b/>
                      <w:color w:val="7030A0"/>
                      <w:sz w:val="16"/>
                      <w:szCs w:val="16"/>
                    </w:rPr>
                  </w:pPr>
                </w:p>
                <w:p w:rsidR="001F3725" w:rsidRDefault="001F3725" w:rsidP="00AB60C6">
                  <w:pPr>
                    <w:pStyle w:val="AralkYok"/>
                    <w:jc w:val="center"/>
                    <w:rPr>
                      <w:rFonts w:ascii="Bodoni MT" w:hAnsi="Bodoni MT"/>
                      <w:b/>
                      <w:color w:val="7030A0"/>
                      <w:sz w:val="16"/>
                      <w:szCs w:val="16"/>
                    </w:rPr>
                  </w:pPr>
                </w:p>
                <w:p w:rsidR="001F3725" w:rsidRDefault="001F3725" w:rsidP="00AB60C6">
                  <w:pPr>
                    <w:pStyle w:val="AralkYok"/>
                    <w:jc w:val="center"/>
                    <w:rPr>
                      <w:rFonts w:ascii="Bodoni MT" w:hAnsi="Bodoni MT"/>
                      <w:b/>
                      <w:color w:val="7030A0"/>
                      <w:sz w:val="16"/>
                      <w:szCs w:val="16"/>
                    </w:rPr>
                  </w:pPr>
                </w:p>
                <w:p w:rsidR="001F3725" w:rsidRDefault="001F3725" w:rsidP="00AB60C6">
                  <w:pPr>
                    <w:pStyle w:val="AralkYok"/>
                    <w:jc w:val="center"/>
                    <w:rPr>
                      <w:rFonts w:ascii="Bodoni MT" w:hAnsi="Bodoni MT"/>
                      <w:b/>
                      <w:color w:val="7030A0"/>
                      <w:sz w:val="16"/>
                      <w:szCs w:val="16"/>
                    </w:rPr>
                  </w:pPr>
                </w:p>
                <w:p w:rsidR="001F3725" w:rsidRPr="00962F26" w:rsidRDefault="001F3725" w:rsidP="00AB60C6">
                  <w:pPr>
                    <w:pStyle w:val="AralkYok"/>
                    <w:jc w:val="center"/>
                    <w:rPr>
                      <w:rFonts w:ascii="Times New Roman" w:hAnsi="Times New Roman" w:cs="Times New Roman"/>
                      <w:b/>
                      <w:color w:val="7030A0"/>
                      <w:sz w:val="16"/>
                      <w:szCs w:val="16"/>
                    </w:rPr>
                  </w:pPr>
                  <w:r>
                    <w:rPr>
                      <w:rFonts w:ascii="Times New Roman" w:hAnsi="Times New Roman" w:cs="Times New Roman"/>
                      <w:b/>
                      <w:color w:val="7030A0"/>
                      <w:sz w:val="16"/>
                      <w:szCs w:val="16"/>
                    </w:rPr>
                    <w:t>Yardımcı Hizmetli</w:t>
                  </w:r>
                </w:p>
                <w:p w:rsidR="001F3725" w:rsidRPr="00BF3F4D" w:rsidRDefault="001F3725" w:rsidP="00D82611">
                  <w:pPr>
                    <w:pStyle w:val="AralkYok"/>
                    <w:jc w:val="center"/>
                    <w:rPr>
                      <w:rFonts w:ascii="Bodoni MT" w:hAnsi="Bodoni MT"/>
                      <w:b/>
                      <w:color w:val="7030A0"/>
                      <w:sz w:val="16"/>
                      <w:szCs w:val="16"/>
                    </w:rPr>
                  </w:pPr>
                </w:p>
              </w:txbxContent>
            </v:textbox>
          </v:roundrect>
        </w:pict>
      </w:r>
      <w:r w:rsidR="00962F26">
        <w:t xml:space="preserve">            </w:t>
      </w:r>
    </w:p>
    <w:p w:rsidR="009F43C6" w:rsidRPr="009F43C6" w:rsidRDefault="009F43C6" w:rsidP="009F43C6"/>
    <w:p w:rsidR="009F43C6" w:rsidRPr="009F43C6" w:rsidRDefault="009F43C6" w:rsidP="009F43C6"/>
    <w:p w:rsidR="009F43C6" w:rsidRPr="009F43C6" w:rsidRDefault="009F43C6" w:rsidP="009F43C6"/>
    <w:p w:rsidR="009F43C6" w:rsidRPr="009F43C6" w:rsidRDefault="009F43C6" w:rsidP="009F43C6"/>
    <w:p w:rsidR="009F43C6" w:rsidRPr="009F43C6" w:rsidRDefault="009F43C6" w:rsidP="009F43C6"/>
    <w:p w:rsidR="009F43C6" w:rsidRPr="009F43C6" w:rsidRDefault="009F43C6" w:rsidP="009F43C6"/>
    <w:p w:rsidR="009F43C6" w:rsidRPr="009F43C6" w:rsidRDefault="009F43C6" w:rsidP="009F43C6"/>
    <w:p w:rsidR="009F43C6" w:rsidRPr="009F43C6" w:rsidRDefault="009F43C6" w:rsidP="009F43C6"/>
    <w:p w:rsidR="009F43C6" w:rsidRDefault="009F43C6" w:rsidP="009F43C6"/>
    <w:p w:rsidR="009F43C6" w:rsidRPr="009549E0" w:rsidRDefault="009F43C6" w:rsidP="009F43C6">
      <w:pPr>
        <w:pStyle w:val="ResimYazs"/>
        <w:rPr>
          <w:rFonts w:ascii="Times New Roman" w:hAnsi="Times New Roman"/>
          <w:sz w:val="24"/>
          <w:szCs w:val="24"/>
        </w:rPr>
      </w:pPr>
      <w:r>
        <w:tab/>
      </w:r>
      <w:r>
        <w:tab/>
      </w:r>
      <w:r w:rsidRPr="009F43C6">
        <w:rPr>
          <w:rFonts w:ascii="Times New Roman" w:hAnsi="Times New Roman"/>
          <w:sz w:val="24"/>
          <w:szCs w:val="24"/>
        </w:rPr>
        <w:t xml:space="preserve">Şekil </w:t>
      </w:r>
      <w:r w:rsidRPr="009F43C6">
        <w:rPr>
          <w:rFonts w:ascii="Times New Roman" w:hAnsi="Times New Roman"/>
          <w:sz w:val="24"/>
          <w:szCs w:val="24"/>
        </w:rPr>
        <w:fldChar w:fldCharType="begin"/>
      </w:r>
      <w:r w:rsidRPr="009F43C6">
        <w:rPr>
          <w:rFonts w:ascii="Times New Roman" w:hAnsi="Times New Roman"/>
          <w:sz w:val="24"/>
          <w:szCs w:val="24"/>
        </w:rPr>
        <w:instrText xml:space="preserve"> SEQ Şekil \* ARABIC </w:instrText>
      </w:r>
      <w:r w:rsidRPr="009F43C6">
        <w:rPr>
          <w:rFonts w:ascii="Times New Roman" w:hAnsi="Times New Roman"/>
          <w:sz w:val="24"/>
          <w:szCs w:val="24"/>
        </w:rPr>
        <w:fldChar w:fldCharType="separate"/>
      </w:r>
      <w:r w:rsidR="007165DA">
        <w:rPr>
          <w:rFonts w:ascii="Times New Roman" w:hAnsi="Times New Roman"/>
          <w:noProof/>
          <w:sz w:val="24"/>
          <w:szCs w:val="24"/>
        </w:rPr>
        <w:t>2</w:t>
      </w:r>
      <w:r w:rsidRPr="009F43C6">
        <w:rPr>
          <w:rFonts w:ascii="Times New Roman" w:hAnsi="Times New Roman"/>
          <w:sz w:val="24"/>
          <w:szCs w:val="24"/>
        </w:rPr>
        <w:fldChar w:fldCharType="end"/>
      </w:r>
      <w:r w:rsidRPr="009F43C6">
        <w:rPr>
          <w:rFonts w:ascii="Times New Roman" w:hAnsi="Times New Roman"/>
          <w:sz w:val="24"/>
          <w:szCs w:val="24"/>
        </w:rPr>
        <w:t>.</w:t>
      </w:r>
      <w:r w:rsidRPr="009F43C6">
        <w:rPr>
          <w:rStyle w:val="GlVurgulama"/>
          <w:rFonts w:ascii="Times New Roman" w:hAnsi="Times New Roman"/>
          <w:b/>
          <w:bCs/>
          <w:i w:val="0"/>
          <w:color w:val="auto"/>
          <w:sz w:val="24"/>
          <w:szCs w:val="24"/>
        </w:rPr>
        <w:t xml:space="preserve"> </w:t>
      </w:r>
      <w:r w:rsidRPr="009549E0">
        <w:rPr>
          <w:rStyle w:val="GlVurgulama"/>
          <w:rFonts w:ascii="Times New Roman" w:hAnsi="Times New Roman"/>
          <w:bCs/>
          <w:color w:val="auto"/>
          <w:sz w:val="24"/>
          <w:szCs w:val="24"/>
        </w:rPr>
        <w:t>İlçe</w:t>
      </w:r>
      <w:r w:rsidR="009549E0">
        <w:rPr>
          <w:rStyle w:val="GlVurgulama"/>
          <w:rFonts w:ascii="Times New Roman" w:hAnsi="Times New Roman"/>
          <w:bCs/>
          <w:color w:val="auto"/>
          <w:sz w:val="24"/>
          <w:szCs w:val="24"/>
        </w:rPr>
        <w:t xml:space="preserve"> MEM Kurum O</w:t>
      </w:r>
      <w:r w:rsidRPr="009549E0">
        <w:rPr>
          <w:rStyle w:val="GlVurgulama"/>
          <w:rFonts w:ascii="Times New Roman" w:hAnsi="Times New Roman"/>
          <w:bCs/>
          <w:color w:val="auto"/>
          <w:sz w:val="24"/>
          <w:szCs w:val="24"/>
        </w:rPr>
        <w:t xml:space="preserve">rganizasyon </w:t>
      </w:r>
      <w:r w:rsidR="009549E0">
        <w:rPr>
          <w:rStyle w:val="GlVurgulama"/>
          <w:rFonts w:ascii="Times New Roman" w:hAnsi="Times New Roman"/>
          <w:bCs/>
          <w:color w:val="auto"/>
          <w:sz w:val="24"/>
          <w:szCs w:val="24"/>
        </w:rPr>
        <w:t>Ş</w:t>
      </w:r>
      <w:r w:rsidRPr="009549E0">
        <w:rPr>
          <w:rStyle w:val="GlVurgulama"/>
          <w:rFonts w:ascii="Times New Roman" w:hAnsi="Times New Roman"/>
          <w:bCs/>
          <w:color w:val="auto"/>
          <w:sz w:val="24"/>
          <w:szCs w:val="24"/>
        </w:rPr>
        <w:t>eması</w:t>
      </w:r>
    </w:p>
    <w:p w:rsidR="009F43C6" w:rsidRDefault="009F43C6" w:rsidP="009F43C6">
      <w:pPr>
        <w:tabs>
          <w:tab w:val="left" w:pos="1870"/>
        </w:tabs>
      </w:pPr>
    </w:p>
    <w:p w:rsidR="009F43C6" w:rsidRDefault="009F43C6" w:rsidP="009F43C6"/>
    <w:p w:rsidR="00D82611" w:rsidRPr="009F43C6" w:rsidRDefault="00D82611" w:rsidP="009F43C6">
      <w:pPr>
        <w:sectPr w:rsidR="00D82611" w:rsidRPr="009F43C6" w:rsidSect="00204E45">
          <w:headerReference w:type="even" r:id="rId27"/>
          <w:headerReference w:type="default" r:id="rId28"/>
          <w:footerReference w:type="even" r:id="rId29"/>
          <w:footerReference w:type="default" r:id="rId30"/>
          <w:headerReference w:type="first" r:id="rId31"/>
          <w:pgSz w:w="11906" w:h="16838" w:code="9"/>
          <w:pgMar w:top="851" w:right="1134" w:bottom="851" w:left="1134" w:header="709" w:footer="709" w:gutter="0"/>
          <w:cols w:space="708"/>
          <w:docGrid w:linePitch="360"/>
        </w:sectPr>
      </w:pPr>
    </w:p>
    <w:p w:rsidR="00D82611" w:rsidRPr="009F43C6" w:rsidRDefault="00D82611" w:rsidP="00D82611">
      <w:pPr>
        <w:pStyle w:val="KeskinTrnak"/>
        <w:rPr>
          <w:rFonts w:ascii="Times New Roman" w:hAnsi="Times New Roman"/>
          <w:i w:val="0"/>
          <w:color w:val="auto"/>
        </w:rPr>
      </w:pPr>
      <w:r w:rsidRPr="009F43C6">
        <w:rPr>
          <w:rFonts w:ascii="Times New Roman" w:hAnsi="Times New Roman"/>
          <w:i w:val="0"/>
          <w:color w:val="auto"/>
        </w:rPr>
        <w:lastRenderedPageBreak/>
        <w:t xml:space="preserve"> İlçe Yöneticilerinin Görevleri Ve İş</w:t>
      </w:r>
      <w:r w:rsidR="005570ED">
        <w:rPr>
          <w:rFonts w:ascii="Times New Roman" w:hAnsi="Times New Roman"/>
          <w:i w:val="0"/>
          <w:color w:val="auto"/>
        </w:rPr>
        <w:t xml:space="preserve"> B</w:t>
      </w:r>
      <w:r w:rsidRPr="009F43C6">
        <w:rPr>
          <w:rFonts w:ascii="Times New Roman" w:hAnsi="Times New Roman"/>
          <w:i w:val="0"/>
          <w:color w:val="auto"/>
        </w:rPr>
        <w:t>ölümü</w:t>
      </w:r>
    </w:p>
    <w:p w:rsidR="004535E5" w:rsidRDefault="00D82611" w:rsidP="00D82611">
      <w:pPr>
        <w:pStyle w:val="3-NormalYaz"/>
        <w:spacing w:before="120" w:after="120" w:line="360" w:lineRule="auto"/>
        <w:ind w:firstLine="567"/>
        <w:rPr>
          <w:rFonts w:hAnsi="Times New Roman"/>
          <w:sz w:val="24"/>
          <w:szCs w:val="24"/>
        </w:rPr>
      </w:pPr>
      <w:r w:rsidRPr="00480A10">
        <w:rPr>
          <w:rFonts w:hAnsi="Times New Roman"/>
          <w:sz w:val="24"/>
          <w:szCs w:val="24"/>
        </w:rPr>
        <w:t xml:space="preserve"> (</w:t>
      </w:r>
      <w:r w:rsidRPr="00AB2B23">
        <w:rPr>
          <w:rFonts w:hAnsi="Times New Roman"/>
          <w:b/>
          <w:sz w:val="24"/>
          <w:szCs w:val="24"/>
        </w:rPr>
        <w:t>1</w:t>
      </w:r>
      <w:r w:rsidRPr="00480A10">
        <w:rPr>
          <w:rFonts w:hAnsi="Times New Roman"/>
          <w:sz w:val="24"/>
          <w:szCs w:val="24"/>
        </w:rPr>
        <w:t>) İlçe Millî Eğitim Müdür</w:t>
      </w:r>
      <w:r w:rsidR="004535E5">
        <w:rPr>
          <w:rFonts w:hAnsi="Times New Roman"/>
          <w:sz w:val="24"/>
          <w:szCs w:val="24"/>
        </w:rPr>
        <w:t>ü</w:t>
      </w:r>
      <w:r w:rsidRPr="00480A10">
        <w:rPr>
          <w:rFonts w:hAnsi="Times New Roman"/>
          <w:sz w:val="24"/>
          <w:szCs w:val="24"/>
        </w:rPr>
        <w:t>, Bakanlığın eğitim politikaları ve stratejik planlarını, mevzuat ve programlar doğrultusunda yönetmek, yönlendirmek, denetlemek ve koordine ederek etkin ve verimli bir şekilde yerine getirmek ile</w:t>
      </w:r>
      <w:r w:rsidR="004535E5">
        <w:rPr>
          <w:rFonts w:hAnsi="Times New Roman"/>
          <w:sz w:val="24"/>
          <w:szCs w:val="24"/>
        </w:rPr>
        <w:t xml:space="preserve"> görevli ve sorumludur. İ</w:t>
      </w:r>
      <w:r w:rsidRPr="00480A10">
        <w:rPr>
          <w:rFonts w:hAnsi="Times New Roman"/>
          <w:sz w:val="24"/>
          <w:szCs w:val="24"/>
        </w:rPr>
        <w:t>lçe Millî Eğitim Müdür</w:t>
      </w:r>
      <w:r w:rsidR="004535E5">
        <w:rPr>
          <w:rFonts w:hAnsi="Times New Roman"/>
          <w:sz w:val="24"/>
          <w:szCs w:val="24"/>
        </w:rPr>
        <w:t xml:space="preserve">ü, bu görevlerini </w:t>
      </w:r>
      <w:r w:rsidRPr="00480A10">
        <w:rPr>
          <w:rFonts w:hAnsi="Times New Roman"/>
          <w:sz w:val="24"/>
          <w:szCs w:val="24"/>
        </w:rPr>
        <w:t>ilçe yöneticileri arasında yapaca</w:t>
      </w:r>
      <w:r w:rsidR="004535E5">
        <w:rPr>
          <w:rFonts w:hAnsi="Times New Roman"/>
          <w:sz w:val="24"/>
          <w:szCs w:val="24"/>
        </w:rPr>
        <w:t>ğ</w:t>
      </w:r>
      <w:r w:rsidRPr="00480A10">
        <w:rPr>
          <w:rFonts w:hAnsi="Times New Roman"/>
          <w:sz w:val="24"/>
          <w:szCs w:val="24"/>
        </w:rPr>
        <w:t xml:space="preserve">ı işbölümü çerçevesinde yürütür. </w:t>
      </w:r>
    </w:p>
    <w:p w:rsidR="00D82611" w:rsidRDefault="00D82611" w:rsidP="00D82611">
      <w:pPr>
        <w:pStyle w:val="3-NormalYaz"/>
        <w:spacing w:before="120" w:after="120" w:line="360" w:lineRule="auto"/>
        <w:ind w:firstLine="567"/>
        <w:rPr>
          <w:rFonts w:hAnsi="Times New Roman"/>
          <w:sz w:val="24"/>
          <w:szCs w:val="24"/>
        </w:rPr>
      </w:pPr>
      <w:r w:rsidRPr="00480A10">
        <w:rPr>
          <w:rFonts w:hAnsi="Times New Roman"/>
          <w:sz w:val="24"/>
          <w:szCs w:val="24"/>
        </w:rPr>
        <w:t>(</w:t>
      </w:r>
      <w:r w:rsidRPr="00AB2B23">
        <w:rPr>
          <w:rFonts w:hAnsi="Times New Roman"/>
          <w:b/>
          <w:sz w:val="24"/>
          <w:szCs w:val="24"/>
        </w:rPr>
        <w:t>2</w:t>
      </w:r>
      <w:r w:rsidRPr="00480A10">
        <w:rPr>
          <w:rFonts w:hAnsi="Times New Roman"/>
          <w:sz w:val="24"/>
          <w:szCs w:val="24"/>
        </w:rPr>
        <w:t xml:space="preserve">) </w:t>
      </w:r>
      <w:r w:rsidR="004535E5">
        <w:rPr>
          <w:rFonts w:hAnsi="Times New Roman"/>
          <w:sz w:val="24"/>
          <w:szCs w:val="24"/>
        </w:rPr>
        <w:t>İlçe Millî Eğitim Şube Müdürü</w:t>
      </w:r>
      <w:r w:rsidRPr="00480A10">
        <w:rPr>
          <w:rFonts w:hAnsi="Times New Roman"/>
          <w:sz w:val="24"/>
          <w:szCs w:val="24"/>
        </w:rPr>
        <w:t>, sorumluluklarına verilen hizmetleri yürütmek, ilçe müdürlüğü adına toplantılara katılmak, y</w:t>
      </w:r>
      <w:r w:rsidR="00065070">
        <w:rPr>
          <w:rFonts w:hAnsi="Times New Roman"/>
          <w:sz w:val="24"/>
          <w:szCs w:val="24"/>
        </w:rPr>
        <w:t xml:space="preserve">azışmaları ve belgeleri </w:t>
      </w:r>
      <w:r w:rsidRPr="00480A10">
        <w:rPr>
          <w:rFonts w:hAnsi="Times New Roman"/>
          <w:sz w:val="24"/>
          <w:szCs w:val="24"/>
        </w:rPr>
        <w:t>İlçe Müdürü adına imzalamak, İlçe Millî Eğitim Müdürlüğü</w:t>
      </w:r>
      <w:r w:rsidR="00AE5611">
        <w:rPr>
          <w:rFonts w:hAnsi="Times New Roman"/>
          <w:sz w:val="24"/>
          <w:szCs w:val="24"/>
        </w:rPr>
        <w:t>’</w:t>
      </w:r>
      <w:r w:rsidRPr="00480A10">
        <w:rPr>
          <w:rFonts w:hAnsi="Times New Roman"/>
          <w:sz w:val="24"/>
          <w:szCs w:val="24"/>
        </w:rPr>
        <w:t>ne vekâlet etmek ve İlçe Millî Eğitim Müdürü tarafından verilen diğer görevleri y</w:t>
      </w:r>
      <w:r w:rsidR="00065070">
        <w:rPr>
          <w:rFonts w:hAnsi="Times New Roman"/>
          <w:sz w:val="24"/>
          <w:szCs w:val="24"/>
        </w:rPr>
        <w:t>ürütmekle görevli ve sorumludur</w:t>
      </w:r>
      <w:r w:rsidRPr="00480A10">
        <w:rPr>
          <w:rFonts w:hAnsi="Times New Roman"/>
          <w:sz w:val="24"/>
          <w:szCs w:val="24"/>
        </w:rPr>
        <w:t>.</w:t>
      </w:r>
    </w:p>
    <w:p w:rsidR="009F43C6" w:rsidRDefault="009F43C6" w:rsidP="00D82611">
      <w:pPr>
        <w:pStyle w:val="3-NormalYaz"/>
        <w:spacing w:before="120" w:after="120" w:line="360" w:lineRule="auto"/>
        <w:ind w:firstLine="567"/>
        <w:rPr>
          <w:rFonts w:hAnsi="Times New Roman"/>
          <w:sz w:val="24"/>
          <w:szCs w:val="24"/>
        </w:rPr>
      </w:pPr>
    </w:p>
    <w:p w:rsidR="009F43C6" w:rsidRPr="009F43C6" w:rsidRDefault="009F43C6" w:rsidP="009F43C6">
      <w:pPr>
        <w:spacing w:after="240" w:line="240" w:lineRule="auto"/>
        <w:jc w:val="center"/>
        <w:rPr>
          <w:rFonts w:ascii="Times New Roman" w:hAnsi="Times New Roman" w:cs="Times New Roman"/>
          <w:sz w:val="24"/>
          <w:szCs w:val="24"/>
        </w:rPr>
      </w:pPr>
      <w:r>
        <w:rPr>
          <w:rFonts w:ascii="Times New Roman" w:hAnsi="Times New Roman" w:cs="Times New Roman"/>
          <w:b/>
          <w:bCs/>
          <w:sz w:val="24"/>
          <w:szCs w:val="24"/>
        </w:rPr>
        <w:t>Birimler bünyesinde o</w:t>
      </w:r>
      <w:r w:rsidRPr="009F43C6">
        <w:rPr>
          <w:rFonts w:ascii="Times New Roman" w:hAnsi="Times New Roman" w:cs="Times New Roman"/>
          <w:b/>
          <w:bCs/>
          <w:sz w:val="24"/>
          <w:szCs w:val="24"/>
        </w:rPr>
        <w:t xml:space="preserve">luşturulan </w:t>
      </w:r>
      <w:r>
        <w:rPr>
          <w:rFonts w:ascii="Times New Roman" w:hAnsi="Times New Roman" w:cs="Times New Roman"/>
          <w:b/>
          <w:bCs/>
          <w:sz w:val="24"/>
          <w:szCs w:val="24"/>
        </w:rPr>
        <w:t>k</w:t>
      </w:r>
      <w:r w:rsidRPr="009F43C6">
        <w:rPr>
          <w:rFonts w:ascii="Times New Roman" w:hAnsi="Times New Roman" w:cs="Times New Roman"/>
          <w:b/>
          <w:bCs/>
          <w:sz w:val="24"/>
          <w:szCs w:val="24"/>
        </w:rPr>
        <w:t xml:space="preserve">urul </w:t>
      </w:r>
      <w:r>
        <w:rPr>
          <w:rFonts w:ascii="Times New Roman" w:hAnsi="Times New Roman" w:cs="Times New Roman"/>
          <w:b/>
          <w:bCs/>
          <w:sz w:val="24"/>
          <w:szCs w:val="24"/>
        </w:rPr>
        <w:t>ve k</w:t>
      </w:r>
      <w:r w:rsidRPr="009F43C6">
        <w:rPr>
          <w:rFonts w:ascii="Times New Roman" w:hAnsi="Times New Roman" w:cs="Times New Roman"/>
          <w:b/>
          <w:bCs/>
          <w:sz w:val="24"/>
          <w:szCs w:val="24"/>
        </w:rPr>
        <w:t xml:space="preserve">omisyonların listesi </w:t>
      </w:r>
      <w:proofErr w:type="spellStart"/>
      <w:r w:rsidRPr="009F43C6">
        <w:rPr>
          <w:rFonts w:ascii="Times New Roman" w:hAnsi="Times New Roman" w:cs="Times New Roman"/>
          <w:b/>
          <w:bCs/>
          <w:sz w:val="24"/>
          <w:szCs w:val="24"/>
        </w:rPr>
        <w:t>EK’te</w:t>
      </w:r>
      <w:proofErr w:type="spellEnd"/>
      <w:r w:rsidRPr="009F43C6">
        <w:rPr>
          <w:rFonts w:ascii="Times New Roman" w:hAnsi="Times New Roman" w:cs="Times New Roman"/>
          <w:b/>
          <w:bCs/>
          <w:sz w:val="24"/>
          <w:szCs w:val="24"/>
        </w:rPr>
        <w:t xml:space="preserve"> verilmiştir.</w:t>
      </w:r>
    </w:p>
    <w:p w:rsidR="009F43C6" w:rsidRDefault="009F43C6"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Default="005570ED" w:rsidP="00D82611">
      <w:pPr>
        <w:pStyle w:val="3-NormalYaz"/>
        <w:spacing w:before="120" w:after="120" w:line="360" w:lineRule="auto"/>
        <w:ind w:firstLine="567"/>
        <w:rPr>
          <w:rFonts w:hAnsi="Times New Roman"/>
          <w:sz w:val="24"/>
          <w:szCs w:val="24"/>
        </w:rPr>
      </w:pPr>
    </w:p>
    <w:p w:rsidR="005570ED" w:rsidRPr="00480A10" w:rsidRDefault="005570ED" w:rsidP="00D82611">
      <w:pPr>
        <w:pStyle w:val="3-NormalYaz"/>
        <w:spacing w:before="120" w:after="120" w:line="360" w:lineRule="auto"/>
        <w:ind w:firstLine="567"/>
        <w:rPr>
          <w:rFonts w:hAnsi="Times New Roman"/>
          <w:sz w:val="24"/>
          <w:szCs w:val="24"/>
        </w:rPr>
      </w:pPr>
    </w:p>
    <w:p w:rsidR="00C74EF5" w:rsidRPr="00C74EF5" w:rsidRDefault="00C74EF5" w:rsidP="00C74EF5">
      <w:pPr>
        <w:pStyle w:val="Balk5"/>
        <w:numPr>
          <w:ilvl w:val="0"/>
          <w:numId w:val="0"/>
        </w:numPr>
        <w:rPr>
          <w:b/>
          <w:sz w:val="24"/>
          <w:szCs w:val="24"/>
        </w:rPr>
      </w:pPr>
      <w:bookmarkStart w:id="71" w:name="_Toc417980625"/>
      <w:bookmarkStart w:id="72" w:name="_Toc419710784"/>
      <w:r w:rsidRPr="00C74EF5">
        <w:rPr>
          <w:b/>
          <w:sz w:val="24"/>
          <w:szCs w:val="24"/>
        </w:rPr>
        <w:t>2.1.5.1.2.   Beşeri Kaynaklar</w:t>
      </w:r>
      <w:bookmarkEnd w:id="71"/>
      <w:bookmarkEnd w:id="72"/>
    </w:p>
    <w:p w:rsidR="00D82611" w:rsidRPr="009549E0" w:rsidRDefault="00547F08" w:rsidP="00D82611">
      <w:pPr>
        <w:pStyle w:val="AltKonuBal"/>
        <w:rPr>
          <w:rStyle w:val="GlVurgulama"/>
          <w:rFonts w:ascii="Times New Roman" w:hAnsi="Times New Roman"/>
          <w:b w:val="0"/>
          <w:bCs w:val="0"/>
          <w:i/>
          <w:color w:val="auto"/>
        </w:rPr>
      </w:pPr>
      <w:r w:rsidRPr="00C74EF5">
        <w:rPr>
          <w:rStyle w:val="GlVurgulama"/>
          <w:rFonts w:ascii="Times New Roman" w:hAnsi="Times New Roman"/>
          <w:bCs w:val="0"/>
          <w:color w:val="auto"/>
        </w:rPr>
        <w:t xml:space="preserve">Tablo </w:t>
      </w:r>
      <w:r w:rsidR="00C74EF5">
        <w:rPr>
          <w:rStyle w:val="GlVurgulama"/>
          <w:rFonts w:ascii="Times New Roman" w:hAnsi="Times New Roman"/>
          <w:bCs w:val="0"/>
          <w:color w:val="auto"/>
        </w:rPr>
        <w:t>4</w:t>
      </w:r>
      <w:r w:rsidRPr="00C74EF5">
        <w:rPr>
          <w:rStyle w:val="GlVurgulama"/>
          <w:rFonts w:ascii="Times New Roman" w:hAnsi="Times New Roman"/>
          <w:bCs w:val="0"/>
          <w:color w:val="auto"/>
        </w:rPr>
        <w:t xml:space="preserve">: </w:t>
      </w:r>
      <w:r w:rsidRPr="009549E0">
        <w:rPr>
          <w:rStyle w:val="GlVurgulama"/>
          <w:rFonts w:ascii="Times New Roman" w:hAnsi="Times New Roman"/>
          <w:b w:val="0"/>
          <w:bCs w:val="0"/>
          <w:i/>
          <w:color w:val="auto"/>
        </w:rPr>
        <w:t xml:space="preserve">İLÇEMİZDEKİ </w:t>
      </w:r>
      <w:r w:rsidR="00D82611" w:rsidRPr="009549E0">
        <w:rPr>
          <w:rStyle w:val="GlVurgulama"/>
          <w:rFonts w:ascii="Times New Roman" w:hAnsi="Times New Roman"/>
          <w:b w:val="0"/>
          <w:bCs w:val="0"/>
          <w:i/>
          <w:color w:val="auto"/>
        </w:rPr>
        <w:t>PERSONEL SAYISI</w:t>
      </w:r>
    </w:p>
    <w:tbl>
      <w:tblPr>
        <w:tblpPr w:leftFromText="141" w:rightFromText="141" w:bottomFromText="200" w:vertAnchor="text" w:tblpX="-176" w:tblpY="1"/>
        <w:tblOverlap w:val="never"/>
        <w:tblW w:w="5251"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88"/>
        <w:gridCol w:w="286"/>
        <w:gridCol w:w="294"/>
        <w:gridCol w:w="289"/>
        <w:gridCol w:w="291"/>
        <w:gridCol w:w="435"/>
        <w:gridCol w:w="431"/>
        <w:gridCol w:w="427"/>
        <w:gridCol w:w="511"/>
        <w:gridCol w:w="320"/>
        <w:gridCol w:w="417"/>
        <w:gridCol w:w="419"/>
        <w:gridCol w:w="423"/>
        <w:gridCol w:w="423"/>
        <w:gridCol w:w="425"/>
        <w:gridCol w:w="425"/>
        <w:gridCol w:w="425"/>
        <w:gridCol w:w="425"/>
        <w:gridCol w:w="425"/>
        <w:gridCol w:w="423"/>
        <w:gridCol w:w="552"/>
      </w:tblGrid>
      <w:tr w:rsidR="006C1BFA" w:rsidTr="006C1BFA">
        <w:trPr>
          <w:trHeight w:val="2532"/>
        </w:trPr>
        <w:tc>
          <w:tcPr>
            <w:tcW w:w="865" w:type="pct"/>
            <w:tcBorders>
              <w:top w:val="single" w:sz="8" w:space="0" w:color="FFFFFF"/>
              <w:left w:val="single" w:sz="8" w:space="0" w:color="FFFFFF"/>
              <w:bottom w:val="nil"/>
              <w:right w:val="single" w:sz="24" w:space="0" w:color="FFFFFF"/>
            </w:tcBorders>
            <w:shd w:val="clear" w:color="auto" w:fill="9F2936"/>
            <w:hideMark/>
          </w:tcPr>
          <w:p w:rsidR="006C1BFA" w:rsidRDefault="006C1BFA" w:rsidP="00EA1FDA">
            <w:pPr>
              <w:spacing w:after="0"/>
              <w:ind w:right="-390"/>
              <w:rPr>
                <w:b/>
                <w:bCs/>
                <w:color w:val="FFFFFF"/>
                <w:sz w:val="16"/>
                <w:szCs w:val="16"/>
              </w:rPr>
            </w:pPr>
            <w:r>
              <w:rPr>
                <w:b/>
                <w:bCs/>
                <w:color w:val="FFFFFF"/>
                <w:sz w:val="16"/>
                <w:szCs w:val="16"/>
              </w:rPr>
              <w:t>ADI</w:t>
            </w:r>
          </w:p>
        </w:tc>
        <w:tc>
          <w:tcPr>
            <w:tcW w:w="146"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İl/İlçe MEM Müdür ü (kadrolu)</w:t>
            </w:r>
          </w:p>
        </w:tc>
        <w:tc>
          <w:tcPr>
            <w:tcW w:w="150" w:type="pct"/>
            <w:tcBorders>
              <w:top w:val="single" w:sz="8" w:space="0" w:color="FFFFFF"/>
              <w:left w:val="single" w:sz="8" w:space="0" w:color="FFFFFF"/>
              <w:bottom w:val="single" w:sz="8" w:space="0" w:color="FFFFFF"/>
              <w:right w:val="single" w:sz="8" w:space="0" w:color="FFFFFF"/>
            </w:tcBorders>
            <w:shd w:val="clear" w:color="auto" w:fill="DF848E"/>
            <w:textDirection w:val="btLr"/>
          </w:tcPr>
          <w:p w:rsidR="006C1BFA" w:rsidRDefault="006C1BFA" w:rsidP="00EA1FDA">
            <w:pPr>
              <w:spacing w:after="0"/>
              <w:rPr>
                <w:sz w:val="16"/>
                <w:szCs w:val="16"/>
              </w:rPr>
            </w:pPr>
            <w:r>
              <w:rPr>
                <w:sz w:val="16"/>
                <w:szCs w:val="16"/>
              </w:rPr>
              <w:t>İl/İlçe MEM Müdürü (görevlendirme)</w:t>
            </w:r>
          </w:p>
        </w:tc>
        <w:tc>
          <w:tcPr>
            <w:tcW w:w="148"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Şube Md.</w:t>
            </w:r>
          </w:p>
        </w:tc>
        <w:tc>
          <w:tcPr>
            <w:tcW w:w="149"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Okul Müdürü (Kadrolu)</w:t>
            </w:r>
          </w:p>
        </w:tc>
        <w:tc>
          <w:tcPr>
            <w:tcW w:w="223"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Okul Müdürü (Görevlendirme)</w:t>
            </w:r>
          </w:p>
        </w:tc>
        <w:tc>
          <w:tcPr>
            <w:tcW w:w="221"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Okul Müdür Yardımcısı (Kadrolu)</w:t>
            </w:r>
          </w:p>
        </w:tc>
        <w:tc>
          <w:tcPr>
            <w:tcW w:w="219"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 xml:space="preserve">OKUL Müdür </w:t>
            </w:r>
            <w:proofErr w:type="spellStart"/>
            <w:r>
              <w:rPr>
                <w:sz w:val="16"/>
                <w:szCs w:val="16"/>
              </w:rPr>
              <w:t>Yard</w:t>
            </w:r>
            <w:proofErr w:type="spellEnd"/>
            <w:r>
              <w:rPr>
                <w:sz w:val="16"/>
                <w:szCs w:val="16"/>
              </w:rPr>
              <w:t>. (Görevlendirme)</w:t>
            </w:r>
          </w:p>
        </w:tc>
        <w:tc>
          <w:tcPr>
            <w:tcW w:w="260"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Öğretmen  (Kadrolu)</w:t>
            </w:r>
          </w:p>
        </w:tc>
        <w:tc>
          <w:tcPr>
            <w:tcW w:w="164"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Öğretmen  (Ücretli)</w:t>
            </w:r>
          </w:p>
        </w:tc>
        <w:tc>
          <w:tcPr>
            <w:tcW w:w="214"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Usta Öğretici</w:t>
            </w:r>
          </w:p>
        </w:tc>
        <w:tc>
          <w:tcPr>
            <w:tcW w:w="215" w:type="pct"/>
            <w:tcBorders>
              <w:top w:val="single" w:sz="8" w:space="0" w:color="FFFFFF"/>
              <w:left w:val="single" w:sz="8" w:space="0" w:color="FFFFFF"/>
              <w:bottom w:val="single" w:sz="6"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Tekniker</w:t>
            </w:r>
          </w:p>
        </w:tc>
        <w:tc>
          <w:tcPr>
            <w:tcW w:w="217" w:type="pct"/>
            <w:tcBorders>
              <w:top w:val="single" w:sz="8" w:space="0" w:color="FFFFFF"/>
              <w:left w:val="single" w:sz="8" w:space="0" w:color="FFFFFF"/>
              <w:bottom w:val="single" w:sz="6"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Teknisyen</w:t>
            </w:r>
          </w:p>
        </w:tc>
        <w:tc>
          <w:tcPr>
            <w:tcW w:w="217" w:type="pct"/>
            <w:tcBorders>
              <w:top w:val="single" w:sz="8" w:space="0" w:color="FFFFFF"/>
              <w:left w:val="single" w:sz="8" w:space="0" w:color="FFFFFF"/>
              <w:bottom w:val="single" w:sz="6"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Şef</w:t>
            </w:r>
          </w:p>
        </w:tc>
        <w:tc>
          <w:tcPr>
            <w:tcW w:w="218" w:type="pct"/>
            <w:tcBorders>
              <w:top w:val="single" w:sz="8" w:space="0" w:color="FFFFFF"/>
              <w:left w:val="single" w:sz="8" w:space="0" w:color="FFFFFF"/>
              <w:bottom w:val="single" w:sz="6" w:space="0" w:color="FFFFFF"/>
              <w:right w:val="single" w:sz="8" w:space="0" w:color="FFFFFF"/>
            </w:tcBorders>
            <w:shd w:val="clear" w:color="auto" w:fill="DF848E"/>
            <w:textDirection w:val="btLr"/>
            <w:hideMark/>
          </w:tcPr>
          <w:p w:rsidR="006C1BFA" w:rsidRDefault="006C1BFA" w:rsidP="00EA1FDA">
            <w:pPr>
              <w:spacing w:after="0"/>
              <w:rPr>
                <w:sz w:val="16"/>
                <w:szCs w:val="16"/>
              </w:rPr>
            </w:pPr>
            <w:proofErr w:type="gramStart"/>
            <w:r>
              <w:rPr>
                <w:sz w:val="16"/>
                <w:szCs w:val="16"/>
              </w:rPr>
              <w:t>Veri  Hazırlama</w:t>
            </w:r>
            <w:proofErr w:type="gramEnd"/>
            <w:r>
              <w:rPr>
                <w:sz w:val="16"/>
                <w:szCs w:val="16"/>
              </w:rPr>
              <w:t xml:space="preserve">  Kontrol İşletmeni</w:t>
            </w:r>
          </w:p>
        </w:tc>
        <w:tc>
          <w:tcPr>
            <w:tcW w:w="218"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Memur</w:t>
            </w:r>
          </w:p>
        </w:tc>
        <w:tc>
          <w:tcPr>
            <w:tcW w:w="218"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16"/>
                <w:szCs w:val="16"/>
              </w:rPr>
            </w:pPr>
            <w:r>
              <w:rPr>
                <w:sz w:val="16"/>
                <w:szCs w:val="16"/>
              </w:rPr>
              <w:t>Şoför</w:t>
            </w:r>
          </w:p>
        </w:tc>
        <w:tc>
          <w:tcPr>
            <w:tcW w:w="218"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20"/>
                <w:szCs w:val="20"/>
              </w:rPr>
            </w:pPr>
            <w:r>
              <w:rPr>
                <w:sz w:val="20"/>
                <w:szCs w:val="20"/>
              </w:rPr>
              <w:t>Hizmetli ve Kaloriferci</w:t>
            </w:r>
          </w:p>
        </w:tc>
        <w:tc>
          <w:tcPr>
            <w:tcW w:w="218"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20"/>
                <w:szCs w:val="20"/>
              </w:rPr>
            </w:pPr>
            <w:r>
              <w:rPr>
                <w:sz w:val="20"/>
                <w:szCs w:val="20"/>
              </w:rPr>
              <w:t>Sürekli İşçi</w:t>
            </w:r>
          </w:p>
        </w:tc>
        <w:tc>
          <w:tcPr>
            <w:tcW w:w="217"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20"/>
                <w:szCs w:val="20"/>
              </w:rPr>
            </w:pPr>
            <w:r>
              <w:rPr>
                <w:sz w:val="20"/>
                <w:szCs w:val="20"/>
              </w:rPr>
              <w:t>Geçici İşçi (4C Personel)</w:t>
            </w:r>
          </w:p>
        </w:tc>
        <w:tc>
          <w:tcPr>
            <w:tcW w:w="287"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6C1BFA" w:rsidRDefault="006C1BFA" w:rsidP="00EA1FDA">
            <w:pPr>
              <w:spacing w:after="0"/>
              <w:rPr>
                <w:sz w:val="20"/>
                <w:szCs w:val="20"/>
              </w:rPr>
            </w:pPr>
            <w:r>
              <w:rPr>
                <w:sz w:val="20"/>
                <w:szCs w:val="20"/>
              </w:rPr>
              <w:t>İLÇE TOPLAMI</w:t>
            </w:r>
          </w:p>
        </w:tc>
      </w:tr>
      <w:tr w:rsidR="006C1BFA" w:rsidTr="006C1BFA">
        <w:trPr>
          <w:trHeight w:hRule="exact" w:val="719"/>
        </w:trPr>
        <w:tc>
          <w:tcPr>
            <w:tcW w:w="865" w:type="pct"/>
            <w:tcBorders>
              <w:top w:val="single" w:sz="8" w:space="0" w:color="FFFFFF"/>
              <w:left w:val="single" w:sz="8" w:space="0" w:color="FFFFFF"/>
              <w:bottom w:val="nil"/>
              <w:right w:val="single" w:sz="24" w:space="0" w:color="FFFFFF"/>
            </w:tcBorders>
            <w:shd w:val="clear" w:color="auto" w:fill="9F2936"/>
            <w:vAlign w:val="center"/>
            <w:hideMark/>
          </w:tcPr>
          <w:p w:rsidR="006C1BFA" w:rsidRDefault="006C1BFA" w:rsidP="00EA1FDA">
            <w:pPr>
              <w:spacing w:after="0"/>
              <w:rPr>
                <w:b/>
                <w:bCs/>
                <w:color w:val="FFFFFF"/>
                <w:sz w:val="16"/>
                <w:szCs w:val="16"/>
              </w:rPr>
            </w:pPr>
            <w:r>
              <w:rPr>
                <w:b/>
                <w:bCs/>
                <w:color w:val="FFFFFF"/>
                <w:sz w:val="16"/>
                <w:szCs w:val="16"/>
              </w:rPr>
              <w:t>İLÇE MEM</w:t>
            </w:r>
          </w:p>
        </w:tc>
        <w:tc>
          <w:tcPr>
            <w:tcW w:w="146"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150"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6C1BFA" w:rsidRDefault="006C1BFA" w:rsidP="006C1BFA">
            <w:pPr>
              <w:spacing w:after="0"/>
              <w:jc w:val="center"/>
              <w:rPr>
                <w:sz w:val="20"/>
                <w:szCs w:val="20"/>
              </w:rPr>
            </w:pPr>
            <w:r>
              <w:rPr>
                <w:sz w:val="20"/>
                <w:szCs w:val="20"/>
              </w:rPr>
              <w:t>1</w:t>
            </w:r>
          </w:p>
        </w:tc>
        <w:tc>
          <w:tcPr>
            <w:tcW w:w="14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1</w:t>
            </w:r>
          </w:p>
        </w:tc>
        <w:tc>
          <w:tcPr>
            <w:tcW w:w="14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23"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21"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1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4"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5"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2</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1</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1</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6</w:t>
            </w:r>
          </w:p>
        </w:tc>
      </w:tr>
      <w:tr w:rsidR="006C1BFA" w:rsidTr="006C1BFA">
        <w:trPr>
          <w:trHeight w:hRule="exact" w:val="470"/>
        </w:trPr>
        <w:tc>
          <w:tcPr>
            <w:tcW w:w="865" w:type="pct"/>
            <w:tcBorders>
              <w:top w:val="single" w:sz="6" w:space="0" w:color="FFFFFF"/>
              <w:left w:val="single" w:sz="8" w:space="0" w:color="FFFFFF"/>
              <w:bottom w:val="nil"/>
              <w:right w:val="single" w:sz="24" w:space="0" w:color="FFFFFF"/>
            </w:tcBorders>
            <w:shd w:val="clear" w:color="auto" w:fill="9F2936"/>
            <w:vAlign w:val="center"/>
            <w:hideMark/>
          </w:tcPr>
          <w:p w:rsidR="006C1BFA" w:rsidRDefault="006C1BFA" w:rsidP="00EA1FDA">
            <w:pPr>
              <w:spacing w:after="0"/>
              <w:rPr>
                <w:b/>
                <w:bCs/>
                <w:color w:val="FFFFFF"/>
                <w:sz w:val="16"/>
                <w:szCs w:val="16"/>
              </w:rPr>
            </w:pPr>
            <w:r>
              <w:rPr>
                <w:b/>
                <w:bCs/>
                <w:color w:val="FFFFFF"/>
                <w:sz w:val="16"/>
                <w:szCs w:val="16"/>
              </w:rPr>
              <w:t>BAHAR ANAOKULU</w:t>
            </w:r>
          </w:p>
        </w:tc>
        <w:tc>
          <w:tcPr>
            <w:tcW w:w="146"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150" w:type="pct"/>
            <w:tcBorders>
              <w:top w:val="single" w:sz="6" w:space="0" w:color="FFFFFF"/>
              <w:left w:val="single" w:sz="6" w:space="0" w:color="FFFFFF"/>
              <w:bottom w:val="single" w:sz="6" w:space="0" w:color="FFFFFF"/>
              <w:right w:val="single" w:sz="6" w:space="0" w:color="FFFFFF"/>
            </w:tcBorders>
            <w:shd w:val="clear" w:color="auto" w:fill="EFC2C6"/>
            <w:vAlign w:val="center"/>
          </w:tcPr>
          <w:tbl>
            <w:tblPr>
              <w:tblpPr w:leftFromText="141" w:rightFromText="141" w:bottomFromText="200" w:vertAnchor="text" w:tblpX="-176" w:tblpY="1"/>
              <w:tblOverlap w:val="never"/>
              <w:tblW w:w="5251"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36"/>
            </w:tblGrid>
            <w:tr w:rsidR="006C1BFA" w:rsidTr="009D08F0">
              <w:trPr>
                <w:trHeight w:hRule="exact" w:val="470"/>
              </w:trPr>
              <w:tc>
                <w:tcPr>
                  <w:tcW w:w="14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r>
            <w:tr w:rsidR="006C1BFA" w:rsidTr="009D08F0">
              <w:trPr>
                <w:trHeight w:hRule="exact" w:val="470"/>
              </w:trPr>
              <w:tc>
                <w:tcPr>
                  <w:tcW w:w="14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r>
            <w:tr w:rsidR="006C1BFA" w:rsidTr="009D08F0">
              <w:trPr>
                <w:trHeight w:hRule="exact" w:val="470"/>
              </w:trPr>
              <w:tc>
                <w:tcPr>
                  <w:tcW w:w="14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r>
            <w:tr w:rsidR="006C1BFA" w:rsidTr="009D08F0">
              <w:trPr>
                <w:trHeight w:hRule="exact" w:val="470"/>
              </w:trPr>
              <w:tc>
                <w:tcPr>
                  <w:tcW w:w="14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r>
            <w:tr w:rsidR="006C1BFA" w:rsidTr="009D08F0">
              <w:trPr>
                <w:trHeight w:hRule="exact" w:val="470"/>
              </w:trPr>
              <w:tc>
                <w:tcPr>
                  <w:tcW w:w="14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r>
            <w:tr w:rsidR="006C1BFA" w:rsidTr="009D08F0">
              <w:trPr>
                <w:trHeight w:hRule="exact" w:val="470"/>
              </w:trPr>
              <w:tc>
                <w:tcPr>
                  <w:tcW w:w="14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r>
            <w:tr w:rsidR="006C1BFA" w:rsidTr="009D08F0">
              <w:trPr>
                <w:trHeight w:hRule="exact" w:val="470"/>
              </w:trPr>
              <w:tc>
                <w:tcPr>
                  <w:tcW w:w="14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r>
          </w:tbl>
          <w:p w:rsidR="006C1BFA" w:rsidRDefault="006C1BFA" w:rsidP="006C1BFA">
            <w:pPr>
              <w:spacing w:after="0"/>
              <w:jc w:val="center"/>
              <w:rPr>
                <w:sz w:val="20"/>
                <w:szCs w:val="20"/>
              </w:rPr>
            </w:pPr>
          </w:p>
        </w:tc>
        <w:tc>
          <w:tcPr>
            <w:tcW w:w="14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14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23"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21"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6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2</w:t>
            </w:r>
          </w:p>
        </w:tc>
        <w:tc>
          <w:tcPr>
            <w:tcW w:w="16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4"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5"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87" w:type="pct"/>
            <w:tcBorders>
              <w:top w:val="single" w:sz="6" w:space="0" w:color="FFFFFF"/>
              <w:left w:val="single" w:sz="6" w:space="0" w:color="FFFFFF"/>
              <w:bottom w:val="single" w:sz="6" w:space="0" w:color="FFFFFF"/>
              <w:right w:val="single" w:sz="8" w:space="0" w:color="FFFFFF"/>
            </w:tcBorders>
            <w:shd w:val="clear" w:color="auto" w:fill="EFC2C6"/>
            <w:vAlign w:val="center"/>
            <w:hideMark/>
          </w:tcPr>
          <w:p w:rsidR="006C1BFA" w:rsidRDefault="006C1BFA" w:rsidP="006C1BFA">
            <w:pPr>
              <w:spacing w:after="0"/>
              <w:jc w:val="center"/>
              <w:rPr>
                <w:sz w:val="20"/>
                <w:szCs w:val="20"/>
              </w:rPr>
            </w:pPr>
            <w:r>
              <w:rPr>
                <w:sz w:val="20"/>
                <w:szCs w:val="20"/>
              </w:rPr>
              <w:t>4</w:t>
            </w:r>
          </w:p>
        </w:tc>
      </w:tr>
      <w:tr w:rsidR="006C1BFA" w:rsidTr="006C1BFA">
        <w:trPr>
          <w:trHeight w:hRule="exact" w:val="470"/>
        </w:trPr>
        <w:tc>
          <w:tcPr>
            <w:tcW w:w="865" w:type="pct"/>
            <w:tcBorders>
              <w:top w:val="single" w:sz="8" w:space="0" w:color="FFFFFF"/>
              <w:left w:val="single" w:sz="8" w:space="0" w:color="FFFFFF"/>
              <w:bottom w:val="nil"/>
              <w:right w:val="single" w:sz="24" w:space="0" w:color="FFFFFF"/>
            </w:tcBorders>
            <w:shd w:val="clear" w:color="auto" w:fill="9F2936"/>
            <w:vAlign w:val="center"/>
            <w:hideMark/>
          </w:tcPr>
          <w:p w:rsidR="006C1BFA" w:rsidRDefault="006C1BFA" w:rsidP="006C1BFA">
            <w:pPr>
              <w:tabs>
                <w:tab w:val="left" w:pos="407"/>
              </w:tabs>
              <w:spacing w:after="0"/>
              <w:rPr>
                <w:b/>
                <w:bCs/>
                <w:color w:val="FFFFFF"/>
                <w:sz w:val="16"/>
                <w:szCs w:val="16"/>
              </w:rPr>
            </w:pPr>
            <w:r>
              <w:rPr>
                <w:b/>
                <w:bCs/>
                <w:color w:val="FFFFFF"/>
                <w:sz w:val="16"/>
                <w:szCs w:val="16"/>
              </w:rPr>
              <w:t>ŞEHİT YAŞAR KOCABAŞ İLKOKULU</w:t>
            </w:r>
          </w:p>
        </w:tc>
        <w:tc>
          <w:tcPr>
            <w:tcW w:w="146"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150"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6C1BFA" w:rsidRDefault="006C1BFA" w:rsidP="006C1BFA">
            <w:pPr>
              <w:spacing w:after="0"/>
              <w:jc w:val="center"/>
              <w:rPr>
                <w:sz w:val="20"/>
                <w:szCs w:val="20"/>
              </w:rPr>
            </w:pPr>
            <w:r>
              <w:rPr>
                <w:sz w:val="20"/>
                <w:szCs w:val="20"/>
              </w:rPr>
              <w:t>0</w:t>
            </w:r>
          </w:p>
        </w:tc>
        <w:tc>
          <w:tcPr>
            <w:tcW w:w="14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14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23"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21"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8</w:t>
            </w:r>
          </w:p>
        </w:tc>
        <w:tc>
          <w:tcPr>
            <w:tcW w:w="1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4"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5"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1</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9</w:t>
            </w:r>
          </w:p>
        </w:tc>
      </w:tr>
      <w:tr w:rsidR="006C1BFA" w:rsidTr="006C1BFA">
        <w:trPr>
          <w:trHeight w:hRule="exact" w:val="470"/>
        </w:trPr>
        <w:tc>
          <w:tcPr>
            <w:tcW w:w="865" w:type="pct"/>
            <w:tcBorders>
              <w:top w:val="single" w:sz="6" w:space="0" w:color="FFFFFF"/>
              <w:left w:val="single" w:sz="8" w:space="0" w:color="FFFFFF"/>
              <w:bottom w:val="nil"/>
              <w:right w:val="single" w:sz="24" w:space="0" w:color="FFFFFF"/>
            </w:tcBorders>
            <w:shd w:val="clear" w:color="auto" w:fill="9F2936"/>
            <w:vAlign w:val="center"/>
            <w:hideMark/>
          </w:tcPr>
          <w:p w:rsidR="006C1BFA" w:rsidRDefault="006C1BFA" w:rsidP="006C1BFA">
            <w:pPr>
              <w:tabs>
                <w:tab w:val="left" w:pos="407"/>
              </w:tabs>
              <w:spacing w:after="0"/>
              <w:rPr>
                <w:b/>
                <w:bCs/>
                <w:color w:val="FFFFFF"/>
                <w:sz w:val="16"/>
                <w:szCs w:val="16"/>
              </w:rPr>
            </w:pPr>
            <w:r>
              <w:rPr>
                <w:b/>
                <w:bCs/>
                <w:color w:val="FFFFFF"/>
                <w:sz w:val="16"/>
                <w:szCs w:val="16"/>
              </w:rPr>
              <w:t>ŞEHİT YAŞAR KOCABAŞ ORTAOKULU</w:t>
            </w:r>
          </w:p>
        </w:tc>
        <w:tc>
          <w:tcPr>
            <w:tcW w:w="146"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150" w:type="pct"/>
            <w:tcBorders>
              <w:top w:val="single" w:sz="6" w:space="0" w:color="FFFFFF"/>
              <w:left w:val="single" w:sz="6" w:space="0" w:color="FFFFFF"/>
              <w:bottom w:val="single" w:sz="6" w:space="0" w:color="FFFFFF"/>
              <w:right w:val="single" w:sz="6" w:space="0" w:color="FFFFFF"/>
            </w:tcBorders>
            <w:shd w:val="clear" w:color="auto" w:fill="EFC2C6"/>
            <w:vAlign w:val="center"/>
          </w:tcPr>
          <w:p w:rsidR="006C1BFA" w:rsidRDefault="006C1BFA" w:rsidP="006C1BFA">
            <w:pPr>
              <w:spacing w:after="0"/>
              <w:jc w:val="center"/>
              <w:rPr>
                <w:sz w:val="20"/>
                <w:szCs w:val="20"/>
              </w:rPr>
            </w:pPr>
            <w:r>
              <w:rPr>
                <w:sz w:val="20"/>
                <w:szCs w:val="20"/>
              </w:rPr>
              <w:t>0</w:t>
            </w:r>
          </w:p>
        </w:tc>
        <w:tc>
          <w:tcPr>
            <w:tcW w:w="14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14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23"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21"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6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17</w:t>
            </w:r>
          </w:p>
        </w:tc>
        <w:tc>
          <w:tcPr>
            <w:tcW w:w="16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5</w:t>
            </w:r>
          </w:p>
        </w:tc>
        <w:tc>
          <w:tcPr>
            <w:tcW w:w="214"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5"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87" w:type="pct"/>
            <w:tcBorders>
              <w:top w:val="single" w:sz="6" w:space="0" w:color="FFFFFF"/>
              <w:left w:val="single" w:sz="6" w:space="0" w:color="FFFFFF"/>
              <w:bottom w:val="single" w:sz="6" w:space="0" w:color="FFFFFF"/>
              <w:right w:val="single" w:sz="8" w:space="0" w:color="FFFFFF"/>
            </w:tcBorders>
            <w:shd w:val="clear" w:color="auto" w:fill="EFC2C6"/>
            <w:vAlign w:val="center"/>
            <w:hideMark/>
          </w:tcPr>
          <w:p w:rsidR="006C1BFA" w:rsidRDefault="006C1BFA" w:rsidP="006C1BFA">
            <w:pPr>
              <w:spacing w:after="0"/>
              <w:jc w:val="center"/>
              <w:rPr>
                <w:sz w:val="20"/>
                <w:szCs w:val="20"/>
              </w:rPr>
            </w:pPr>
            <w:r>
              <w:rPr>
                <w:sz w:val="20"/>
                <w:szCs w:val="20"/>
              </w:rPr>
              <w:t>27</w:t>
            </w:r>
          </w:p>
        </w:tc>
      </w:tr>
      <w:tr w:rsidR="006C1BFA" w:rsidTr="006C1BFA">
        <w:trPr>
          <w:trHeight w:hRule="exact" w:val="470"/>
        </w:trPr>
        <w:tc>
          <w:tcPr>
            <w:tcW w:w="865" w:type="pct"/>
            <w:tcBorders>
              <w:top w:val="single" w:sz="6" w:space="0" w:color="FFFFFF"/>
              <w:left w:val="single" w:sz="8" w:space="0" w:color="FFFFFF"/>
              <w:bottom w:val="nil"/>
              <w:right w:val="single" w:sz="24" w:space="0" w:color="FFFFFF"/>
            </w:tcBorders>
            <w:shd w:val="clear" w:color="auto" w:fill="9F2936"/>
            <w:vAlign w:val="center"/>
            <w:hideMark/>
          </w:tcPr>
          <w:p w:rsidR="006C1BFA" w:rsidRDefault="006C1BFA" w:rsidP="006C1BFA">
            <w:pPr>
              <w:tabs>
                <w:tab w:val="left" w:pos="407"/>
              </w:tabs>
              <w:spacing w:after="0"/>
              <w:rPr>
                <w:b/>
                <w:bCs/>
                <w:color w:val="FFFFFF"/>
                <w:sz w:val="16"/>
                <w:szCs w:val="16"/>
              </w:rPr>
            </w:pPr>
            <w:r>
              <w:rPr>
                <w:b/>
                <w:bCs/>
                <w:color w:val="FFFFFF"/>
                <w:sz w:val="16"/>
                <w:szCs w:val="16"/>
              </w:rPr>
              <w:t>ŞEHİT ALİ KAYA İLKOKULU</w:t>
            </w:r>
          </w:p>
        </w:tc>
        <w:tc>
          <w:tcPr>
            <w:tcW w:w="146"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150" w:type="pct"/>
            <w:tcBorders>
              <w:top w:val="single" w:sz="6" w:space="0" w:color="FFFFFF"/>
              <w:left w:val="single" w:sz="6" w:space="0" w:color="FFFFFF"/>
              <w:bottom w:val="single" w:sz="6" w:space="0" w:color="FFFFFF"/>
              <w:right w:val="single" w:sz="6" w:space="0" w:color="FFFFFF"/>
            </w:tcBorders>
            <w:shd w:val="clear" w:color="auto" w:fill="EFC2C6"/>
            <w:vAlign w:val="center"/>
          </w:tcPr>
          <w:p w:rsidR="006C1BFA" w:rsidRDefault="006C1BFA" w:rsidP="006C1BFA">
            <w:pPr>
              <w:spacing w:after="0"/>
              <w:jc w:val="center"/>
              <w:rPr>
                <w:sz w:val="20"/>
                <w:szCs w:val="20"/>
              </w:rPr>
            </w:pPr>
            <w:r>
              <w:rPr>
                <w:sz w:val="20"/>
                <w:szCs w:val="20"/>
              </w:rPr>
              <w:t>0</w:t>
            </w:r>
          </w:p>
        </w:tc>
        <w:tc>
          <w:tcPr>
            <w:tcW w:w="14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14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23"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21"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6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5</w:t>
            </w:r>
          </w:p>
        </w:tc>
        <w:tc>
          <w:tcPr>
            <w:tcW w:w="16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2</w:t>
            </w:r>
          </w:p>
        </w:tc>
        <w:tc>
          <w:tcPr>
            <w:tcW w:w="214"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5"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87" w:type="pct"/>
            <w:tcBorders>
              <w:top w:val="single" w:sz="6" w:space="0" w:color="FFFFFF"/>
              <w:left w:val="single" w:sz="6" w:space="0" w:color="FFFFFF"/>
              <w:bottom w:val="single" w:sz="6" w:space="0" w:color="FFFFFF"/>
              <w:right w:val="single" w:sz="8" w:space="0" w:color="FFFFFF"/>
            </w:tcBorders>
            <w:shd w:val="clear" w:color="auto" w:fill="EFC2C6"/>
            <w:vAlign w:val="center"/>
            <w:hideMark/>
          </w:tcPr>
          <w:p w:rsidR="006C1BFA" w:rsidRDefault="006C1BFA" w:rsidP="006C1BFA">
            <w:pPr>
              <w:spacing w:after="0"/>
              <w:jc w:val="center"/>
              <w:rPr>
                <w:sz w:val="20"/>
                <w:szCs w:val="20"/>
              </w:rPr>
            </w:pPr>
            <w:r>
              <w:rPr>
                <w:sz w:val="20"/>
                <w:szCs w:val="20"/>
              </w:rPr>
              <w:t>10</w:t>
            </w:r>
          </w:p>
        </w:tc>
      </w:tr>
      <w:tr w:rsidR="006C1BFA" w:rsidTr="006C1BFA">
        <w:trPr>
          <w:trHeight w:hRule="exact" w:val="470"/>
        </w:trPr>
        <w:tc>
          <w:tcPr>
            <w:tcW w:w="865" w:type="pct"/>
            <w:tcBorders>
              <w:top w:val="single" w:sz="8" w:space="0" w:color="FFFFFF"/>
              <w:left w:val="single" w:sz="8" w:space="0" w:color="FFFFFF"/>
              <w:bottom w:val="nil"/>
              <w:right w:val="single" w:sz="24" w:space="0" w:color="FFFFFF"/>
            </w:tcBorders>
            <w:shd w:val="clear" w:color="auto" w:fill="9F2936"/>
            <w:vAlign w:val="center"/>
            <w:hideMark/>
          </w:tcPr>
          <w:p w:rsidR="006C1BFA" w:rsidRDefault="006C1BFA" w:rsidP="006C1BFA">
            <w:pPr>
              <w:tabs>
                <w:tab w:val="left" w:pos="407"/>
              </w:tabs>
              <w:spacing w:after="0"/>
              <w:rPr>
                <w:b/>
                <w:bCs/>
                <w:color w:val="FFFFFF"/>
                <w:sz w:val="16"/>
                <w:szCs w:val="16"/>
              </w:rPr>
            </w:pPr>
            <w:r>
              <w:rPr>
                <w:b/>
                <w:bCs/>
                <w:color w:val="FFFFFF"/>
                <w:sz w:val="16"/>
                <w:szCs w:val="16"/>
              </w:rPr>
              <w:t>ŞEHİT ALİ KAYA ORTAOKULU</w:t>
            </w:r>
          </w:p>
        </w:tc>
        <w:tc>
          <w:tcPr>
            <w:tcW w:w="146"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150"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6C1BFA" w:rsidRDefault="006C1BFA" w:rsidP="006C1BFA">
            <w:pPr>
              <w:spacing w:after="0"/>
              <w:jc w:val="center"/>
              <w:rPr>
                <w:sz w:val="20"/>
                <w:szCs w:val="20"/>
              </w:rPr>
            </w:pPr>
            <w:r>
              <w:rPr>
                <w:sz w:val="20"/>
                <w:szCs w:val="20"/>
              </w:rPr>
              <w:t>0</w:t>
            </w:r>
          </w:p>
        </w:tc>
        <w:tc>
          <w:tcPr>
            <w:tcW w:w="14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14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23"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1</w:t>
            </w:r>
          </w:p>
        </w:tc>
        <w:tc>
          <w:tcPr>
            <w:tcW w:w="221"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7</w:t>
            </w:r>
          </w:p>
        </w:tc>
        <w:tc>
          <w:tcPr>
            <w:tcW w:w="1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2</w:t>
            </w:r>
          </w:p>
        </w:tc>
        <w:tc>
          <w:tcPr>
            <w:tcW w:w="214"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5"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1</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11</w:t>
            </w:r>
          </w:p>
        </w:tc>
      </w:tr>
      <w:tr w:rsidR="006C1BFA" w:rsidTr="006C1BFA">
        <w:trPr>
          <w:trHeight w:hRule="exact" w:val="470"/>
        </w:trPr>
        <w:tc>
          <w:tcPr>
            <w:tcW w:w="865" w:type="pct"/>
            <w:tcBorders>
              <w:top w:val="single" w:sz="6" w:space="0" w:color="FFFFFF"/>
              <w:left w:val="single" w:sz="8" w:space="0" w:color="FFFFFF"/>
              <w:bottom w:val="nil"/>
              <w:right w:val="single" w:sz="24" w:space="0" w:color="FFFFFF"/>
            </w:tcBorders>
            <w:shd w:val="clear" w:color="auto" w:fill="9F2936"/>
            <w:vAlign w:val="center"/>
            <w:hideMark/>
          </w:tcPr>
          <w:p w:rsidR="006C1BFA" w:rsidRDefault="006C1BFA" w:rsidP="006C1BFA">
            <w:pPr>
              <w:spacing w:after="0"/>
              <w:rPr>
                <w:b/>
                <w:bCs/>
                <w:color w:val="FFFFFF"/>
                <w:sz w:val="16"/>
                <w:szCs w:val="16"/>
              </w:rPr>
            </w:pPr>
            <w:r>
              <w:rPr>
                <w:b/>
                <w:bCs/>
                <w:color w:val="FFFFFF"/>
                <w:sz w:val="16"/>
                <w:szCs w:val="16"/>
              </w:rPr>
              <w:t>AKSU ÇOK PROGRAMLI ANADOLU LİSESİ</w:t>
            </w:r>
          </w:p>
        </w:tc>
        <w:tc>
          <w:tcPr>
            <w:tcW w:w="146"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150" w:type="pct"/>
            <w:tcBorders>
              <w:top w:val="single" w:sz="6" w:space="0" w:color="FFFFFF"/>
              <w:left w:val="single" w:sz="6" w:space="0" w:color="FFFFFF"/>
              <w:bottom w:val="single" w:sz="6" w:space="0" w:color="FFFFFF"/>
              <w:right w:val="single" w:sz="6" w:space="0" w:color="FFFFFF"/>
            </w:tcBorders>
            <w:shd w:val="clear" w:color="auto" w:fill="EFC2C6"/>
            <w:vAlign w:val="center"/>
          </w:tcPr>
          <w:p w:rsidR="006C1BFA" w:rsidRDefault="006C1BFA" w:rsidP="006C1BFA">
            <w:pPr>
              <w:spacing w:after="0"/>
              <w:jc w:val="center"/>
              <w:rPr>
                <w:sz w:val="20"/>
                <w:szCs w:val="20"/>
              </w:rPr>
            </w:pPr>
            <w:r>
              <w:rPr>
                <w:sz w:val="20"/>
                <w:szCs w:val="20"/>
              </w:rPr>
              <w:t>0</w:t>
            </w:r>
          </w:p>
        </w:tc>
        <w:tc>
          <w:tcPr>
            <w:tcW w:w="14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14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23"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21"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1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62"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18"/>
                <w:szCs w:val="18"/>
              </w:rPr>
            </w:pPr>
            <w:r>
              <w:rPr>
                <w:sz w:val="18"/>
                <w:szCs w:val="18"/>
              </w:rPr>
              <w:t>15</w:t>
            </w:r>
          </w:p>
        </w:tc>
        <w:tc>
          <w:tcPr>
            <w:tcW w:w="162" w:type="pct"/>
            <w:tcBorders>
              <w:top w:val="single" w:sz="6" w:space="0" w:color="FFFFFF"/>
              <w:left w:val="single" w:sz="6" w:space="0" w:color="FFFFFF"/>
              <w:bottom w:val="single" w:sz="6" w:space="0" w:color="FFFFFF"/>
              <w:right w:val="single" w:sz="6" w:space="0" w:color="FFFFFF"/>
            </w:tcBorders>
            <w:shd w:val="clear" w:color="auto" w:fill="EFC2C6"/>
            <w:vAlign w:val="center"/>
          </w:tcPr>
          <w:p w:rsidR="006C1BFA" w:rsidRDefault="006C1BFA" w:rsidP="006C1BFA">
            <w:pPr>
              <w:spacing w:after="0"/>
              <w:jc w:val="center"/>
              <w:rPr>
                <w:sz w:val="20"/>
                <w:szCs w:val="20"/>
              </w:rPr>
            </w:pPr>
          </w:p>
        </w:tc>
        <w:tc>
          <w:tcPr>
            <w:tcW w:w="214"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5"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18"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6C1BFA" w:rsidRDefault="006C1BFA" w:rsidP="006C1BFA">
            <w:pPr>
              <w:spacing w:after="0"/>
              <w:jc w:val="center"/>
              <w:rPr>
                <w:sz w:val="20"/>
                <w:szCs w:val="20"/>
              </w:rPr>
            </w:pPr>
            <w:r>
              <w:rPr>
                <w:sz w:val="20"/>
                <w:szCs w:val="20"/>
              </w:rPr>
              <w:t>1</w:t>
            </w:r>
          </w:p>
        </w:tc>
        <w:tc>
          <w:tcPr>
            <w:tcW w:w="287" w:type="pct"/>
            <w:tcBorders>
              <w:top w:val="single" w:sz="6" w:space="0" w:color="FFFFFF"/>
              <w:left w:val="single" w:sz="6" w:space="0" w:color="FFFFFF"/>
              <w:bottom w:val="single" w:sz="6" w:space="0" w:color="FFFFFF"/>
              <w:right w:val="single" w:sz="8" w:space="0" w:color="FFFFFF"/>
            </w:tcBorders>
            <w:shd w:val="clear" w:color="auto" w:fill="EFC2C6"/>
            <w:vAlign w:val="center"/>
            <w:hideMark/>
          </w:tcPr>
          <w:p w:rsidR="006C1BFA" w:rsidRDefault="006C1BFA" w:rsidP="006C1BFA">
            <w:pPr>
              <w:spacing w:after="0"/>
              <w:jc w:val="center"/>
              <w:rPr>
                <w:sz w:val="20"/>
                <w:szCs w:val="20"/>
              </w:rPr>
            </w:pPr>
            <w:r>
              <w:rPr>
                <w:sz w:val="20"/>
                <w:szCs w:val="20"/>
              </w:rPr>
              <w:t>21</w:t>
            </w:r>
          </w:p>
        </w:tc>
      </w:tr>
      <w:tr w:rsidR="006C1BFA" w:rsidTr="006C1BFA">
        <w:trPr>
          <w:trHeight w:hRule="exact" w:val="470"/>
        </w:trPr>
        <w:tc>
          <w:tcPr>
            <w:tcW w:w="865" w:type="pct"/>
            <w:tcBorders>
              <w:top w:val="single" w:sz="8" w:space="0" w:color="FFFFFF"/>
              <w:left w:val="single" w:sz="8" w:space="0" w:color="FFFFFF"/>
              <w:bottom w:val="nil"/>
              <w:right w:val="single" w:sz="24" w:space="0" w:color="FFFFFF"/>
            </w:tcBorders>
            <w:shd w:val="clear" w:color="auto" w:fill="9F2936"/>
            <w:vAlign w:val="center"/>
            <w:hideMark/>
          </w:tcPr>
          <w:p w:rsidR="006C1BFA" w:rsidRDefault="006C1BFA" w:rsidP="006C1BFA">
            <w:pPr>
              <w:spacing w:after="0"/>
              <w:rPr>
                <w:b/>
                <w:bCs/>
                <w:color w:val="FFFFFF"/>
                <w:sz w:val="16"/>
                <w:szCs w:val="16"/>
              </w:rPr>
            </w:pPr>
            <w:r>
              <w:rPr>
                <w:b/>
                <w:bCs/>
                <w:color w:val="FFFFFF"/>
                <w:sz w:val="16"/>
                <w:szCs w:val="16"/>
              </w:rPr>
              <w:t>HALK EĞİTİM MERKEZİ</w:t>
            </w:r>
          </w:p>
        </w:tc>
        <w:tc>
          <w:tcPr>
            <w:tcW w:w="146"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150"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6C1BFA" w:rsidRDefault="006C1BFA" w:rsidP="006C1BFA">
            <w:pPr>
              <w:spacing w:after="0"/>
              <w:jc w:val="center"/>
              <w:rPr>
                <w:sz w:val="20"/>
                <w:szCs w:val="20"/>
              </w:rPr>
            </w:pPr>
            <w:r>
              <w:rPr>
                <w:sz w:val="20"/>
                <w:szCs w:val="20"/>
              </w:rPr>
              <w:t>0</w:t>
            </w:r>
          </w:p>
        </w:tc>
        <w:tc>
          <w:tcPr>
            <w:tcW w:w="14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14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1</w:t>
            </w:r>
          </w:p>
        </w:tc>
        <w:tc>
          <w:tcPr>
            <w:tcW w:w="223"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21"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2</w:t>
            </w:r>
          </w:p>
        </w:tc>
        <w:tc>
          <w:tcPr>
            <w:tcW w:w="1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4"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5"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1</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0</w:t>
            </w: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center"/>
              <w:rPr>
                <w:sz w:val="20"/>
                <w:szCs w:val="20"/>
              </w:rPr>
            </w:pPr>
            <w:r>
              <w:rPr>
                <w:sz w:val="20"/>
                <w:szCs w:val="20"/>
              </w:rPr>
              <w:t>4</w:t>
            </w:r>
          </w:p>
        </w:tc>
      </w:tr>
      <w:tr w:rsidR="006C1BFA" w:rsidTr="00C21079">
        <w:trPr>
          <w:cantSplit/>
          <w:trHeight w:hRule="exact" w:val="1237"/>
        </w:trPr>
        <w:tc>
          <w:tcPr>
            <w:tcW w:w="865" w:type="pct"/>
            <w:tcBorders>
              <w:top w:val="single" w:sz="8" w:space="0" w:color="FFFFFF"/>
              <w:left w:val="single" w:sz="8" w:space="0" w:color="FFFFFF"/>
              <w:bottom w:val="single" w:sz="8" w:space="0" w:color="FFFFFF"/>
              <w:right w:val="single" w:sz="24" w:space="0" w:color="FFFFFF"/>
            </w:tcBorders>
            <w:shd w:val="clear" w:color="auto" w:fill="9F2936"/>
            <w:vAlign w:val="center"/>
            <w:hideMark/>
          </w:tcPr>
          <w:p w:rsidR="006C1BFA" w:rsidRDefault="006C1BFA" w:rsidP="00C21079">
            <w:pPr>
              <w:spacing w:after="0"/>
              <w:rPr>
                <w:b/>
                <w:bCs/>
                <w:color w:val="FFFFFF"/>
                <w:sz w:val="16"/>
                <w:szCs w:val="16"/>
              </w:rPr>
            </w:pPr>
            <w:r>
              <w:rPr>
                <w:b/>
                <w:bCs/>
                <w:color w:val="FFFFFF"/>
                <w:sz w:val="16"/>
                <w:szCs w:val="16"/>
              </w:rPr>
              <w:t>TOPLAM</w:t>
            </w:r>
          </w:p>
        </w:tc>
        <w:tc>
          <w:tcPr>
            <w:tcW w:w="146"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0</w:t>
            </w:r>
          </w:p>
        </w:tc>
        <w:tc>
          <w:tcPr>
            <w:tcW w:w="150" w:type="pct"/>
            <w:tcBorders>
              <w:top w:val="single" w:sz="8" w:space="0" w:color="FFFFFF"/>
              <w:left w:val="single" w:sz="8" w:space="0" w:color="FFFFFF"/>
              <w:bottom w:val="single" w:sz="8" w:space="0" w:color="FFFFFF"/>
              <w:right w:val="single" w:sz="8" w:space="0" w:color="FFFFFF"/>
            </w:tcBorders>
            <w:shd w:val="clear" w:color="auto" w:fill="DF848E"/>
            <w:vAlign w:val="center"/>
          </w:tcPr>
          <w:p w:rsidR="006C1BFA" w:rsidRDefault="006C1BFA" w:rsidP="006C1BFA">
            <w:pPr>
              <w:spacing w:after="0"/>
              <w:jc w:val="both"/>
              <w:rPr>
                <w:sz w:val="20"/>
                <w:szCs w:val="20"/>
              </w:rPr>
            </w:pPr>
            <w:r>
              <w:rPr>
                <w:sz w:val="20"/>
                <w:szCs w:val="20"/>
              </w:rPr>
              <w:t>1</w:t>
            </w:r>
          </w:p>
        </w:tc>
        <w:tc>
          <w:tcPr>
            <w:tcW w:w="14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1</w:t>
            </w:r>
          </w:p>
        </w:tc>
        <w:tc>
          <w:tcPr>
            <w:tcW w:w="14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3</w:t>
            </w:r>
          </w:p>
        </w:tc>
        <w:tc>
          <w:tcPr>
            <w:tcW w:w="223"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3</w:t>
            </w:r>
          </w:p>
        </w:tc>
        <w:tc>
          <w:tcPr>
            <w:tcW w:w="221"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1</w:t>
            </w:r>
          </w:p>
        </w:tc>
        <w:tc>
          <w:tcPr>
            <w:tcW w:w="21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2</w:t>
            </w:r>
          </w:p>
        </w:tc>
        <w:tc>
          <w:tcPr>
            <w:tcW w:w="2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56</w:t>
            </w:r>
          </w:p>
        </w:tc>
        <w:tc>
          <w:tcPr>
            <w:tcW w:w="162"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9</w:t>
            </w:r>
          </w:p>
        </w:tc>
        <w:tc>
          <w:tcPr>
            <w:tcW w:w="214"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0</w:t>
            </w:r>
          </w:p>
        </w:tc>
        <w:tc>
          <w:tcPr>
            <w:tcW w:w="215"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0</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1</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3</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1</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0</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5</w:t>
            </w:r>
          </w:p>
        </w:tc>
        <w:tc>
          <w:tcPr>
            <w:tcW w:w="218"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4</w:t>
            </w:r>
          </w:p>
        </w:tc>
        <w:tc>
          <w:tcPr>
            <w:tcW w:w="21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2</w:t>
            </w:r>
          </w:p>
        </w:tc>
        <w:tc>
          <w:tcPr>
            <w:tcW w:w="287"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6C1BFA" w:rsidRDefault="006C1BFA" w:rsidP="006C1BFA">
            <w:pPr>
              <w:spacing w:after="0"/>
              <w:jc w:val="both"/>
              <w:rPr>
                <w:sz w:val="20"/>
                <w:szCs w:val="20"/>
              </w:rPr>
            </w:pPr>
            <w:r>
              <w:rPr>
                <w:sz w:val="20"/>
                <w:szCs w:val="20"/>
              </w:rPr>
              <w:t>92</w:t>
            </w:r>
          </w:p>
        </w:tc>
      </w:tr>
    </w:tbl>
    <w:p w:rsidR="00EA1FDA" w:rsidRPr="00EA1FDA" w:rsidRDefault="00EA1FDA" w:rsidP="00EA1FDA">
      <w:pPr>
        <w:rPr>
          <w:lang w:eastAsia="en-US"/>
        </w:rPr>
      </w:pPr>
    </w:p>
    <w:p w:rsidR="00D82611" w:rsidRDefault="00D82611" w:rsidP="00D82611">
      <w:pPr>
        <w:pStyle w:val="AltKonuBal"/>
        <w:spacing w:after="0"/>
        <w:rPr>
          <w:rFonts w:ascii="Calibri" w:eastAsia="Calibri" w:hAnsi="Calibri"/>
          <w:i w:val="0"/>
          <w:iCs w:val="0"/>
          <w:color w:val="auto"/>
          <w:spacing w:val="0"/>
          <w:sz w:val="22"/>
          <w:szCs w:val="22"/>
          <w:lang w:eastAsia="tr-TR"/>
        </w:rPr>
      </w:pPr>
    </w:p>
    <w:p w:rsidR="00D82611" w:rsidRDefault="00D82611" w:rsidP="00D82611">
      <w:pPr>
        <w:pStyle w:val="AltKonuBal"/>
        <w:spacing w:after="0"/>
        <w:rPr>
          <w:rFonts w:ascii="Calibri" w:eastAsia="Calibri" w:hAnsi="Calibri"/>
          <w:i w:val="0"/>
          <w:iCs w:val="0"/>
          <w:color w:val="auto"/>
          <w:spacing w:val="0"/>
          <w:sz w:val="22"/>
          <w:szCs w:val="22"/>
          <w:lang w:eastAsia="tr-TR"/>
        </w:rPr>
      </w:pPr>
    </w:p>
    <w:p w:rsidR="00D82611" w:rsidRDefault="00D82611" w:rsidP="00D82611"/>
    <w:p w:rsidR="00D82611" w:rsidRDefault="00D82611" w:rsidP="00D82611"/>
    <w:p w:rsidR="006D2F33" w:rsidRDefault="006D2F33" w:rsidP="00D82611">
      <w:pPr>
        <w:pStyle w:val="AltKonuBal"/>
        <w:ind w:firstLine="851"/>
        <w:rPr>
          <w:rStyle w:val="GlVurgulama"/>
          <w:b w:val="0"/>
          <w:bCs w:val="0"/>
          <w:color w:val="C00000"/>
        </w:rPr>
      </w:pPr>
    </w:p>
    <w:p w:rsidR="006D2F33" w:rsidRDefault="006D2F33" w:rsidP="00D82611">
      <w:pPr>
        <w:pStyle w:val="AltKonuBal"/>
        <w:ind w:firstLine="851"/>
        <w:rPr>
          <w:rStyle w:val="GlVurgulama"/>
          <w:b w:val="0"/>
          <w:bCs w:val="0"/>
          <w:color w:val="C00000"/>
        </w:rPr>
      </w:pPr>
    </w:p>
    <w:p w:rsidR="006D2F33" w:rsidRDefault="006D2F33" w:rsidP="00D82611">
      <w:pPr>
        <w:pStyle w:val="AltKonuBal"/>
        <w:ind w:firstLine="851"/>
        <w:rPr>
          <w:rStyle w:val="GlVurgulama"/>
          <w:b w:val="0"/>
          <w:bCs w:val="0"/>
          <w:color w:val="C00000"/>
        </w:rPr>
      </w:pPr>
    </w:p>
    <w:p w:rsidR="006D2F33" w:rsidRDefault="006D2F33" w:rsidP="00D82611">
      <w:pPr>
        <w:pStyle w:val="AltKonuBal"/>
        <w:ind w:firstLine="851"/>
        <w:rPr>
          <w:rStyle w:val="GlVurgulama"/>
          <w:b w:val="0"/>
          <w:bCs w:val="0"/>
          <w:color w:val="C00000"/>
        </w:rPr>
      </w:pPr>
    </w:p>
    <w:p w:rsidR="003B047A" w:rsidRDefault="003B047A" w:rsidP="00D82611">
      <w:pPr>
        <w:pStyle w:val="AltKonuBal"/>
        <w:ind w:firstLine="851"/>
        <w:rPr>
          <w:rStyle w:val="GlVurgulama"/>
          <w:b w:val="0"/>
          <w:bCs w:val="0"/>
          <w:color w:val="C00000"/>
        </w:rPr>
      </w:pPr>
    </w:p>
    <w:p w:rsidR="00D82611" w:rsidRPr="00C74EF5" w:rsidRDefault="00D82611" w:rsidP="00D82611">
      <w:pPr>
        <w:pStyle w:val="AltKonuBal"/>
        <w:ind w:firstLine="851"/>
        <w:rPr>
          <w:rStyle w:val="GlVurgulama"/>
          <w:rFonts w:ascii="Times New Roman" w:hAnsi="Times New Roman"/>
          <w:bCs w:val="0"/>
          <w:color w:val="auto"/>
        </w:rPr>
      </w:pPr>
      <w:r w:rsidRPr="00C74EF5">
        <w:rPr>
          <w:rStyle w:val="GlVurgulama"/>
          <w:rFonts w:ascii="Times New Roman" w:hAnsi="Times New Roman"/>
          <w:bCs w:val="0"/>
          <w:color w:val="auto"/>
        </w:rPr>
        <w:t>Tab</w:t>
      </w:r>
      <w:r w:rsidR="00F31696" w:rsidRPr="00C74EF5">
        <w:rPr>
          <w:rStyle w:val="GlVurgulama"/>
          <w:rFonts w:ascii="Times New Roman" w:hAnsi="Times New Roman"/>
          <w:bCs w:val="0"/>
          <w:color w:val="auto"/>
        </w:rPr>
        <w:t xml:space="preserve">lo </w:t>
      </w:r>
      <w:r w:rsidR="00C74EF5" w:rsidRPr="00C74EF5">
        <w:rPr>
          <w:rStyle w:val="GlVurgulama"/>
          <w:rFonts w:ascii="Times New Roman" w:hAnsi="Times New Roman"/>
          <w:bCs w:val="0"/>
          <w:color w:val="auto"/>
        </w:rPr>
        <w:t>5</w:t>
      </w:r>
      <w:r w:rsidR="00F31696" w:rsidRPr="00C74EF5">
        <w:rPr>
          <w:rStyle w:val="GlVurgulama"/>
          <w:rFonts w:ascii="Times New Roman" w:hAnsi="Times New Roman"/>
          <w:bCs w:val="0"/>
          <w:color w:val="auto"/>
        </w:rPr>
        <w:t xml:space="preserve">: </w:t>
      </w:r>
      <w:r w:rsidRPr="00CC2429">
        <w:rPr>
          <w:rStyle w:val="GlVurgulama"/>
          <w:rFonts w:ascii="Times New Roman" w:hAnsi="Times New Roman"/>
          <w:b w:val="0"/>
          <w:bCs w:val="0"/>
          <w:i/>
          <w:color w:val="auto"/>
        </w:rPr>
        <w:t>İLÇE ÖĞRETMEN-İDARECİ SAYISI</w:t>
      </w:r>
    </w:p>
    <w:tbl>
      <w:tblPr>
        <w:tblpPr w:leftFromText="141" w:rightFromText="141" w:vertAnchor="text" w:horzAnchor="margin" w:tblpY="131"/>
        <w:tblW w:w="4637"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38"/>
        <w:gridCol w:w="2128"/>
        <w:gridCol w:w="2267"/>
        <w:gridCol w:w="1981"/>
      </w:tblGrid>
      <w:tr w:rsidR="006F27C3" w:rsidRPr="00D37735" w:rsidTr="006F27C3">
        <w:trPr>
          <w:trHeight w:val="304"/>
        </w:trPr>
        <w:tc>
          <w:tcPr>
            <w:tcW w:w="1299" w:type="pct"/>
            <w:tcBorders>
              <w:top w:val="single" w:sz="8" w:space="0" w:color="FFFFFF"/>
              <w:left w:val="single" w:sz="8" w:space="0" w:color="FFFFFF"/>
              <w:bottom w:val="single" w:sz="24" w:space="0" w:color="FFFFFF"/>
              <w:right w:val="single" w:sz="8" w:space="0" w:color="FFFFFF"/>
            </w:tcBorders>
            <w:shd w:val="clear" w:color="auto" w:fill="9F2936"/>
          </w:tcPr>
          <w:p w:rsidR="006F27C3" w:rsidRPr="00726A17" w:rsidRDefault="006F27C3" w:rsidP="006F27C3">
            <w:pPr>
              <w:spacing w:after="0"/>
              <w:rPr>
                <w:b/>
                <w:bCs/>
                <w:color w:val="FFFFFF"/>
                <w:sz w:val="20"/>
              </w:rPr>
            </w:pPr>
            <w:r w:rsidRPr="00726A17">
              <w:rPr>
                <w:b/>
                <w:bCs/>
                <w:color w:val="FFFFFF"/>
                <w:sz w:val="20"/>
              </w:rPr>
              <w:t>OKUL/KURUM</w:t>
            </w:r>
          </w:p>
        </w:tc>
        <w:tc>
          <w:tcPr>
            <w:tcW w:w="1235" w:type="pct"/>
            <w:tcBorders>
              <w:top w:val="single" w:sz="8" w:space="0" w:color="FFFFFF"/>
              <w:left w:val="single" w:sz="8" w:space="0" w:color="FFFFFF"/>
              <w:bottom w:val="single" w:sz="24" w:space="0" w:color="FFFFFF"/>
              <w:right w:val="single" w:sz="8" w:space="0" w:color="FFFFFF"/>
            </w:tcBorders>
            <w:shd w:val="clear" w:color="auto" w:fill="9F2936"/>
          </w:tcPr>
          <w:p w:rsidR="006F27C3" w:rsidRPr="00726A17" w:rsidRDefault="006F27C3" w:rsidP="006F27C3">
            <w:pPr>
              <w:spacing w:after="0"/>
              <w:jc w:val="center"/>
              <w:rPr>
                <w:b/>
                <w:bCs/>
                <w:color w:val="FFFFFF"/>
                <w:sz w:val="20"/>
              </w:rPr>
            </w:pPr>
            <w:r>
              <w:rPr>
                <w:b/>
                <w:bCs/>
                <w:color w:val="FFFFFF"/>
                <w:sz w:val="20"/>
              </w:rPr>
              <w:t>MÜDÜR</w:t>
            </w:r>
          </w:p>
          <w:p w:rsidR="006F27C3" w:rsidRPr="00726A17" w:rsidRDefault="006F27C3" w:rsidP="006F27C3">
            <w:pPr>
              <w:spacing w:after="0"/>
              <w:jc w:val="center"/>
              <w:rPr>
                <w:b/>
                <w:bCs/>
                <w:color w:val="FFFFFF"/>
                <w:sz w:val="20"/>
              </w:rPr>
            </w:pPr>
            <w:r w:rsidRPr="00726A17">
              <w:rPr>
                <w:b/>
                <w:bCs/>
                <w:color w:val="FFFFFF"/>
                <w:sz w:val="20"/>
              </w:rPr>
              <w:t>NORM KADRO</w:t>
            </w:r>
          </w:p>
        </w:tc>
        <w:tc>
          <w:tcPr>
            <w:tcW w:w="1316" w:type="pct"/>
            <w:tcBorders>
              <w:top w:val="single" w:sz="8" w:space="0" w:color="FFFFFF"/>
              <w:left w:val="single" w:sz="8" w:space="0" w:color="FFFFFF"/>
              <w:bottom w:val="single" w:sz="24" w:space="0" w:color="FFFFFF"/>
              <w:right w:val="single" w:sz="8" w:space="0" w:color="FFFFFF"/>
            </w:tcBorders>
            <w:shd w:val="clear" w:color="auto" w:fill="9F2936"/>
          </w:tcPr>
          <w:p w:rsidR="006F27C3" w:rsidRPr="00726A17" w:rsidRDefault="006F27C3" w:rsidP="006F27C3">
            <w:pPr>
              <w:spacing w:after="0"/>
              <w:jc w:val="center"/>
              <w:rPr>
                <w:b/>
                <w:bCs/>
                <w:color w:val="FFFFFF"/>
                <w:sz w:val="20"/>
              </w:rPr>
            </w:pPr>
            <w:r>
              <w:rPr>
                <w:b/>
                <w:bCs/>
                <w:color w:val="FFFFFF"/>
                <w:sz w:val="20"/>
              </w:rPr>
              <w:t>MÜDÜR YARDIMCISI</w:t>
            </w:r>
            <w:r w:rsidRPr="00726A17">
              <w:rPr>
                <w:b/>
                <w:bCs/>
                <w:color w:val="FFFFFF"/>
                <w:sz w:val="20"/>
              </w:rPr>
              <w:t xml:space="preserve"> </w:t>
            </w:r>
          </w:p>
          <w:p w:rsidR="006F27C3" w:rsidRPr="00726A17" w:rsidRDefault="006F27C3" w:rsidP="006F27C3">
            <w:pPr>
              <w:spacing w:after="0"/>
              <w:jc w:val="center"/>
              <w:rPr>
                <w:b/>
                <w:bCs/>
                <w:color w:val="FFFFFF"/>
                <w:sz w:val="20"/>
              </w:rPr>
            </w:pPr>
            <w:r w:rsidRPr="00726A17">
              <w:rPr>
                <w:b/>
                <w:bCs/>
                <w:color w:val="FFFFFF"/>
                <w:sz w:val="20"/>
              </w:rPr>
              <w:t>NORM KADRO</w:t>
            </w:r>
          </w:p>
        </w:tc>
        <w:tc>
          <w:tcPr>
            <w:tcW w:w="1150" w:type="pct"/>
            <w:tcBorders>
              <w:top w:val="single" w:sz="8" w:space="0" w:color="FFFFFF"/>
              <w:left w:val="single" w:sz="8" w:space="0" w:color="FFFFFF"/>
              <w:bottom w:val="single" w:sz="24" w:space="0" w:color="FFFFFF"/>
              <w:right w:val="single" w:sz="8" w:space="0" w:color="FFFFFF"/>
            </w:tcBorders>
            <w:shd w:val="clear" w:color="auto" w:fill="9F2936"/>
          </w:tcPr>
          <w:p w:rsidR="006F27C3" w:rsidRPr="00726A17" w:rsidRDefault="006F27C3" w:rsidP="006F27C3">
            <w:pPr>
              <w:spacing w:after="0"/>
              <w:jc w:val="center"/>
              <w:rPr>
                <w:b/>
                <w:bCs/>
                <w:color w:val="FFFFFF"/>
                <w:sz w:val="20"/>
              </w:rPr>
            </w:pPr>
            <w:r w:rsidRPr="00726A17">
              <w:rPr>
                <w:b/>
                <w:bCs/>
                <w:color w:val="FFFFFF"/>
                <w:sz w:val="20"/>
              </w:rPr>
              <w:t xml:space="preserve">ÖĞRETMEN </w:t>
            </w:r>
          </w:p>
          <w:p w:rsidR="006F27C3" w:rsidRPr="00726A17" w:rsidRDefault="006F27C3" w:rsidP="006F27C3">
            <w:pPr>
              <w:spacing w:after="0"/>
              <w:jc w:val="center"/>
              <w:rPr>
                <w:b/>
                <w:bCs/>
                <w:color w:val="FFFFFF"/>
                <w:sz w:val="20"/>
              </w:rPr>
            </w:pPr>
            <w:r w:rsidRPr="00726A17">
              <w:rPr>
                <w:b/>
                <w:bCs/>
                <w:color w:val="FFFFFF"/>
                <w:sz w:val="20"/>
              </w:rPr>
              <w:t>NORM KADRO</w:t>
            </w:r>
          </w:p>
        </w:tc>
      </w:tr>
      <w:tr w:rsidR="00C21079" w:rsidRPr="00D37735" w:rsidTr="006F27C3">
        <w:trPr>
          <w:trHeight w:val="271"/>
        </w:trPr>
        <w:tc>
          <w:tcPr>
            <w:tcW w:w="1299" w:type="pct"/>
            <w:tcBorders>
              <w:top w:val="single" w:sz="8" w:space="0" w:color="FFFFFF"/>
              <w:left w:val="single" w:sz="8" w:space="0" w:color="FFFFFF"/>
              <w:bottom w:val="nil"/>
              <w:right w:val="single" w:sz="24" w:space="0" w:color="FFFFFF"/>
            </w:tcBorders>
            <w:shd w:val="clear" w:color="auto" w:fill="9F2936"/>
          </w:tcPr>
          <w:p w:rsidR="00C21079" w:rsidRPr="00726A17" w:rsidRDefault="00C21079" w:rsidP="00C21079">
            <w:pPr>
              <w:spacing w:after="0"/>
              <w:rPr>
                <w:b/>
                <w:bCs/>
                <w:color w:val="FFFFFF"/>
                <w:sz w:val="20"/>
              </w:rPr>
            </w:pPr>
            <w:r w:rsidRPr="00726A17">
              <w:rPr>
                <w:b/>
                <w:bCs/>
                <w:color w:val="FFFFFF"/>
                <w:sz w:val="20"/>
              </w:rPr>
              <w:t xml:space="preserve">OKUL ÖNCESİ </w:t>
            </w:r>
          </w:p>
        </w:tc>
        <w:tc>
          <w:tcPr>
            <w:tcW w:w="1235" w:type="pct"/>
            <w:tcBorders>
              <w:top w:val="single" w:sz="8" w:space="0" w:color="FFFFFF"/>
              <w:left w:val="single" w:sz="8" w:space="0" w:color="FFFFFF"/>
              <w:bottom w:val="single" w:sz="8" w:space="0" w:color="FFFFFF"/>
              <w:right w:val="single" w:sz="8" w:space="0" w:color="FFFFFF"/>
            </w:tcBorders>
            <w:shd w:val="clear" w:color="auto" w:fill="DF848E"/>
          </w:tcPr>
          <w:p w:rsidR="00C21079" w:rsidRDefault="00C21079" w:rsidP="00C21079">
            <w:pPr>
              <w:spacing w:after="0"/>
              <w:jc w:val="center"/>
              <w:rPr>
                <w:sz w:val="20"/>
              </w:rPr>
            </w:pPr>
            <w:r>
              <w:rPr>
                <w:sz w:val="20"/>
              </w:rPr>
              <w:t>1</w:t>
            </w:r>
          </w:p>
        </w:tc>
        <w:tc>
          <w:tcPr>
            <w:tcW w:w="1316" w:type="pct"/>
            <w:tcBorders>
              <w:top w:val="single" w:sz="8" w:space="0" w:color="FFFFFF"/>
              <w:left w:val="single" w:sz="8" w:space="0" w:color="FFFFFF"/>
              <w:bottom w:val="single" w:sz="8" w:space="0" w:color="FFFFFF"/>
              <w:right w:val="single" w:sz="8" w:space="0" w:color="FFFFFF"/>
            </w:tcBorders>
            <w:shd w:val="clear" w:color="auto" w:fill="DF848E"/>
          </w:tcPr>
          <w:p w:rsidR="00C21079" w:rsidRDefault="00C21079" w:rsidP="00C21079">
            <w:pPr>
              <w:spacing w:after="0"/>
              <w:jc w:val="center"/>
              <w:rPr>
                <w:sz w:val="20"/>
              </w:rPr>
            </w:pPr>
            <w:r>
              <w:rPr>
                <w:sz w:val="20"/>
              </w:rPr>
              <w:t>0</w:t>
            </w:r>
          </w:p>
        </w:tc>
        <w:tc>
          <w:tcPr>
            <w:tcW w:w="1150" w:type="pct"/>
            <w:tcBorders>
              <w:top w:val="single" w:sz="8" w:space="0" w:color="FFFFFF"/>
              <w:left w:val="single" w:sz="8" w:space="0" w:color="FFFFFF"/>
              <w:bottom w:val="single" w:sz="8" w:space="0" w:color="FFFFFF"/>
              <w:right w:val="single" w:sz="8" w:space="0" w:color="FFFFFF"/>
            </w:tcBorders>
            <w:shd w:val="clear" w:color="auto" w:fill="DF848E"/>
          </w:tcPr>
          <w:p w:rsidR="00C21079" w:rsidRDefault="00C21079" w:rsidP="00C21079">
            <w:pPr>
              <w:spacing w:after="0"/>
              <w:jc w:val="center"/>
              <w:rPr>
                <w:sz w:val="20"/>
              </w:rPr>
            </w:pPr>
            <w:r>
              <w:rPr>
                <w:sz w:val="20"/>
              </w:rPr>
              <w:t>2</w:t>
            </w:r>
          </w:p>
        </w:tc>
      </w:tr>
      <w:tr w:rsidR="00C21079" w:rsidRPr="00D37735" w:rsidTr="006F27C3">
        <w:trPr>
          <w:trHeight w:val="266"/>
        </w:trPr>
        <w:tc>
          <w:tcPr>
            <w:tcW w:w="1299" w:type="pct"/>
            <w:tcBorders>
              <w:left w:val="single" w:sz="8" w:space="0" w:color="FFFFFF"/>
              <w:bottom w:val="nil"/>
              <w:right w:val="single" w:sz="24" w:space="0" w:color="FFFFFF"/>
            </w:tcBorders>
            <w:shd w:val="clear" w:color="auto" w:fill="9F2936"/>
          </w:tcPr>
          <w:p w:rsidR="00C21079" w:rsidRPr="00726A17" w:rsidRDefault="00C21079" w:rsidP="00C21079">
            <w:pPr>
              <w:spacing w:after="0"/>
              <w:rPr>
                <w:b/>
                <w:bCs/>
                <w:color w:val="FFFFFF"/>
                <w:sz w:val="20"/>
              </w:rPr>
            </w:pPr>
            <w:r w:rsidRPr="00726A17">
              <w:rPr>
                <w:b/>
                <w:bCs/>
                <w:color w:val="FFFFFF"/>
                <w:sz w:val="20"/>
              </w:rPr>
              <w:t>İLKOKUL</w:t>
            </w:r>
          </w:p>
        </w:tc>
        <w:tc>
          <w:tcPr>
            <w:tcW w:w="1235" w:type="pct"/>
            <w:shd w:val="clear" w:color="auto" w:fill="EFC2C6"/>
          </w:tcPr>
          <w:p w:rsidR="00C21079" w:rsidRDefault="00C21079" w:rsidP="00C21079">
            <w:pPr>
              <w:spacing w:after="0"/>
              <w:jc w:val="center"/>
              <w:rPr>
                <w:sz w:val="20"/>
              </w:rPr>
            </w:pPr>
            <w:r>
              <w:rPr>
                <w:sz w:val="20"/>
              </w:rPr>
              <w:t>1</w:t>
            </w:r>
          </w:p>
        </w:tc>
        <w:tc>
          <w:tcPr>
            <w:tcW w:w="1316" w:type="pct"/>
            <w:shd w:val="clear" w:color="auto" w:fill="EFC2C6"/>
          </w:tcPr>
          <w:p w:rsidR="00C21079" w:rsidRDefault="00C21079" w:rsidP="00C21079">
            <w:pPr>
              <w:spacing w:after="0"/>
              <w:jc w:val="center"/>
              <w:rPr>
                <w:sz w:val="20"/>
              </w:rPr>
            </w:pPr>
            <w:r>
              <w:rPr>
                <w:sz w:val="20"/>
              </w:rPr>
              <w:t>2</w:t>
            </w:r>
          </w:p>
        </w:tc>
        <w:tc>
          <w:tcPr>
            <w:tcW w:w="1150" w:type="pct"/>
            <w:shd w:val="clear" w:color="auto" w:fill="EFC2C6"/>
          </w:tcPr>
          <w:p w:rsidR="00C21079" w:rsidRDefault="00C21079" w:rsidP="00C21079">
            <w:pPr>
              <w:spacing w:after="0"/>
              <w:jc w:val="center"/>
              <w:rPr>
                <w:sz w:val="20"/>
              </w:rPr>
            </w:pPr>
            <w:r>
              <w:rPr>
                <w:sz w:val="20"/>
              </w:rPr>
              <w:t>13</w:t>
            </w:r>
          </w:p>
        </w:tc>
      </w:tr>
      <w:tr w:rsidR="00C21079" w:rsidRPr="00D37735" w:rsidTr="006F27C3">
        <w:trPr>
          <w:trHeight w:val="261"/>
        </w:trPr>
        <w:tc>
          <w:tcPr>
            <w:tcW w:w="1299" w:type="pct"/>
            <w:tcBorders>
              <w:top w:val="single" w:sz="8" w:space="0" w:color="FFFFFF"/>
              <w:left w:val="single" w:sz="8" w:space="0" w:color="FFFFFF"/>
              <w:bottom w:val="nil"/>
              <w:right w:val="single" w:sz="24" w:space="0" w:color="FFFFFF"/>
            </w:tcBorders>
            <w:shd w:val="clear" w:color="auto" w:fill="9F2936"/>
          </w:tcPr>
          <w:p w:rsidR="00C21079" w:rsidRPr="00726A17" w:rsidRDefault="00C21079" w:rsidP="00C21079">
            <w:pPr>
              <w:spacing w:after="0"/>
              <w:rPr>
                <w:b/>
                <w:bCs/>
                <w:color w:val="FFFFFF"/>
                <w:sz w:val="20"/>
              </w:rPr>
            </w:pPr>
            <w:r w:rsidRPr="00726A17">
              <w:rPr>
                <w:b/>
                <w:bCs/>
                <w:color w:val="FFFFFF"/>
                <w:sz w:val="20"/>
              </w:rPr>
              <w:t>ORTAOKUL</w:t>
            </w:r>
          </w:p>
        </w:tc>
        <w:tc>
          <w:tcPr>
            <w:tcW w:w="1235" w:type="pct"/>
            <w:tcBorders>
              <w:top w:val="single" w:sz="8" w:space="0" w:color="FFFFFF"/>
              <w:left w:val="single" w:sz="8" w:space="0" w:color="FFFFFF"/>
              <w:bottom w:val="single" w:sz="8" w:space="0" w:color="FFFFFF"/>
              <w:right w:val="single" w:sz="8" w:space="0" w:color="FFFFFF"/>
            </w:tcBorders>
            <w:shd w:val="clear" w:color="auto" w:fill="DF848E"/>
          </w:tcPr>
          <w:p w:rsidR="00C21079" w:rsidRDefault="00C21079" w:rsidP="00C21079">
            <w:pPr>
              <w:spacing w:after="0"/>
              <w:jc w:val="center"/>
              <w:rPr>
                <w:sz w:val="20"/>
              </w:rPr>
            </w:pPr>
            <w:r>
              <w:rPr>
                <w:sz w:val="20"/>
              </w:rPr>
              <w:t>2</w:t>
            </w:r>
          </w:p>
        </w:tc>
        <w:tc>
          <w:tcPr>
            <w:tcW w:w="1316" w:type="pct"/>
            <w:tcBorders>
              <w:top w:val="single" w:sz="8" w:space="0" w:color="FFFFFF"/>
              <w:left w:val="single" w:sz="8" w:space="0" w:color="FFFFFF"/>
              <w:bottom w:val="single" w:sz="8" w:space="0" w:color="FFFFFF"/>
              <w:right w:val="single" w:sz="8" w:space="0" w:color="FFFFFF"/>
            </w:tcBorders>
            <w:shd w:val="clear" w:color="auto" w:fill="DF848E"/>
          </w:tcPr>
          <w:p w:rsidR="00C21079" w:rsidRDefault="00C21079" w:rsidP="00C21079">
            <w:pPr>
              <w:spacing w:after="0"/>
              <w:jc w:val="center"/>
              <w:rPr>
                <w:sz w:val="20"/>
              </w:rPr>
            </w:pPr>
            <w:r>
              <w:rPr>
                <w:sz w:val="20"/>
              </w:rPr>
              <w:t>2</w:t>
            </w:r>
          </w:p>
        </w:tc>
        <w:tc>
          <w:tcPr>
            <w:tcW w:w="1150" w:type="pct"/>
            <w:tcBorders>
              <w:top w:val="single" w:sz="8" w:space="0" w:color="FFFFFF"/>
              <w:left w:val="single" w:sz="8" w:space="0" w:color="FFFFFF"/>
              <w:bottom w:val="single" w:sz="8" w:space="0" w:color="FFFFFF"/>
              <w:right w:val="single" w:sz="8" w:space="0" w:color="FFFFFF"/>
            </w:tcBorders>
            <w:shd w:val="clear" w:color="auto" w:fill="DF848E"/>
          </w:tcPr>
          <w:p w:rsidR="00C21079" w:rsidRDefault="00C21079" w:rsidP="00C21079">
            <w:pPr>
              <w:spacing w:after="0"/>
              <w:jc w:val="center"/>
              <w:rPr>
                <w:sz w:val="20"/>
              </w:rPr>
            </w:pPr>
            <w:r>
              <w:rPr>
                <w:sz w:val="20"/>
              </w:rPr>
              <w:t>24</w:t>
            </w:r>
          </w:p>
        </w:tc>
      </w:tr>
      <w:tr w:rsidR="00C21079" w:rsidRPr="00D37735" w:rsidTr="006F27C3">
        <w:trPr>
          <w:trHeight w:val="261"/>
        </w:trPr>
        <w:tc>
          <w:tcPr>
            <w:tcW w:w="1299" w:type="pct"/>
            <w:tcBorders>
              <w:left w:val="single" w:sz="8" w:space="0" w:color="FFFFFF"/>
              <w:bottom w:val="nil"/>
              <w:right w:val="single" w:sz="24" w:space="0" w:color="FFFFFF"/>
            </w:tcBorders>
            <w:shd w:val="clear" w:color="auto" w:fill="9F2936"/>
          </w:tcPr>
          <w:p w:rsidR="00C21079" w:rsidRPr="00726A17" w:rsidRDefault="00C21079" w:rsidP="00C21079">
            <w:pPr>
              <w:spacing w:after="0"/>
              <w:rPr>
                <w:b/>
                <w:bCs/>
                <w:color w:val="FFFFFF"/>
                <w:sz w:val="20"/>
              </w:rPr>
            </w:pPr>
            <w:r w:rsidRPr="00726A17">
              <w:rPr>
                <w:b/>
                <w:bCs/>
                <w:color w:val="FFFFFF"/>
                <w:sz w:val="20"/>
              </w:rPr>
              <w:t>ORTAÖĞRETİM</w:t>
            </w:r>
          </w:p>
        </w:tc>
        <w:tc>
          <w:tcPr>
            <w:tcW w:w="1235" w:type="pct"/>
            <w:shd w:val="clear" w:color="auto" w:fill="EFC2C6"/>
          </w:tcPr>
          <w:p w:rsidR="00C21079" w:rsidRDefault="00C21079" w:rsidP="00C21079">
            <w:pPr>
              <w:spacing w:after="0"/>
              <w:jc w:val="center"/>
              <w:rPr>
                <w:sz w:val="20"/>
              </w:rPr>
            </w:pPr>
            <w:r>
              <w:rPr>
                <w:sz w:val="20"/>
              </w:rPr>
              <w:t>1</w:t>
            </w:r>
          </w:p>
        </w:tc>
        <w:tc>
          <w:tcPr>
            <w:tcW w:w="1316" w:type="pct"/>
            <w:shd w:val="clear" w:color="auto" w:fill="EFC2C6"/>
          </w:tcPr>
          <w:p w:rsidR="00C21079" w:rsidRDefault="00C21079" w:rsidP="00C21079">
            <w:pPr>
              <w:spacing w:after="0"/>
              <w:jc w:val="center"/>
              <w:rPr>
                <w:sz w:val="20"/>
              </w:rPr>
            </w:pPr>
            <w:r>
              <w:rPr>
                <w:sz w:val="20"/>
              </w:rPr>
              <w:t>2</w:t>
            </w:r>
          </w:p>
        </w:tc>
        <w:tc>
          <w:tcPr>
            <w:tcW w:w="1150" w:type="pct"/>
            <w:shd w:val="clear" w:color="auto" w:fill="EFC2C6"/>
          </w:tcPr>
          <w:p w:rsidR="00C21079" w:rsidRDefault="00C21079" w:rsidP="00C21079">
            <w:pPr>
              <w:spacing w:after="0"/>
              <w:jc w:val="center"/>
              <w:rPr>
                <w:sz w:val="20"/>
              </w:rPr>
            </w:pPr>
            <w:r>
              <w:rPr>
                <w:sz w:val="20"/>
              </w:rPr>
              <w:t>18</w:t>
            </w:r>
          </w:p>
        </w:tc>
      </w:tr>
      <w:tr w:rsidR="00C21079" w:rsidRPr="00D37735" w:rsidTr="006F27C3">
        <w:trPr>
          <w:trHeight w:val="261"/>
        </w:trPr>
        <w:tc>
          <w:tcPr>
            <w:tcW w:w="1299" w:type="pct"/>
            <w:tcBorders>
              <w:left w:val="single" w:sz="8" w:space="0" w:color="FFFFFF"/>
              <w:right w:val="single" w:sz="24" w:space="0" w:color="FFFFFF"/>
            </w:tcBorders>
            <w:shd w:val="clear" w:color="auto" w:fill="9F2936"/>
          </w:tcPr>
          <w:p w:rsidR="00C21079" w:rsidRPr="00726A17" w:rsidRDefault="00C21079" w:rsidP="00C21079">
            <w:pPr>
              <w:spacing w:after="0"/>
              <w:rPr>
                <w:b/>
                <w:bCs/>
                <w:color w:val="FFFFFF"/>
                <w:sz w:val="20"/>
              </w:rPr>
            </w:pPr>
            <w:r>
              <w:rPr>
                <w:b/>
                <w:bCs/>
                <w:color w:val="FFFFFF"/>
                <w:sz w:val="20"/>
              </w:rPr>
              <w:t>HALK EĞİTİM MERKEZİ</w:t>
            </w:r>
          </w:p>
        </w:tc>
        <w:tc>
          <w:tcPr>
            <w:tcW w:w="1235" w:type="pct"/>
            <w:shd w:val="clear" w:color="auto" w:fill="EFC2C6"/>
          </w:tcPr>
          <w:p w:rsidR="00C21079" w:rsidRDefault="00C21079" w:rsidP="00C21079">
            <w:pPr>
              <w:spacing w:after="0"/>
              <w:jc w:val="center"/>
              <w:rPr>
                <w:sz w:val="20"/>
              </w:rPr>
            </w:pPr>
            <w:r>
              <w:rPr>
                <w:sz w:val="20"/>
              </w:rPr>
              <w:t>1</w:t>
            </w:r>
          </w:p>
        </w:tc>
        <w:tc>
          <w:tcPr>
            <w:tcW w:w="1316" w:type="pct"/>
            <w:shd w:val="clear" w:color="auto" w:fill="EFC2C6"/>
          </w:tcPr>
          <w:p w:rsidR="00C21079" w:rsidRDefault="00C21079" w:rsidP="00C21079">
            <w:pPr>
              <w:spacing w:after="0"/>
              <w:jc w:val="center"/>
              <w:rPr>
                <w:sz w:val="20"/>
              </w:rPr>
            </w:pPr>
            <w:r>
              <w:rPr>
                <w:sz w:val="20"/>
              </w:rPr>
              <w:t>1</w:t>
            </w:r>
          </w:p>
        </w:tc>
        <w:tc>
          <w:tcPr>
            <w:tcW w:w="1150" w:type="pct"/>
            <w:shd w:val="clear" w:color="auto" w:fill="EFC2C6"/>
          </w:tcPr>
          <w:p w:rsidR="00C21079" w:rsidRDefault="00C21079" w:rsidP="00C21079">
            <w:pPr>
              <w:spacing w:after="0"/>
              <w:jc w:val="center"/>
              <w:rPr>
                <w:sz w:val="20"/>
              </w:rPr>
            </w:pPr>
            <w:r>
              <w:rPr>
                <w:sz w:val="20"/>
              </w:rPr>
              <w:t>2</w:t>
            </w:r>
          </w:p>
        </w:tc>
      </w:tr>
      <w:tr w:rsidR="00C21079" w:rsidRPr="00D37735" w:rsidTr="006F27C3">
        <w:trPr>
          <w:trHeight w:val="261"/>
        </w:trPr>
        <w:tc>
          <w:tcPr>
            <w:tcW w:w="1299" w:type="pct"/>
            <w:tcBorders>
              <w:left w:val="single" w:sz="8" w:space="0" w:color="FFFFFF"/>
              <w:right w:val="single" w:sz="24" w:space="0" w:color="FFFFFF"/>
            </w:tcBorders>
            <w:shd w:val="clear" w:color="auto" w:fill="9F2936"/>
          </w:tcPr>
          <w:p w:rsidR="00C21079" w:rsidRPr="00726A17" w:rsidRDefault="00C21079" w:rsidP="00C21079">
            <w:pPr>
              <w:spacing w:after="0"/>
              <w:rPr>
                <w:b/>
                <w:bCs/>
                <w:color w:val="FFFFFF"/>
                <w:sz w:val="20"/>
              </w:rPr>
            </w:pPr>
            <w:r w:rsidRPr="00726A17">
              <w:rPr>
                <w:b/>
                <w:bCs/>
                <w:color w:val="FFFFFF"/>
                <w:sz w:val="20"/>
              </w:rPr>
              <w:t>GENEL TOPLAM</w:t>
            </w:r>
          </w:p>
        </w:tc>
        <w:tc>
          <w:tcPr>
            <w:tcW w:w="1235" w:type="pct"/>
            <w:shd w:val="clear" w:color="auto" w:fill="EFC2C6"/>
          </w:tcPr>
          <w:p w:rsidR="00C21079" w:rsidRDefault="00C21079" w:rsidP="00C21079">
            <w:pPr>
              <w:spacing w:after="0"/>
              <w:jc w:val="center"/>
              <w:rPr>
                <w:sz w:val="20"/>
              </w:rPr>
            </w:pPr>
            <w:r>
              <w:rPr>
                <w:sz w:val="20"/>
              </w:rPr>
              <w:t>6</w:t>
            </w:r>
          </w:p>
        </w:tc>
        <w:tc>
          <w:tcPr>
            <w:tcW w:w="1316" w:type="pct"/>
            <w:shd w:val="clear" w:color="auto" w:fill="EFC2C6"/>
          </w:tcPr>
          <w:p w:rsidR="00C21079" w:rsidRDefault="00C21079" w:rsidP="00C21079">
            <w:pPr>
              <w:spacing w:after="0"/>
              <w:jc w:val="center"/>
              <w:rPr>
                <w:sz w:val="20"/>
              </w:rPr>
            </w:pPr>
            <w:r>
              <w:rPr>
                <w:sz w:val="20"/>
              </w:rPr>
              <w:t>7</w:t>
            </w:r>
          </w:p>
        </w:tc>
        <w:tc>
          <w:tcPr>
            <w:tcW w:w="1150" w:type="pct"/>
            <w:shd w:val="clear" w:color="auto" w:fill="EFC2C6"/>
          </w:tcPr>
          <w:p w:rsidR="00C21079" w:rsidRDefault="00C21079" w:rsidP="00C21079">
            <w:pPr>
              <w:spacing w:after="0"/>
              <w:jc w:val="center"/>
              <w:rPr>
                <w:sz w:val="20"/>
              </w:rPr>
            </w:pPr>
            <w:r>
              <w:rPr>
                <w:sz w:val="20"/>
              </w:rPr>
              <w:t>59</w:t>
            </w:r>
          </w:p>
        </w:tc>
      </w:tr>
    </w:tbl>
    <w:p w:rsidR="00D82611" w:rsidRPr="008D3E62" w:rsidRDefault="00D82611" w:rsidP="00D82611">
      <w:pPr>
        <w:pStyle w:val="AltKonuBal"/>
        <w:rPr>
          <w:rStyle w:val="GlVurgulama"/>
          <w:b w:val="0"/>
          <w:bCs w:val="0"/>
          <w:color w:val="C00000"/>
        </w:rPr>
      </w:pPr>
      <w:r>
        <w:rPr>
          <w:rStyle w:val="GlVurgulama"/>
          <w:b w:val="0"/>
          <w:bCs w:val="0"/>
          <w:color w:val="C00000"/>
        </w:rPr>
        <w:t xml:space="preserve">      </w:t>
      </w:r>
    </w:p>
    <w:p w:rsidR="00D82611" w:rsidRPr="0029029E" w:rsidRDefault="00D82611" w:rsidP="00D82611"/>
    <w:p w:rsidR="00D82611" w:rsidRDefault="00D82611" w:rsidP="00D82611">
      <w:pPr>
        <w:pStyle w:val="AltKonuBal"/>
        <w:rPr>
          <w:rStyle w:val="GlVurgulama"/>
          <w:b w:val="0"/>
          <w:bCs w:val="0"/>
          <w:color w:val="C00000"/>
        </w:rPr>
      </w:pPr>
    </w:p>
    <w:p w:rsidR="00D82611" w:rsidRDefault="00D82611" w:rsidP="00D82611"/>
    <w:p w:rsidR="00D82611" w:rsidRDefault="00D82611" w:rsidP="00D82611"/>
    <w:p w:rsidR="00D82611" w:rsidRDefault="00D82611" w:rsidP="00D82611"/>
    <w:p w:rsidR="00D82611" w:rsidRPr="001975E0" w:rsidRDefault="00D82611" w:rsidP="00D82611"/>
    <w:p w:rsidR="00D82611" w:rsidRPr="00C74EF5" w:rsidRDefault="00D82611" w:rsidP="00D82611">
      <w:pPr>
        <w:pStyle w:val="AltKonuBal"/>
        <w:rPr>
          <w:rStyle w:val="GlVurgulama"/>
          <w:rFonts w:ascii="Times New Roman" w:hAnsi="Times New Roman"/>
          <w:bCs w:val="0"/>
          <w:color w:val="auto"/>
        </w:rPr>
      </w:pPr>
      <w:r w:rsidRPr="00C74EF5">
        <w:rPr>
          <w:rStyle w:val="GlVurgulama"/>
          <w:rFonts w:ascii="Times New Roman" w:hAnsi="Times New Roman"/>
          <w:bCs w:val="0"/>
          <w:color w:val="auto"/>
        </w:rPr>
        <w:t xml:space="preserve">Tablo </w:t>
      </w:r>
      <w:r w:rsidR="00C74EF5" w:rsidRPr="00C74EF5">
        <w:rPr>
          <w:rStyle w:val="GlVurgulama"/>
          <w:rFonts w:ascii="Times New Roman" w:hAnsi="Times New Roman"/>
          <w:bCs w:val="0"/>
          <w:color w:val="auto"/>
        </w:rPr>
        <w:t>6</w:t>
      </w:r>
      <w:r w:rsidRPr="00C74EF5">
        <w:rPr>
          <w:rStyle w:val="GlVurgulama"/>
          <w:rFonts w:ascii="Times New Roman" w:hAnsi="Times New Roman"/>
          <w:bCs w:val="0"/>
          <w:color w:val="auto"/>
        </w:rPr>
        <w:t xml:space="preserve">: </w:t>
      </w:r>
      <w:r w:rsidRPr="00CC2429">
        <w:rPr>
          <w:rStyle w:val="GlVurgulama"/>
          <w:rFonts w:ascii="Times New Roman" w:hAnsi="Times New Roman"/>
          <w:b w:val="0"/>
          <w:bCs w:val="0"/>
          <w:i/>
          <w:color w:val="auto"/>
        </w:rPr>
        <w:t>İLÇE ÖĞRETMEN/KADROLU(MEMUR)</w:t>
      </w:r>
      <w:r w:rsidRPr="00CC2429">
        <w:rPr>
          <w:rStyle w:val="GlVurgulama"/>
          <w:rFonts w:ascii="Times New Roman" w:hAnsi="Times New Roman"/>
          <w:b w:val="0"/>
          <w:bCs w:val="0"/>
          <w:i/>
          <w:color w:val="auto"/>
          <w:sz w:val="20"/>
        </w:rPr>
        <w:t xml:space="preserve"> </w:t>
      </w:r>
      <w:r w:rsidRPr="00CC2429">
        <w:rPr>
          <w:rStyle w:val="GlVurgulama"/>
          <w:rFonts w:ascii="Times New Roman" w:hAnsi="Times New Roman"/>
          <w:b w:val="0"/>
          <w:bCs w:val="0"/>
          <w:i/>
          <w:color w:val="auto"/>
        </w:rPr>
        <w:t>ÖĞRENİM DURUMU</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68"/>
        <w:gridCol w:w="952"/>
        <w:gridCol w:w="953"/>
        <w:gridCol w:w="952"/>
        <w:gridCol w:w="953"/>
        <w:gridCol w:w="952"/>
        <w:gridCol w:w="953"/>
        <w:gridCol w:w="952"/>
        <w:gridCol w:w="953"/>
      </w:tblGrid>
      <w:tr w:rsidR="00D82611" w:rsidRPr="00D37735" w:rsidTr="00204E45">
        <w:trPr>
          <w:trHeight w:val="284"/>
        </w:trPr>
        <w:tc>
          <w:tcPr>
            <w:tcW w:w="1668" w:type="dxa"/>
            <w:tcBorders>
              <w:top w:val="single" w:sz="8" w:space="0" w:color="FFFFFF"/>
              <w:left w:val="single" w:sz="8" w:space="0" w:color="FFFFFF"/>
              <w:bottom w:val="single" w:sz="24" w:space="0" w:color="FFFFFF"/>
              <w:right w:val="single" w:sz="8" w:space="0" w:color="FFFFFF"/>
            </w:tcBorders>
            <w:shd w:val="clear" w:color="auto" w:fill="9F2936"/>
          </w:tcPr>
          <w:p w:rsidR="00D82611" w:rsidRPr="00726A17" w:rsidRDefault="00D82611" w:rsidP="00204E45">
            <w:pPr>
              <w:spacing w:after="0"/>
              <w:rPr>
                <w:b/>
                <w:bCs/>
                <w:color w:val="FFFFFF"/>
                <w:sz w:val="20"/>
              </w:rPr>
            </w:pPr>
            <w:r w:rsidRPr="00726A17">
              <w:rPr>
                <w:b/>
                <w:bCs/>
                <w:color w:val="FFFFFF"/>
                <w:sz w:val="20"/>
              </w:rPr>
              <w:t>MEM</w:t>
            </w:r>
          </w:p>
        </w:tc>
        <w:tc>
          <w:tcPr>
            <w:tcW w:w="952" w:type="dxa"/>
            <w:tcBorders>
              <w:top w:val="single" w:sz="8" w:space="0" w:color="FFFFFF"/>
              <w:left w:val="single" w:sz="8" w:space="0" w:color="FFFFFF"/>
              <w:bottom w:val="single" w:sz="24" w:space="0" w:color="FFFFFF"/>
              <w:right w:val="single" w:sz="8" w:space="0" w:color="FFFFFF"/>
            </w:tcBorders>
            <w:shd w:val="clear" w:color="auto" w:fill="9F2936"/>
          </w:tcPr>
          <w:p w:rsidR="00D82611" w:rsidRPr="00726A17" w:rsidRDefault="00D82611" w:rsidP="00204E45">
            <w:pPr>
              <w:spacing w:after="0"/>
              <w:jc w:val="center"/>
              <w:rPr>
                <w:b/>
                <w:bCs/>
                <w:color w:val="FFFFFF"/>
                <w:sz w:val="20"/>
              </w:rPr>
            </w:pPr>
            <w:r w:rsidRPr="00726A17">
              <w:rPr>
                <w:b/>
                <w:bCs/>
                <w:color w:val="FFFFFF"/>
                <w:sz w:val="20"/>
              </w:rPr>
              <w:t>Doktora</w:t>
            </w:r>
          </w:p>
        </w:tc>
        <w:tc>
          <w:tcPr>
            <w:tcW w:w="953" w:type="dxa"/>
            <w:tcBorders>
              <w:top w:val="single" w:sz="8" w:space="0" w:color="FFFFFF"/>
              <w:left w:val="single" w:sz="8" w:space="0" w:color="FFFFFF"/>
              <w:bottom w:val="single" w:sz="24" w:space="0" w:color="FFFFFF"/>
              <w:right w:val="single" w:sz="8" w:space="0" w:color="FFFFFF"/>
            </w:tcBorders>
            <w:shd w:val="clear" w:color="auto" w:fill="9F2936"/>
          </w:tcPr>
          <w:p w:rsidR="00D82611" w:rsidRPr="00726A17" w:rsidRDefault="00D82611" w:rsidP="00204E45">
            <w:pPr>
              <w:spacing w:after="0"/>
              <w:jc w:val="center"/>
              <w:rPr>
                <w:b/>
                <w:bCs/>
                <w:color w:val="FFFFFF"/>
                <w:sz w:val="20"/>
              </w:rPr>
            </w:pPr>
            <w:r w:rsidRPr="00726A17">
              <w:rPr>
                <w:b/>
                <w:bCs/>
                <w:color w:val="FFFFFF"/>
                <w:sz w:val="20"/>
              </w:rPr>
              <w:t>Y. Lisans</w:t>
            </w:r>
          </w:p>
        </w:tc>
        <w:tc>
          <w:tcPr>
            <w:tcW w:w="952" w:type="dxa"/>
            <w:tcBorders>
              <w:top w:val="single" w:sz="8" w:space="0" w:color="FFFFFF"/>
              <w:left w:val="single" w:sz="8" w:space="0" w:color="FFFFFF"/>
              <w:bottom w:val="single" w:sz="24" w:space="0" w:color="FFFFFF"/>
              <w:right w:val="single" w:sz="8" w:space="0" w:color="FFFFFF"/>
            </w:tcBorders>
            <w:shd w:val="clear" w:color="auto" w:fill="9F2936"/>
          </w:tcPr>
          <w:p w:rsidR="00D82611" w:rsidRPr="00726A17" w:rsidRDefault="00D82611" w:rsidP="00204E45">
            <w:pPr>
              <w:spacing w:after="0"/>
              <w:jc w:val="center"/>
              <w:rPr>
                <w:b/>
                <w:bCs/>
                <w:color w:val="FFFFFF"/>
                <w:sz w:val="20"/>
              </w:rPr>
            </w:pPr>
            <w:r w:rsidRPr="00726A17">
              <w:rPr>
                <w:b/>
                <w:bCs/>
                <w:color w:val="FFFFFF"/>
                <w:sz w:val="20"/>
              </w:rPr>
              <w:t>Lisans</w:t>
            </w:r>
          </w:p>
        </w:tc>
        <w:tc>
          <w:tcPr>
            <w:tcW w:w="953" w:type="dxa"/>
            <w:tcBorders>
              <w:top w:val="single" w:sz="8" w:space="0" w:color="FFFFFF"/>
              <w:left w:val="single" w:sz="8" w:space="0" w:color="FFFFFF"/>
              <w:bottom w:val="single" w:sz="24" w:space="0" w:color="FFFFFF"/>
              <w:right w:val="single" w:sz="8" w:space="0" w:color="FFFFFF"/>
            </w:tcBorders>
            <w:shd w:val="clear" w:color="auto" w:fill="9F2936"/>
          </w:tcPr>
          <w:p w:rsidR="00D82611" w:rsidRPr="00726A17" w:rsidRDefault="00D82611" w:rsidP="00204E45">
            <w:pPr>
              <w:spacing w:after="0"/>
              <w:jc w:val="center"/>
              <w:rPr>
                <w:b/>
                <w:bCs/>
                <w:color w:val="FFFFFF"/>
                <w:sz w:val="20"/>
              </w:rPr>
            </w:pPr>
            <w:r w:rsidRPr="00726A17">
              <w:rPr>
                <w:b/>
                <w:bCs/>
                <w:color w:val="FFFFFF"/>
                <w:sz w:val="20"/>
              </w:rPr>
              <w:t>Ön Lisans</w:t>
            </w:r>
          </w:p>
        </w:tc>
        <w:tc>
          <w:tcPr>
            <w:tcW w:w="952" w:type="dxa"/>
            <w:tcBorders>
              <w:top w:val="single" w:sz="8" w:space="0" w:color="FFFFFF"/>
              <w:left w:val="single" w:sz="8" w:space="0" w:color="FFFFFF"/>
              <w:bottom w:val="single" w:sz="24" w:space="0" w:color="FFFFFF"/>
              <w:right w:val="single" w:sz="8" w:space="0" w:color="FFFFFF"/>
            </w:tcBorders>
            <w:shd w:val="clear" w:color="auto" w:fill="9F2936"/>
          </w:tcPr>
          <w:p w:rsidR="00D82611" w:rsidRPr="00726A17" w:rsidRDefault="00D82611" w:rsidP="00204E45">
            <w:pPr>
              <w:spacing w:after="0"/>
              <w:jc w:val="center"/>
              <w:rPr>
                <w:b/>
                <w:bCs/>
                <w:color w:val="FFFFFF"/>
                <w:sz w:val="20"/>
              </w:rPr>
            </w:pPr>
            <w:r w:rsidRPr="00726A17">
              <w:rPr>
                <w:b/>
                <w:bCs/>
                <w:color w:val="FFFFFF"/>
                <w:sz w:val="20"/>
              </w:rPr>
              <w:t>Lise</w:t>
            </w:r>
          </w:p>
        </w:tc>
        <w:tc>
          <w:tcPr>
            <w:tcW w:w="953" w:type="dxa"/>
            <w:tcBorders>
              <w:top w:val="single" w:sz="8" w:space="0" w:color="FFFFFF"/>
              <w:left w:val="single" w:sz="8" w:space="0" w:color="FFFFFF"/>
              <w:bottom w:val="single" w:sz="24" w:space="0" w:color="FFFFFF"/>
              <w:right w:val="single" w:sz="8" w:space="0" w:color="FFFFFF"/>
            </w:tcBorders>
            <w:shd w:val="clear" w:color="auto" w:fill="9F2936"/>
          </w:tcPr>
          <w:p w:rsidR="00D82611" w:rsidRPr="00726A17" w:rsidRDefault="00D82611" w:rsidP="00204E45">
            <w:pPr>
              <w:spacing w:after="0"/>
              <w:jc w:val="center"/>
              <w:rPr>
                <w:b/>
                <w:bCs/>
                <w:color w:val="FFFFFF"/>
                <w:sz w:val="20"/>
              </w:rPr>
            </w:pPr>
            <w:r w:rsidRPr="00726A17">
              <w:rPr>
                <w:b/>
                <w:bCs/>
                <w:color w:val="FFFFFF"/>
                <w:sz w:val="20"/>
              </w:rPr>
              <w:t>Ortaokul</w:t>
            </w:r>
          </w:p>
        </w:tc>
        <w:tc>
          <w:tcPr>
            <w:tcW w:w="952" w:type="dxa"/>
            <w:tcBorders>
              <w:top w:val="single" w:sz="8" w:space="0" w:color="FFFFFF"/>
              <w:left w:val="single" w:sz="8" w:space="0" w:color="FFFFFF"/>
              <w:bottom w:val="single" w:sz="24" w:space="0" w:color="FFFFFF"/>
              <w:right w:val="single" w:sz="8" w:space="0" w:color="FFFFFF"/>
            </w:tcBorders>
            <w:shd w:val="clear" w:color="auto" w:fill="9F2936"/>
          </w:tcPr>
          <w:p w:rsidR="00D82611" w:rsidRPr="00726A17" w:rsidRDefault="00D82611" w:rsidP="00204E45">
            <w:pPr>
              <w:spacing w:after="0"/>
              <w:jc w:val="center"/>
              <w:rPr>
                <w:b/>
                <w:bCs/>
                <w:color w:val="FFFFFF"/>
                <w:sz w:val="20"/>
              </w:rPr>
            </w:pPr>
            <w:r w:rsidRPr="00726A17">
              <w:rPr>
                <w:b/>
                <w:bCs/>
                <w:color w:val="FFFFFF"/>
                <w:sz w:val="20"/>
              </w:rPr>
              <w:t>İlkokul</w:t>
            </w:r>
          </w:p>
        </w:tc>
        <w:tc>
          <w:tcPr>
            <w:tcW w:w="953" w:type="dxa"/>
            <w:tcBorders>
              <w:top w:val="single" w:sz="8" w:space="0" w:color="FFFFFF"/>
              <w:left w:val="single" w:sz="8" w:space="0" w:color="FFFFFF"/>
              <w:bottom w:val="single" w:sz="24" w:space="0" w:color="FFFFFF"/>
              <w:right w:val="single" w:sz="8" w:space="0" w:color="FFFFFF"/>
            </w:tcBorders>
            <w:shd w:val="clear" w:color="auto" w:fill="9F2936"/>
          </w:tcPr>
          <w:p w:rsidR="00D82611" w:rsidRPr="00726A17" w:rsidRDefault="00D82611" w:rsidP="00204E45">
            <w:pPr>
              <w:spacing w:after="0"/>
              <w:jc w:val="center"/>
              <w:rPr>
                <w:b/>
                <w:bCs/>
                <w:color w:val="FFFFFF"/>
                <w:sz w:val="20"/>
              </w:rPr>
            </w:pPr>
            <w:r w:rsidRPr="00726A17">
              <w:rPr>
                <w:b/>
                <w:bCs/>
                <w:color w:val="FFFFFF"/>
                <w:sz w:val="20"/>
              </w:rPr>
              <w:t>TOPLAM</w:t>
            </w:r>
          </w:p>
        </w:tc>
      </w:tr>
      <w:tr w:rsidR="00D6603D" w:rsidRPr="00D37735" w:rsidTr="00204E45">
        <w:trPr>
          <w:trHeight w:val="567"/>
        </w:trPr>
        <w:tc>
          <w:tcPr>
            <w:tcW w:w="1668" w:type="dxa"/>
            <w:tcBorders>
              <w:top w:val="single" w:sz="8" w:space="0" w:color="FFFFFF"/>
              <w:left w:val="single" w:sz="8" w:space="0" w:color="FFFFFF"/>
              <w:bottom w:val="nil"/>
              <w:right w:val="single" w:sz="24" w:space="0" w:color="FFFFFF"/>
            </w:tcBorders>
            <w:shd w:val="clear" w:color="auto" w:fill="9F2936"/>
            <w:vAlign w:val="center"/>
          </w:tcPr>
          <w:p w:rsidR="00D6603D" w:rsidRPr="00726A17" w:rsidRDefault="00D6603D" w:rsidP="00204E45">
            <w:pPr>
              <w:spacing w:after="0"/>
              <w:jc w:val="center"/>
              <w:rPr>
                <w:b/>
                <w:bCs/>
                <w:color w:val="FFFFFF"/>
                <w:sz w:val="20"/>
              </w:rPr>
            </w:pPr>
            <w:r w:rsidRPr="00726A17">
              <w:rPr>
                <w:b/>
                <w:bCs/>
                <w:color w:val="FFFFFF"/>
                <w:sz w:val="20"/>
              </w:rPr>
              <w:t>Öğretmen</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0</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4</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49</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2</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0</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0</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0</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55</w:t>
            </w:r>
          </w:p>
        </w:tc>
      </w:tr>
      <w:tr w:rsidR="00D6603D" w:rsidRPr="00D37735" w:rsidTr="00204E45">
        <w:trPr>
          <w:trHeight w:val="567"/>
        </w:trPr>
        <w:tc>
          <w:tcPr>
            <w:tcW w:w="1668" w:type="dxa"/>
            <w:tcBorders>
              <w:left w:val="single" w:sz="8" w:space="0" w:color="FFFFFF"/>
              <w:bottom w:val="nil"/>
              <w:right w:val="single" w:sz="24" w:space="0" w:color="FFFFFF"/>
            </w:tcBorders>
            <w:shd w:val="clear" w:color="auto" w:fill="9F2936"/>
            <w:vAlign w:val="center"/>
          </w:tcPr>
          <w:p w:rsidR="00D6603D" w:rsidRPr="00726A17" w:rsidRDefault="00D6603D" w:rsidP="00204E45">
            <w:pPr>
              <w:spacing w:after="0"/>
              <w:jc w:val="center"/>
              <w:rPr>
                <w:b/>
                <w:bCs/>
                <w:color w:val="FFFFFF"/>
                <w:sz w:val="20"/>
              </w:rPr>
            </w:pPr>
            <w:r w:rsidRPr="00726A17">
              <w:rPr>
                <w:b/>
                <w:bCs/>
                <w:color w:val="FFFFFF"/>
                <w:sz w:val="20"/>
              </w:rPr>
              <w:t>Kadrolu (Hizmetli / Memur)</w:t>
            </w:r>
          </w:p>
        </w:tc>
        <w:tc>
          <w:tcPr>
            <w:tcW w:w="952" w:type="dxa"/>
            <w:shd w:val="clear" w:color="auto" w:fill="EFC2C6"/>
            <w:vAlign w:val="center"/>
          </w:tcPr>
          <w:p w:rsidR="00D6603D" w:rsidRDefault="00D6603D">
            <w:pPr>
              <w:spacing w:after="0"/>
              <w:jc w:val="center"/>
              <w:rPr>
                <w:sz w:val="20"/>
              </w:rPr>
            </w:pPr>
            <w:r>
              <w:rPr>
                <w:sz w:val="20"/>
              </w:rPr>
              <w:t>0</w:t>
            </w:r>
          </w:p>
        </w:tc>
        <w:tc>
          <w:tcPr>
            <w:tcW w:w="953" w:type="dxa"/>
            <w:shd w:val="clear" w:color="auto" w:fill="EFC2C6"/>
            <w:vAlign w:val="center"/>
          </w:tcPr>
          <w:p w:rsidR="00D6603D" w:rsidRDefault="00D6603D">
            <w:pPr>
              <w:spacing w:after="0"/>
              <w:jc w:val="center"/>
              <w:rPr>
                <w:sz w:val="20"/>
              </w:rPr>
            </w:pPr>
            <w:r>
              <w:rPr>
                <w:sz w:val="20"/>
              </w:rPr>
              <w:t>0</w:t>
            </w:r>
          </w:p>
        </w:tc>
        <w:tc>
          <w:tcPr>
            <w:tcW w:w="952" w:type="dxa"/>
            <w:shd w:val="clear" w:color="auto" w:fill="EFC2C6"/>
            <w:vAlign w:val="center"/>
          </w:tcPr>
          <w:p w:rsidR="00D6603D" w:rsidRDefault="00D6603D">
            <w:pPr>
              <w:spacing w:after="0"/>
              <w:jc w:val="center"/>
              <w:rPr>
                <w:sz w:val="20"/>
              </w:rPr>
            </w:pPr>
            <w:r>
              <w:rPr>
                <w:sz w:val="20"/>
              </w:rPr>
              <w:t>0</w:t>
            </w:r>
          </w:p>
        </w:tc>
        <w:tc>
          <w:tcPr>
            <w:tcW w:w="953" w:type="dxa"/>
            <w:shd w:val="clear" w:color="auto" w:fill="EFC2C6"/>
            <w:vAlign w:val="center"/>
          </w:tcPr>
          <w:p w:rsidR="00D6603D" w:rsidRDefault="00D6603D">
            <w:pPr>
              <w:spacing w:after="0"/>
              <w:jc w:val="center"/>
              <w:rPr>
                <w:sz w:val="20"/>
              </w:rPr>
            </w:pPr>
            <w:r>
              <w:rPr>
                <w:sz w:val="20"/>
              </w:rPr>
              <w:t>4</w:t>
            </w:r>
          </w:p>
        </w:tc>
        <w:tc>
          <w:tcPr>
            <w:tcW w:w="952" w:type="dxa"/>
            <w:shd w:val="clear" w:color="auto" w:fill="EFC2C6"/>
            <w:vAlign w:val="center"/>
          </w:tcPr>
          <w:p w:rsidR="00D6603D" w:rsidRDefault="00D6603D">
            <w:pPr>
              <w:spacing w:after="0"/>
              <w:jc w:val="center"/>
              <w:rPr>
                <w:sz w:val="20"/>
              </w:rPr>
            </w:pPr>
            <w:r>
              <w:rPr>
                <w:sz w:val="20"/>
              </w:rPr>
              <w:t>3</w:t>
            </w:r>
          </w:p>
        </w:tc>
        <w:tc>
          <w:tcPr>
            <w:tcW w:w="953" w:type="dxa"/>
            <w:shd w:val="clear" w:color="auto" w:fill="EFC2C6"/>
            <w:vAlign w:val="center"/>
          </w:tcPr>
          <w:p w:rsidR="00D6603D" w:rsidRDefault="00D6603D">
            <w:pPr>
              <w:spacing w:after="0"/>
              <w:jc w:val="center"/>
              <w:rPr>
                <w:sz w:val="20"/>
              </w:rPr>
            </w:pPr>
            <w:r>
              <w:rPr>
                <w:sz w:val="20"/>
              </w:rPr>
              <w:t>1</w:t>
            </w:r>
          </w:p>
        </w:tc>
        <w:tc>
          <w:tcPr>
            <w:tcW w:w="952" w:type="dxa"/>
            <w:shd w:val="clear" w:color="auto" w:fill="EFC2C6"/>
            <w:vAlign w:val="center"/>
          </w:tcPr>
          <w:p w:rsidR="00D6603D" w:rsidRDefault="00D6603D">
            <w:pPr>
              <w:spacing w:after="0"/>
              <w:jc w:val="center"/>
              <w:rPr>
                <w:sz w:val="20"/>
              </w:rPr>
            </w:pPr>
            <w:r>
              <w:rPr>
                <w:sz w:val="20"/>
              </w:rPr>
              <w:t>0</w:t>
            </w:r>
          </w:p>
        </w:tc>
        <w:tc>
          <w:tcPr>
            <w:tcW w:w="953" w:type="dxa"/>
            <w:shd w:val="clear" w:color="auto" w:fill="EFC2C6"/>
            <w:vAlign w:val="center"/>
          </w:tcPr>
          <w:p w:rsidR="00D6603D" w:rsidRDefault="00D6603D">
            <w:pPr>
              <w:spacing w:after="0"/>
              <w:jc w:val="center"/>
              <w:rPr>
                <w:sz w:val="20"/>
              </w:rPr>
            </w:pPr>
            <w:r>
              <w:rPr>
                <w:sz w:val="20"/>
              </w:rPr>
              <w:t>8</w:t>
            </w:r>
          </w:p>
        </w:tc>
      </w:tr>
      <w:tr w:rsidR="00D6603D" w:rsidRPr="00D37735" w:rsidTr="00204E45">
        <w:trPr>
          <w:trHeight w:val="567"/>
        </w:trPr>
        <w:tc>
          <w:tcPr>
            <w:tcW w:w="1668" w:type="dxa"/>
            <w:tcBorders>
              <w:top w:val="single" w:sz="8" w:space="0" w:color="FFFFFF"/>
              <w:left w:val="single" w:sz="8" w:space="0" w:color="FFFFFF"/>
              <w:bottom w:val="single" w:sz="8" w:space="0" w:color="FFFFFF"/>
              <w:right w:val="single" w:sz="24" w:space="0" w:color="FFFFFF"/>
            </w:tcBorders>
            <w:shd w:val="clear" w:color="auto" w:fill="9F2936"/>
            <w:vAlign w:val="center"/>
          </w:tcPr>
          <w:p w:rsidR="00D6603D" w:rsidRPr="00726A17" w:rsidRDefault="00D6603D" w:rsidP="00204E45">
            <w:pPr>
              <w:spacing w:after="0"/>
              <w:jc w:val="center"/>
              <w:rPr>
                <w:b/>
                <w:bCs/>
                <w:color w:val="FFFFFF"/>
                <w:sz w:val="20"/>
              </w:rPr>
            </w:pPr>
            <w:r w:rsidRPr="00726A17">
              <w:rPr>
                <w:b/>
                <w:bCs/>
                <w:color w:val="FFFFFF"/>
                <w:sz w:val="20"/>
              </w:rPr>
              <w:t>TOPLAM</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0</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4</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49</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6</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3</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1</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0</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Default="00D6603D">
            <w:pPr>
              <w:spacing w:after="0"/>
              <w:jc w:val="center"/>
              <w:rPr>
                <w:sz w:val="20"/>
              </w:rPr>
            </w:pPr>
            <w:r>
              <w:rPr>
                <w:sz w:val="20"/>
              </w:rPr>
              <w:t>63</w:t>
            </w:r>
          </w:p>
        </w:tc>
      </w:tr>
    </w:tbl>
    <w:p w:rsidR="00D82611" w:rsidRDefault="00D82611" w:rsidP="00D82611"/>
    <w:p w:rsidR="00CC2735" w:rsidRDefault="00CC2735" w:rsidP="00D82611"/>
    <w:p w:rsidR="003B047A" w:rsidRDefault="003B047A" w:rsidP="00D82611"/>
    <w:p w:rsidR="003B047A" w:rsidRDefault="003B047A" w:rsidP="00D82611"/>
    <w:p w:rsidR="00CC2735" w:rsidRDefault="00CC2735" w:rsidP="00D82611"/>
    <w:p w:rsidR="00D82611" w:rsidRPr="00C74EF5" w:rsidRDefault="00D82611" w:rsidP="00CC2735">
      <w:pPr>
        <w:spacing w:after="0"/>
        <w:ind w:left="708"/>
        <w:rPr>
          <w:rFonts w:ascii="Times New Roman" w:hAnsi="Times New Roman"/>
          <w:b/>
          <w:sz w:val="24"/>
          <w:szCs w:val="24"/>
        </w:rPr>
      </w:pPr>
      <w:r w:rsidRPr="00C74EF5">
        <w:rPr>
          <w:rFonts w:ascii="Times New Roman" w:hAnsi="Times New Roman"/>
          <w:b/>
          <w:sz w:val="24"/>
          <w:szCs w:val="24"/>
        </w:rPr>
        <w:t>2</w:t>
      </w:r>
      <w:r w:rsidR="00C74EF5" w:rsidRPr="00C74EF5">
        <w:rPr>
          <w:rFonts w:ascii="Times New Roman" w:hAnsi="Times New Roman"/>
          <w:b/>
          <w:sz w:val="24"/>
          <w:szCs w:val="24"/>
        </w:rPr>
        <w:t>.1.</w:t>
      </w:r>
      <w:r w:rsidRPr="00C74EF5">
        <w:rPr>
          <w:rFonts w:ascii="Times New Roman" w:hAnsi="Times New Roman"/>
          <w:b/>
          <w:sz w:val="24"/>
          <w:szCs w:val="24"/>
        </w:rPr>
        <w:t>5.</w:t>
      </w:r>
      <w:r w:rsidR="003B047A" w:rsidRPr="00C74EF5">
        <w:rPr>
          <w:rFonts w:ascii="Times New Roman" w:hAnsi="Times New Roman"/>
          <w:b/>
          <w:sz w:val="24"/>
          <w:szCs w:val="24"/>
        </w:rPr>
        <w:t>1.3</w:t>
      </w:r>
      <w:r w:rsidRPr="00C74EF5">
        <w:rPr>
          <w:rFonts w:ascii="Times New Roman" w:hAnsi="Times New Roman"/>
          <w:b/>
          <w:sz w:val="24"/>
          <w:szCs w:val="24"/>
        </w:rPr>
        <w:t>. Mali Kaynaklar</w:t>
      </w:r>
    </w:p>
    <w:p w:rsidR="00D82611" w:rsidRDefault="00D82611" w:rsidP="00D82611">
      <w:pPr>
        <w:pStyle w:val="AralkYok"/>
        <w:spacing w:before="120" w:after="120" w:line="360" w:lineRule="auto"/>
        <w:jc w:val="both"/>
        <w:rPr>
          <w:rFonts w:ascii="Times New Roman" w:hAnsi="Times New Roman"/>
          <w:sz w:val="24"/>
          <w:szCs w:val="24"/>
        </w:rPr>
      </w:pPr>
      <w:r>
        <w:rPr>
          <w:b/>
        </w:rPr>
        <w:tab/>
      </w:r>
      <w:r w:rsidR="00A852E3">
        <w:rPr>
          <w:rFonts w:ascii="Times New Roman" w:hAnsi="Times New Roman"/>
          <w:sz w:val="24"/>
          <w:szCs w:val="24"/>
        </w:rPr>
        <w:t>Aksu</w:t>
      </w:r>
      <w:r w:rsidRPr="0030354B">
        <w:rPr>
          <w:rFonts w:ascii="Times New Roman" w:hAnsi="Times New Roman"/>
          <w:sz w:val="24"/>
          <w:szCs w:val="24"/>
        </w:rPr>
        <w:t xml:space="preserve"> İl</w:t>
      </w:r>
      <w:r w:rsidR="00A852E3">
        <w:rPr>
          <w:rFonts w:ascii="Times New Roman" w:hAnsi="Times New Roman"/>
          <w:sz w:val="24"/>
          <w:szCs w:val="24"/>
        </w:rPr>
        <w:t>çe</w:t>
      </w:r>
      <w:r w:rsidRPr="0030354B">
        <w:rPr>
          <w:rFonts w:ascii="Times New Roman" w:hAnsi="Times New Roman"/>
          <w:sz w:val="24"/>
          <w:szCs w:val="24"/>
        </w:rPr>
        <w:t xml:space="preserve"> Milli Eğitim Müdürlüğü’nün mali kaynakları</w:t>
      </w:r>
      <w:r>
        <w:rPr>
          <w:rFonts w:ascii="Times New Roman" w:hAnsi="Times New Roman"/>
          <w:sz w:val="24"/>
          <w:szCs w:val="24"/>
        </w:rPr>
        <w:t>;</w:t>
      </w:r>
      <w:r w:rsidRPr="0030354B">
        <w:rPr>
          <w:rFonts w:ascii="Times New Roman" w:hAnsi="Times New Roman"/>
          <w:sz w:val="24"/>
          <w:szCs w:val="24"/>
        </w:rPr>
        <w:t xml:space="preserve"> her yıl </w:t>
      </w:r>
      <w:r>
        <w:rPr>
          <w:rFonts w:ascii="Times New Roman" w:hAnsi="Times New Roman"/>
          <w:sz w:val="24"/>
          <w:szCs w:val="24"/>
        </w:rPr>
        <w:t xml:space="preserve">merkezi bütçeden </w:t>
      </w:r>
      <w:proofErr w:type="gramStart"/>
      <w:r>
        <w:rPr>
          <w:rFonts w:ascii="Times New Roman" w:hAnsi="Times New Roman"/>
          <w:sz w:val="24"/>
          <w:szCs w:val="24"/>
        </w:rPr>
        <w:t xml:space="preserve">ve </w:t>
      </w:r>
      <w:r w:rsidRPr="0030354B">
        <w:rPr>
          <w:rFonts w:ascii="Times New Roman" w:hAnsi="Times New Roman"/>
          <w:sz w:val="24"/>
          <w:szCs w:val="24"/>
        </w:rPr>
        <w:t xml:space="preserve"> İl</w:t>
      </w:r>
      <w:proofErr w:type="gramEnd"/>
      <w:r w:rsidRPr="0030354B">
        <w:rPr>
          <w:rFonts w:ascii="Times New Roman" w:hAnsi="Times New Roman"/>
          <w:sz w:val="24"/>
          <w:szCs w:val="24"/>
        </w:rPr>
        <w:t xml:space="preserve"> Özel İdaresi tarafından aktarılan ödenekten, okul/kurum kantin kira gelirleri ve hayırsever vatandaşların yaptığı bağışlardan oluşmaktadır.</w:t>
      </w:r>
    </w:p>
    <w:p w:rsidR="00A40621" w:rsidRDefault="00A40621" w:rsidP="00D82611">
      <w:pPr>
        <w:pStyle w:val="AralkYok"/>
        <w:spacing w:before="120" w:after="120" w:line="360" w:lineRule="auto"/>
        <w:jc w:val="both"/>
        <w:rPr>
          <w:rFonts w:ascii="Times New Roman" w:hAnsi="Times New Roman"/>
          <w:sz w:val="24"/>
          <w:szCs w:val="24"/>
        </w:rPr>
      </w:pPr>
    </w:p>
    <w:p w:rsidR="00A40621" w:rsidRDefault="00A40621" w:rsidP="00D82611">
      <w:pPr>
        <w:pStyle w:val="AralkYok"/>
        <w:spacing w:before="120" w:after="120" w:line="360" w:lineRule="auto"/>
        <w:jc w:val="both"/>
        <w:rPr>
          <w:rFonts w:ascii="Times New Roman" w:hAnsi="Times New Roman"/>
          <w:sz w:val="24"/>
          <w:szCs w:val="24"/>
        </w:rPr>
      </w:pPr>
    </w:p>
    <w:p w:rsidR="00A40621" w:rsidRDefault="00A40621" w:rsidP="00D82611">
      <w:pPr>
        <w:pStyle w:val="AralkYok"/>
        <w:spacing w:before="120" w:after="120" w:line="360" w:lineRule="auto"/>
        <w:jc w:val="both"/>
        <w:rPr>
          <w:rFonts w:ascii="Times New Roman" w:hAnsi="Times New Roman"/>
          <w:sz w:val="24"/>
          <w:szCs w:val="24"/>
        </w:rPr>
      </w:pPr>
    </w:p>
    <w:p w:rsidR="00A40621" w:rsidRPr="0030354B" w:rsidRDefault="00A40621" w:rsidP="00D82611">
      <w:pPr>
        <w:pStyle w:val="AralkYok"/>
        <w:spacing w:before="120" w:after="120" w:line="360" w:lineRule="auto"/>
        <w:jc w:val="both"/>
        <w:rPr>
          <w:rFonts w:ascii="Times New Roman" w:hAnsi="Times New Roman"/>
          <w:sz w:val="24"/>
          <w:szCs w:val="24"/>
        </w:rPr>
      </w:pPr>
    </w:p>
    <w:p w:rsidR="00EC4DDB" w:rsidRPr="00CC2429" w:rsidRDefault="00D82611" w:rsidP="00D82611">
      <w:pPr>
        <w:spacing w:after="0" w:line="240" w:lineRule="auto"/>
        <w:ind w:firstLine="851"/>
        <w:jc w:val="both"/>
        <w:rPr>
          <w:rFonts w:ascii="Times New Roman" w:eastAsia="Times New Roman" w:hAnsi="Times New Roman" w:cs="Times New Roman"/>
          <w:bCs/>
          <w:i/>
          <w:sz w:val="24"/>
          <w:szCs w:val="24"/>
        </w:rPr>
      </w:pPr>
      <w:r w:rsidRPr="004D25FE">
        <w:rPr>
          <w:rFonts w:ascii="Times New Roman" w:eastAsia="Times New Roman" w:hAnsi="Times New Roman" w:cs="Times New Roman"/>
          <w:b/>
          <w:bCs/>
          <w:sz w:val="24"/>
          <w:szCs w:val="24"/>
        </w:rPr>
        <w:t xml:space="preserve">Tablo </w:t>
      </w:r>
      <w:r w:rsidR="00C74EF5" w:rsidRPr="004D25FE">
        <w:rPr>
          <w:rFonts w:ascii="Times New Roman" w:eastAsia="Times New Roman" w:hAnsi="Times New Roman" w:cs="Times New Roman"/>
          <w:b/>
          <w:bCs/>
          <w:sz w:val="24"/>
          <w:szCs w:val="24"/>
        </w:rPr>
        <w:t>7</w:t>
      </w:r>
      <w:r w:rsidRPr="004D25FE">
        <w:rPr>
          <w:rFonts w:ascii="Times New Roman" w:eastAsia="Times New Roman" w:hAnsi="Times New Roman" w:cs="Times New Roman"/>
          <w:b/>
          <w:bCs/>
          <w:sz w:val="24"/>
          <w:szCs w:val="24"/>
        </w:rPr>
        <w:t xml:space="preserve">: </w:t>
      </w:r>
      <w:r w:rsidR="00A852E3" w:rsidRPr="00CC2429">
        <w:rPr>
          <w:rFonts w:ascii="Times New Roman" w:eastAsia="Times New Roman" w:hAnsi="Times New Roman" w:cs="Times New Roman"/>
          <w:bCs/>
          <w:i/>
          <w:sz w:val="24"/>
          <w:szCs w:val="24"/>
        </w:rPr>
        <w:t>AKSU</w:t>
      </w:r>
      <w:r w:rsidRPr="00CC2429">
        <w:rPr>
          <w:rFonts w:ascii="Times New Roman" w:eastAsia="Times New Roman" w:hAnsi="Times New Roman" w:cs="Times New Roman"/>
          <w:bCs/>
          <w:i/>
          <w:sz w:val="24"/>
          <w:szCs w:val="24"/>
        </w:rPr>
        <w:t xml:space="preserve"> İL</w:t>
      </w:r>
      <w:r w:rsidR="00A852E3" w:rsidRPr="00CC2429">
        <w:rPr>
          <w:rFonts w:ascii="Times New Roman" w:eastAsia="Times New Roman" w:hAnsi="Times New Roman" w:cs="Times New Roman"/>
          <w:bCs/>
          <w:i/>
          <w:sz w:val="24"/>
          <w:szCs w:val="24"/>
        </w:rPr>
        <w:t>ÇE</w:t>
      </w:r>
      <w:r w:rsidRPr="00CC2429">
        <w:rPr>
          <w:rFonts w:ascii="Times New Roman" w:eastAsia="Times New Roman" w:hAnsi="Times New Roman" w:cs="Times New Roman"/>
          <w:bCs/>
          <w:i/>
          <w:sz w:val="24"/>
          <w:szCs w:val="24"/>
        </w:rPr>
        <w:t xml:space="preserve"> MEM 2012/2014 GENEL BÜTÇE DURUMU</w:t>
      </w:r>
    </w:p>
    <w:p w:rsidR="00C74EF5" w:rsidRPr="00C74EF5" w:rsidRDefault="00C74EF5" w:rsidP="00D82611">
      <w:pPr>
        <w:spacing w:after="0" w:line="240" w:lineRule="auto"/>
        <w:ind w:firstLine="851"/>
        <w:jc w:val="both"/>
        <w:rPr>
          <w:rFonts w:ascii="Times New Roman" w:eastAsia="Times New Roman" w:hAnsi="Times New Roman" w:cs="Times New Roman"/>
          <w:b/>
          <w:bCs/>
          <w:color w:val="FF0000"/>
          <w:sz w:val="24"/>
          <w:szCs w:val="24"/>
        </w:rPr>
      </w:pPr>
    </w:p>
    <w:tbl>
      <w:tblPr>
        <w:tblW w:w="9497" w:type="dxa"/>
        <w:tblCellMar>
          <w:left w:w="70" w:type="dxa"/>
          <w:right w:w="70" w:type="dxa"/>
        </w:tblCellMar>
        <w:tblLook w:val="04A0" w:firstRow="1" w:lastRow="0" w:firstColumn="1" w:lastColumn="0" w:noHBand="0" w:noVBand="1"/>
      </w:tblPr>
      <w:tblGrid>
        <w:gridCol w:w="807"/>
        <w:gridCol w:w="641"/>
        <w:gridCol w:w="2379"/>
        <w:gridCol w:w="2073"/>
        <w:gridCol w:w="1533"/>
        <w:gridCol w:w="213"/>
        <w:gridCol w:w="1327"/>
        <w:gridCol w:w="524"/>
      </w:tblGrid>
      <w:tr w:rsidR="00EC4DDB" w:rsidTr="00C74EF5">
        <w:trPr>
          <w:trHeight w:val="570"/>
        </w:trPr>
        <w:tc>
          <w:tcPr>
            <w:tcW w:w="3827" w:type="dxa"/>
            <w:gridSpan w:val="3"/>
            <w:tcBorders>
              <w:top w:val="single" w:sz="8" w:space="0" w:color="auto"/>
              <w:left w:val="single" w:sz="8" w:space="0" w:color="auto"/>
              <w:bottom w:val="single" w:sz="4" w:space="0" w:color="auto"/>
              <w:right w:val="single" w:sz="4" w:space="0" w:color="auto"/>
            </w:tcBorders>
            <w:shd w:val="pct12" w:color="auto" w:fill="auto"/>
            <w:noWrap/>
            <w:vAlign w:val="center"/>
            <w:hideMark/>
          </w:tcPr>
          <w:p w:rsidR="00EC4DDB" w:rsidRDefault="00EC4DDB">
            <w:pPr>
              <w:spacing w:after="0" w:line="240" w:lineRule="auto"/>
              <w:jc w:val="center"/>
              <w:rPr>
                <w:rFonts w:ascii="Times New Roman" w:eastAsia="Times New Roman" w:hAnsi="Times New Roman"/>
                <w:b/>
                <w:bCs/>
              </w:rPr>
            </w:pPr>
            <w:r>
              <w:rPr>
                <w:rFonts w:ascii="Times New Roman" w:eastAsia="Times New Roman" w:hAnsi="Times New Roman"/>
                <w:b/>
                <w:bCs/>
              </w:rPr>
              <w:t>KALEMLER</w:t>
            </w:r>
          </w:p>
        </w:tc>
        <w:tc>
          <w:tcPr>
            <w:tcW w:w="2073" w:type="dxa"/>
            <w:tcBorders>
              <w:top w:val="single" w:sz="8" w:space="0" w:color="auto"/>
              <w:left w:val="nil"/>
              <w:bottom w:val="single" w:sz="4" w:space="0" w:color="auto"/>
              <w:right w:val="single" w:sz="4" w:space="0" w:color="auto"/>
            </w:tcBorders>
            <w:shd w:val="pct15" w:color="auto" w:fill="auto"/>
            <w:noWrap/>
            <w:vAlign w:val="center"/>
            <w:hideMark/>
          </w:tcPr>
          <w:p w:rsidR="00EC4DDB" w:rsidRDefault="00EC4DDB">
            <w:pPr>
              <w:spacing w:after="0" w:line="240" w:lineRule="auto"/>
              <w:jc w:val="center"/>
              <w:rPr>
                <w:rFonts w:ascii="Times New Roman" w:eastAsia="Times New Roman" w:hAnsi="Times New Roman"/>
                <w:b/>
                <w:bCs/>
              </w:rPr>
            </w:pPr>
            <w:r>
              <w:rPr>
                <w:rFonts w:ascii="Times New Roman" w:eastAsia="Times New Roman" w:hAnsi="Times New Roman"/>
                <w:b/>
                <w:bCs/>
              </w:rPr>
              <w:t>2012</w:t>
            </w:r>
          </w:p>
        </w:tc>
        <w:tc>
          <w:tcPr>
            <w:tcW w:w="1746" w:type="dxa"/>
            <w:gridSpan w:val="2"/>
            <w:tcBorders>
              <w:top w:val="single" w:sz="8" w:space="0" w:color="auto"/>
              <w:left w:val="nil"/>
              <w:bottom w:val="single" w:sz="4" w:space="0" w:color="auto"/>
              <w:right w:val="single" w:sz="4" w:space="0" w:color="auto"/>
            </w:tcBorders>
            <w:shd w:val="pct15" w:color="auto" w:fill="auto"/>
            <w:noWrap/>
            <w:vAlign w:val="center"/>
            <w:hideMark/>
          </w:tcPr>
          <w:p w:rsidR="00EC4DDB" w:rsidRDefault="00EC4DDB">
            <w:pPr>
              <w:spacing w:after="0" w:line="240" w:lineRule="auto"/>
              <w:jc w:val="center"/>
              <w:rPr>
                <w:rFonts w:ascii="Times New Roman" w:eastAsia="Times New Roman" w:hAnsi="Times New Roman"/>
                <w:b/>
                <w:bCs/>
              </w:rPr>
            </w:pPr>
            <w:r>
              <w:rPr>
                <w:rFonts w:ascii="Times New Roman" w:eastAsia="Times New Roman" w:hAnsi="Times New Roman"/>
                <w:b/>
                <w:bCs/>
              </w:rPr>
              <w:t>2013</w:t>
            </w:r>
          </w:p>
        </w:tc>
        <w:tc>
          <w:tcPr>
            <w:tcW w:w="1851" w:type="dxa"/>
            <w:gridSpan w:val="2"/>
            <w:tcBorders>
              <w:top w:val="single" w:sz="8" w:space="0" w:color="auto"/>
              <w:left w:val="nil"/>
              <w:bottom w:val="single" w:sz="4" w:space="0" w:color="auto"/>
              <w:right w:val="single" w:sz="8" w:space="0" w:color="auto"/>
            </w:tcBorders>
            <w:shd w:val="pct15" w:color="auto" w:fill="auto"/>
            <w:noWrap/>
            <w:vAlign w:val="center"/>
            <w:hideMark/>
          </w:tcPr>
          <w:p w:rsidR="00EC4DDB" w:rsidRDefault="00EC4DDB">
            <w:pPr>
              <w:spacing w:after="0" w:line="240" w:lineRule="auto"/>
              <w:jc w:val="center"/>
              <w:rPr>
                <w:rFonts w:ascii="Times New Roman" w:eastAsia="Times New Roman" w:hAnsi="Times New Roman"/>
                <w:b/>
                <w:bCs/>
              </w:rPr>
            </w:pPr>
            <w:r>
              <w:rPr>
                <w:rFonts w:ascii="Times New Roman" w:eastAsia="Times New Roman" w:hAnsi="Times New Roman"/>
                <w:b/>
                <w:bCs/>
              </w:rPr>
              <w:t>2014</w:t>
            </w:r>
          </w:p>
        </w:tc>
      </w:tr>
      <w:tr w:rsidR="00EC4DDB" w:rsidTr="00C74EF5">
        <w:trPr>
          <w:trHeight w:val="840"/>
        </w:trPr>
        <w:tc>
          <w:tcPr>
            <w:tcW w:w="807" w:type="dxa"/>
            <w:vMerge w:val="restart"/>
            <w:tcBorders>
              <w:top w:val="nil"/>
              <w:left w:val="single" w:sz="8" w:space="0" w:color="auto"/>
              <w:bottom w:val="single" w:sz="4" w:space="0" w:color="auto"/>
              <w:right w:val="single" w:sz="4" w:space="0" w:color="auto"/>
            </w:tcBorders>
            <w:shd w:val="pct12" w:color="auto" w:fill="auto"/>
            <w:noWrap/>
            <w:textDirection w:val="btLr"/>
            <w:vAlign w:val="center"/>
            <w:hideMark/>
          </w:tcPr>
          <w:p w:rsidR="00EC4DDB" w:rsidRDefault="00EC4DDB">
            <w:pPr>
              <w:spacing w:after="0" w:line="240" w:lineRule="auto"/>
              <w:jc w:val="center"/>
              <w:rPr>
                <w:rFonts w:ascii="Times New Roman" w:eastAsia="Times New Roman" w:hAnsi="Times New Roman"/>
                <w:b/>
                <w:bCs/>
              </w:rPr>
            </w:pPr>
            <w:r>
              <w:rPr>
                <w:rFonts w:ascii="Times New Roman" w:eastAsia="Times New Roman" w:hAnsi="Times New Roman"/>
                <w:b/>
                <w:bCs/>
              </w:rPr>
              <w:t>GELİRLER</w:t>
            </w:r>
          </w:p>
        </w:tc>
        <w:tc>
          <w:tcPr>
            <w:tcW w:w="3020" w:type="dxa"/>
            <w:gridSpan w:val="2"/>
            <w:tcBorders>
              <w:top w:val="single" w:sz="4" w:space="0" w:color="auto"/>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Önceki Yıldan Devir (Özel İdare-Genel Bütçe)</w:t>
            </w:r>
          </w:p>
        </w:tc>
        <w:tc>
          <w:tcPr>
            <w:tcW w:w="2073" w:type="dxa"/>
            <w:tcBorders>
              <w:top w:val="nil"/>
              <w:left w:val="nil"/>
              <w:bottom w:val="single" w:sz="4" w:space="0" w:color="auto"/>
              <w:right w:val="single" w:sz="4" w:space="0" w:color="auto"/>
            </w:tcBorders>
            <w:noWrap/>
            <w:vAlign w:val="center"/>
            <w:hideMark/>
          </w:tcPr>
          <w:p w:rsidR="00EC4DDB" w:rsidRPr="00EC4DDB" w:rsidRDefault="00EC4DDB" w:rsidP="00EC4DDB">
            <w:pPr>
              <w:spacing w:after="0" w:line="240" w:lineRule="auto"/>
              <w:jc w:val="center"/>
              <w:rPr>
                <w:rFonts w:ascii="Times New Roman" w:eastAsia="Times New Roman" w:hAnsi="Times New Roman"/>
                <w:sz w:val="20"/>
              </w:rPr>
            </w:pPr>
            <w:r w:rsidRPr="00EC4DDB">
              <w:rPr>
                <w:rFonts w:ascii="Times New Roman" w:eastAsia="Times New Roman" w:hAnsi="Times New Roman"/>
                <w:sz w:val="20"/>
              </w:rPr>
              <w:t>_</w:t>
            </w:r>
          </w:p>
        </w:tc>
        <w:tc>
          <w:tcPr>
            <w:tcW w:w="1746" w:type="dxa"/>
            <w:gridSpan w:val="2"/>
            <w:tcBorders>
              <w:top w:val="nil"/>
              <w:left w:val="nil"/>
              <w:bottom w:val="single" w:sz="4" w:space="0" w:color="auto"/>
              <w:right w:val="single" w:sz="4" w:space="0" w:color="auto"/>
            </w:tcBorders>
            <w:noWrap/>
            <w:vAlign w:val="center"/>
            <w:hideMark/>
          </w:tcPr>
          <w:p w:rsidR="00EC4DDB" w:rsidRPr="00EC4DDB" w:rsidRDefault="00EC4DDB" w:rsidP="00EC4DDB">
            <w:pPr>
              <w:spacing w:after="0" w:line="240" w:lineRule="auto"/>
              <w:jc w:val="center"/>
              <w:rPr>
                <w:rFonts w:ascii="Times New Roman" w:eastAsia="Times New Roman" w:hAnsi="Times New Roman"/>
              </w:rPr>
            </w:pPr>
            <w:r w:rsidRPr="00EC4DDB">
              <w:rPr>
                <w:rFonts w:ascii="Times New Roman" w:eastAsia="Times New Roman" w:hAnsi="Times New Roman"/>
              </w:rPr>
              <w:t>_</w:t>
            </w:r>
          </w:p>
        </w:tc>
        <w:tc>
          <w:tcPr>
            <w:tcW w:w="1851" w:type="dxa"/>
            <w:gridSpan w:val="2"/>
            <w:tcBorders>
              <w:top w:val="nil"/>
              <w:left w:val="nil"/>
              <w:bottom w:val="single" w:sz="4" w:space="0" w:color="auto"/>
              <w:right w:val="single" w:sz="8" w:space="0" w:color="auto"/>
            </w:tcBorders>
            <w:noWrap/>
            <w:vAlign w:val="center"/>
            <w:hideMark/>
          </w:tcPr>
          <w:p w:rsidR="00EC4DDB" w:rsidRPr="00EC4DDB" w:rsidRDefault="00EC4DDB" w:rsidP="00EC4DDB">
            <w:pPr>
              <w:spacing w:after="0" w:line="240" w:lineRule="auto"/>
              <w:jc w:val="center"/>
              <w:rPr>
                <w:rFonts w:ascii="Times New Roman" w:eastAsia="Times New Roman" w:hAnsi="Times New Roman"/>
              </w:rPr>
            </w:pPr>
            <w:r w:rsidRPr="00EC4DDB">
              <w:rPr>
                <w:rFonts w:ascii="Times New Roman" w:eastAsia="Times New Roman" w:hAnsi="Times New Roman"/>
              </w:rPr>
              <w:t>_</w:t>
            </w:r>
          </w:p>
        </w:tc>
      </w:tr>
      <w:tr w:rsidR="00EC4DDB" w:rsidTr="00C74EF5">
        <w:trPr>
          <w:trHeight w:val="840"/>
        </w:trPr>
        <w:tc>
          <w:tcPr>
            <w:tcW w:w="0" w:type="auto"/>
            <w:vMerge/>
            <w:tcBorders>
              <w:top w:val="nil"/>
              <w:left w:val="single" w:sz="8"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3020" w:type="dxa"/>
            <w:gridSpan w:val="2"/>
            <w:tcBorders>
              <w:top w:val="single" w:sz="4" w:space="0" w:color="auto"/>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İl Özel İdaresi (76/b)</w:t>
            </w:r>
          </w:p>
        </w:tc>
        <w:tc>
          <w:tcPr>
            <w:tcW w:w="2073" w:type="dxa"/>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15.684,945,00</w:t>
            </w:r>
          </w:p>
        </w:tc>
        <w:tc>
          <w:tcPr>
            <w:tcW w:w="1746" w:type="dxa"/>
            <w:gridSpan w:val="2"/>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color w:val="000000" w:themeColor="text1"/>
              </w:rPr>
            </w:pPr>
            <w:r>
              <w:rPr>
                <w:rFonts w:ascii="Times New Roman" w:eastAsia="Times New Roman" w:hAnsi="Times New Roman"/>
                <w:color w:val="92D050"/>
              </w:rPr>
              <w:t xml:space="preserve"> </w:t>
            </w:r>
            <w:r>
              <w:rPr>
                <w:rFonts w:ascii="Times New Roman" w:eastAsia="Times New Roman" w:hAnsi="Times New Roman"/>
                <w:color w:val="000000" w:themeColor="text1"/>
              </w:rPr>
              <w:t>78.854,900,00</w:t>
            </w:r>
          </w:p>
        </w:tc>
        <w:tc>
          <w:tcPr>
            <w:tcW w:w="1851" w:type="dxa"/>
            <w:gridSpan w:val="2"/>
            <w:tcBorders>
              <w:top w:val="nil"/>
              <w:left w:val="nil"/>
              <w:bottom w:val="single" w:sz="4" w:space="0" w:color="auto"/>
              <w:right w:val="single" w:sz="8" w:space="0" w:color="auto"/>
            </w:tcBorders>
            <w:noWrap/>
            <w:vAlign w:val="center"/>
            <w:hideMark/>
          </w:tcPr>
          <w:p w:rsidR="00EC4DDB" w:rsidRDefault="00EC4DDB">
            <w:pPr>
              <w:spacing w:after="0" w:line="240" w:lineRule="auto"/>
              <w:rPr>
                <w:rFonts w:ascii="Times New Roman" w:eastAsia="Times New Roman" w:hAnsi="Times New Roman"/>
                <w:color w:val="000000" w:themeColor="text1"/>
              </w:rPr>
            </w:pPr>
            <w:r>
              <w:rPr>
                <w:rFonts w:ascii="Times New Roman" w:eastAsia="Times New Roman" w:hAnsi="Times New Roman"/>
                <w:color w:val="92D050"/>
              </w:rPr>
              <w:t xml:space="preserve"> </w:t>
            </w:r>
            <w:r>
              <w:rPr>
                <w:rFonts w:ascii="Times New Roman" w:eastAsia="Times New Roman" w:hAnsi="Times New Roman"/>
                <w:color w:val="000000" w:themeColor="text1"/>
              </w:rPr>
              <w:t>94.597,200,00</w:t>
            </w:r>
          </w:p>
        </w:tc>
      </w:tr>
      <w:tr w:rsidR="00EC4DDB" w:rsidTr="00C74EF5">
        <w:trPr>
          <w:trHeight w:val="840"/>
        </w:trPr>
        <w:tc>
          <w:tcPr>
            <w:tcW w:w="0" w:type="auto"/>
            <w:vMerge/>
            <w:tcBorders>
              <w:top w:val="nil"/>
              <w:left w:val="single" w:sz="8"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3020" w:type="dxa"/>
            <w:gridSpan w:val="2"/>
            <w:tcBorders>
              <w:top w:val="single" w:sz="4" w:space="0" w:color="auto"/>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Bakanlıkça Tahsisi Öngörülen Ödenekler (76/a)</w:t>
            </w:r>
          </w:p>
        </w:tc>
        <w:tc>
          <w:tcPr>
            <w:tcW w:w="2073" w:type="dxa"/>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1.000,553,901,36</w:t>
            </w:r>
          </w:p>
        </w:tc>
        <w:tc>
          <w:tcPr>
            <w:tcW w:w="1746" w:type="dxa"/>
            <w:gridSpan w:val="2"/>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993.703,563,509</w:t>
            </w:r>
          </w:p>
        </w:tc>
        <w:tc>
          <w:tcPr>
            <w:tcW w:w="1851" w:type="dxa"/>
            <w:gridSpan w:val="2"/>
            <w:tcBorders>
              <w:top w:val="nil"/>
              <w:left w:val="nil"/>
              <w:bottom w:val="single" w:sz="4" w:space="0" w:color="auto"/>
              <w:right w:val="single" w:sz="8" w:space="0" w:color="auto"/>
            </w:tcBorders>
            <w:noWrap/>
            <w:vAlign w:val="center"/>
            <w:hideMark/>
          </w:tcPr>
          <w:p w:rsidR="00EC4DDB" w:rsidRDefault="00EC4DDB">
            <w:pPr>
              <w:spacing w:after="0" w:line="240" w:lineRule="auto"/>
              <w:rPr>
                <w:rFonts w:ascii="Times New Roman" w:eastAsia="Times New Roman" w:hAnsi="Times New Roman"/>
                <w:color w:val="000000" w:themeColor="text1"/>
              </w:rPr>
            </w:pPr>
            <w:r>
              <w:rPr>
                <w:rFonts w:ascii="Times New Roman" w:eastAsia="Times New Roman" w:hAnsi="Times New Roman"/>
                <w:color w:val="000000" w:themeColor="text1"/>
              </w:rPr>
              <w:t>2.670,764,300,00</w:t>
            </w:r>
          </w:p>
        </w:tc>
      </w:tr>
      <w:tr w:rsidR="00EC4DDB" w:rsidTr="00C74EF5">
        <w:trPr>
          <w:trHeight w:val="660"/>
        </w:trPr>
        <w:tc>
          <w:tcPr>
            <w:tcW w:w="3827" w:type="dxa"/>
            <w:gridSpan w:val="3"/>
            <w:tcBorders>
              <w:top w:val="single" w:sz="4" w:space="0" w:color="auto"/>
              <w:left w:val="single" w:sz="8" w:space="0" w:color="auto"/>
              <w:bottom w:val="single" w:sz="4" w:space="0" w:color="auto"/>
              <w:right w:val="single" w:sz="4" w:space="0" w:color="auto"/>
            </w:tcBorders>
            <w:shd w:val="pct12" w:color="auto" w:fill="auto"/>
            <w:noWrap/>
            <w:vAlign w:val="center"/>
            <w:hideMark/>
          </w:tcPr>
          <w:p w:rsidR="00EC4DDB" w:rsidRDefault="00EC4DDB">
            <w:pPr>
              <w:spacing w:after="0" w:line="240" w:lineRule="auto"/>
              <w:rPr>
                <w:rFonts w:ascii="Times New Roman" w:eastAsia="Times New Roman" w:hAnsi="Times New Roman"/>
                <w:b/>
                <w:bCs/>
              </w:rPr>
            </w:pPr>
            <w:r>
              <w:rPr>
                <w:rFonts w:ascii="Times New Roman" w:eastAsia="Times New Roman" w:hAnsi="Times New Roman"/>
                <w:b/>
                <w:bCs/>
              </w:rPr>
              <w:t>GELİRLER TOPLAMI</w:t>
            </w:r>
          </w:p>
        </w:tc>
        <w:tc>
          <w:tcPr>
            <w:tcW w:w="2073" w:type="dxa"/>
            <w:tcBorders>
              <w:top w:val="nil"/>
              <w:left w:val="nil"/>
              <w:bottom w:val="single" w:sz="4" w:space="0" w:color="auto"/>
              <w:right w:val="single" w:sz="4" w:space="0" w:color="auto"/>
            </w:tcBorders>
            <w:shd w:val="pct12" w:color="auto" w:fill="auto"/>
            <w:noWrap/>
            <w:vAlign w:val="center"/>
            <w:hideMark/>
          </w:tcPr>
          <w:p w:rsidR="00EC4DDB" w:rsidRDefault="00EC4DDB">
            <w:pPr>
              <w:spacing w:after="0" w:line="240" w:lineRule="auto"/>
              <w:rPr>
                <w:rFonts w:ascii="Times New Roman" w:eastAsia="Times New Roman" w:hAnsi="Times New Roman"/>
                <w:b/>
                <w:bCs/>
              </w:rPr>
            </w:pPr>
            <w:r>
              <w:rPr>
                <w:rFonts w:ascii="Times New Roman" w:eastAsia="Times New Roman" w:hAnsi="Times New Roman"/>
                <w:b/>
                <w:bCs/>
              </w:rPr>
              <w:t>101.623,884,636</w:t>
            </w:r>
          </w:p>
        </w:tc>
        <w:tc>
          <w:tcPr>
            <w:tcW w:w="1746" w:type="dxa"/>
            <w:gridSpan w:val="2"/>
            <w:tcBorders>
              <w:top w:val="nil"/>
              <w:left w:val="nil"/>
              <w:bottom w:val="single" w:sz="4" w:space="0" w:color="auto"/>
              <w:right w:val="single" w:sz="4" w:space="0" w:color="auto"/>
            </w:tcBorders>
            <w:shd w:val="pct12" w:color="auto" w:fill="auto"/>
            <w:noWrap/>
            <w:vAlign w:val="center"/>
            <w:hideMark/>
          </w:tcPr>
          <w:p w:rsidR="00EC4DDB" w:rsidRDefault="00EC4DDB">
            <w:pPr>
              <w:spacing w:after="0" w:line="240" w:lineRule="auto"/>
              <w:rPr>
                <w:rFonts w:ascii="Times New Roman" w:eastAsia="Times New Roman" w:hAnsi="Times New Roman"/>
                <w:b/>
                <w:bCs/>
              </w:rPr>
            </w:pPr>
            <w:r>
              <w:rPr>
                <w:rFonts w:ascii="Times New Roman" w:eastAsia="Times New Roman" w:hAnsi="Times New Roman"/>
                <w:b/>
                <w:bCs/>
              </w:rPr>
              <w:t>1.001,589,053,50</w:t>
            </w:r>
          </w:p>
        </w:tc>
        <w:tc>
          <w:tcPr>
            <w:tcW w:w="1851" w:type="dxa"/>
            <w:gridSpan w:val="2"/>
            <w:tcBorders>
              <w:top w:val="nil"/>
              <w:left w:val="nil"/>
              <w:bottom w:val="single" w:sz="4" w:space="0" w:color="auto"/>
              <w:right w:val="single" w:sz="8" w:space="0" w:color="auto"/>
            </w:tcBorders>
            <w:shd w:val="pct12" w:color="auto" w:fill="auto"/>
            <w:noWrap/>
            <w:vAlign w:val="center"/>
            <w:hideMark/>
          </w:tcPr>
          <w:p w:rsidR="00EC4DDB" w:rsidRDefault="00EC4DDB">
            <w:pPr>
              <w:spacing w:after="0" w:line="240" w:lineRule="auto"/>
              <w:rPr>
                <w:rFonts w:ascii="Times New Roman" w:eastAsia="Times New Roman" w:hAnsi="Times New Roman"/>
                <w:b/>
                <w:bCs/>
                <w:color w:val="000000" w:themeColor="text1"/>
              </w:rPr>
            </w:pPr>
            <w:r>
              <w:rPr>
                <w:rFonts w:ascii="Times New Roman" w:eastAsia="Times New Roman" w:hAnsi="Times New Roman"/>
                <w:b/>
                <w:bCs/>
                <w:color w:val="000000" w:themeColor="text1"/>
              </w:rPr>
              <w:t>276.536,150,000</w:t>
            </w:r>
          </w:p>
        </w:tc>
      </w:tr>
      <w:tr w:rsidR="00EC4DDB" w:rsidTr="00C74EF5">
        <w:trPr>
          <w:trHeight w:val="765"/>
        </w:trPr>
        <w:tc>
          <w:tcPr>
            <w:tcW w:w="807" w:type="dxa"/>
            <w:vMerge w:val="restart"/>
            <w:tcBorders>
              <w:top w:val="nil"/>
              <w:left w:val="single" w:sz="8" w:space="0" w:color="auto"/>
              <w:bottom w:val="single" w:sz="4" w:space="0" w:color="auto"/>
              <w:right w:val="single" w:sz="4" w:space="0" w:color="auto"/>
            </w:tcBorders>
            <w:shd w:val="pct12" w:color="auto" w:fill="auto"/>
            <w:noWrap/>
            <w:textDirection w:val="btLr"/>
            <w:vAlign w:val="center"/>
            <w:hideMark/>
          </w:tcPr>
          <w:p w:rsidR="00EC4DDB" w:rsidRDefault="00EC4DDB">
            <w:pPr>
              <w:spacing w:after="0" w:line="240" w:lineRule="auto"/>
              <w:jc w:val="center"/>
              <w:rPr>
                <w:rFonts w:ascii="Times New Roman" w:eastAsia="Times New Roman" w:hAnsi="Times New Roman"/>
                <w:b/>
                <w:bCs/>
              </w:rPr>
            </w:pPr>
            <w:r>
              <w:rPr>
                <w:rFonts w:ascii="Times New Roman" w:eastAsia="Times New Roman" w:hAnsi="Times New Roman"/>
                <w:b/>
                <w:bCs/>
              </w:rPr>
              <w:t>GİDERLER</w:t>
            </w:r>
          </w:p>
        </w:tc>
        <w:tc>
          <w:tcPr>
            <w:tcW w:w="641" w:type="dxa"/>
            <w:vMerge w:val="restart"/>
            <w:tcBorders>
              <w:top w:val="nil"/>
              <w:left w:val="single" w:sz="4" w:space="0" w:color="auto"/>
              <w:bottom w:val="single" w:sz="4" w:space="0" w:color="auto"/>
              <w:right w:val="single" w:sz="4" w:space="0" w:color="auto"/>
            </w:tcBorders>
            <w:shd w:val="pct12" w:color="auto" w:fill="auto"/>
            <w:textDirection w:val="btLr"/>
            <w:vAlign w:val="center"/>
            <w:hideMark/>
          </w:tcPr>
          <w:p w:rsidR="00EC4DDB" w:rsidRDefault="00EC4DDB">
            <w:pPr>
              <w:spacing w:after="0" w:line="240" w:lineRule="auto"/>
              <w:jc w:val="center"/>
              <w:rPr>
                <w:rFonts w:ascii="Times New Roman" w:eastAsia="Times New Roman" w:hAnsi="Times New Roman"/>
                <w:b/>
                <w:bCs/>
              </w:rPr>
            </w:pPr>
            <w:r>
              <w:rPr>
                <w:rFonts w:ascii="Times New Roman" w:eastAsia="Times New Roman" w:hAnsi="Times New Roman"/>
                <w:b/>
                <w:bCs/>
              </w:rPr>
              <w:t>YATIRIM GİDERLERİ</w:t>
            </w:r>
          </w:p>
        </w:tc>
        <w:tc>
          <w:tcPr>
            <w:tcW w:w="2379" w:type="dxa"/>
            <w:tcBorders>
              <w:top w:val="nil"/>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İnşaat Harcamaları (Büyük Onarım-Hizmet Binası Yapımı-Arsa Kamulaştırma)</w:t>
            </w:r>
          </w:p>
        </w:tc>
        <w:tc>
          <w:tcPr>
            <w:tcW w:w="2073" w:type="dxa"/>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8.717,04</w:t>
            </w:r>
          </w:p>
        </w:tc>
        <w:tc>
          <w:tcPr>
            <w:tcW w:w="1746" w:type="dxa"/>
            <w:gridSpan w:val="2"/>
            <w:tcBorders>
              <w:top w:val="nil"/>
              <w:left w:val="nil"/>
              <w:bottom w:val="single" w:sz="4" w:space="0" w:color="auto"/>
              <w:right w:val="single" w:sz="4" w:space="0" w:color="auto"/>
            </w:tcBorders>
            <w:noWrap/>
            <w:vAlign w:val="center"/>
            <w:hideMark/>
          </w:tcPr>
          <w:p w:rsidR="00EC4DDB" w:rsidRPr="00EC4DDB" w:rsidRDefault="00EC4DDB" w:rsidP="009D08F0">
            <w:pPr>
              <w:spacing w:after="0" w:line="240" w:lineRule="auto"/>
              <w:jc w:val="center"/>
              <w:rPr>
                <w:rFonts w:ascii="Times New Roman" w:eastAsia="Times New Roman" w:hAnsi="Times New Roman"/>
              </w:rPr>
            </w:pPr>
            <w:r w:rsidRPr="00EC4DDB">
              <w:rPr>
                <w:rFonts w:ascii="Times New Roman" w:eastAsia="Times New Roman" w:hAnsi="Times New Roman"/>
              </w:rPr>
              <w:t>_</w:t>
            </w:r>
          </w:p>
        </w:tc>
        <w:tc>
          <w:tcPr>
            <w:tcW w:w="1851" w:type="dxa"/>
            <w:gridSpan w:val="2"/>
            <w:tcBorders>
              <w:top w:val="nil"/>
              <w:left w:val="nil"/>
              <w:bottom w:val="single" w:sz="4" w:space="0" w:color="auto"/>
              <w:right w:val="single" w:sz="8" w:space="0" w:color="auto"/>
            </w:tcBorders>
            <w:noWrap/>
            <w:vAlign w:val="center"/>
            <w:hideMark/>
          </w:tcPr>
          <w:p w:rsidR="00EC4DDB" w:rsidRPr="00EC4DDB" w:rsidRDefault="00EC4DDB" w:rsidP="009D08F0">
            <w:pPr>
              <w:spacing w:after="0" w:line="240" w:lineRule="auto"/>
              <w:jc w:val="center"/>
              <w:rPr>
                <w:rFonts w:ascii="Times New Roman" w:eastAsia="Times New Roman" w:hAnsi="Times New Roman"/>
              </w:rPr>
            </w:pPr>
            <w:r w:rsidRPr="00EC4DDB">
              <w:rPr>
                <w:rFonts w:ascii="Times New Roman" w:eastAsia="Times New Roman" w:hAnsi="Times New Roman"/>
              </w:rPr>
              <w:t>_</w:t>
            </w:r>
          </w:p>
        </w:tc>
      </w:tr>
      <w:tr w:rsidR="00EC4DDB" w:rsidTr="00C74EF5">
        <w:trPr>
          <w:trHeight w:val="765"/>
        </w:trPr>
        <w:tc>
          <w:tcPr>
            <w:tcW w:w="0" w:type="auto"/>
            <w:vMerge/>
            <w:tcBorders>
              <w:top w:val="nil"/>
              <w:left w:val="single" w:sz="8"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0" w:type="auto"/>
            <w:vMerge/>
            <w:tcBorders>
              <w:top w:val="nil"/>
              <w:left w:val="single" w:sz="4"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2379" w:type="dxa"/>
            <w:tcBorders>
              <w:top w:val="nil"/>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Diğer Harcamalar</w:t>
            </w:r>
          </w:p>
        </w:tc>
        <w:tc>
          <w:tcPr>
            <w:tcW w:w="2073" w:type="dxa"/>
            <w:tcBorders>
              <w:top w:val="nil"/>
              <w:left w:val="nil"/>
              <w:bottom w:val="single" w:sz="4" w:space="0" w:color="auto"/>
              <w:right w:val="single" w:sz="4" w:space="0" w:color="auto"/>
            </w:tcBorders>
            <w:noWrap/>
            <w:vAlign w:val="center"/>
            <w:hideMark/>
          </w:tcPr>
          <w:p w:rsidR="00EC4DDB" w:rsidRPr="00EC4DDB" w:rsidRDefault="00EC4DDB" w:rsidP="009D08F0">
            <w:pPr>
              <w:spacing w:after="0" w:line="240" w:lineRule="auto"/>
              <w:jc w:val="center"/>
              <w:rPr>
                <w:rFonts w:ascii="Times New Roman" w:eastAsia="Times New Roman" w:hAnsi="Times New Roman"/>
              </w:rPr>
            </w:pPr>
            <w:r w:rsidRPr="00EC4DDB">
              <w:rPr>
                <w:rFonts w:ascii="Times New Roman" w:eastAsia="Times New Roman" w:hAnsi="Times New Roman"/>
              </w:rPr>
              <w:t>_</w:t>
            </w:r>
          </w:p>
        </w:tc>
        <w:tc>
          <w:tcPr>
            <w:tcW w:w="1746" w:type="dxa"/>
            <w:gridSpan w:val="2"/>
            <w:tcBorders>
              <w:top w:val="nil"/>
              <w:left w:val="nil"/>
              <w:bottom w:val="single" w:sz="4" w:space="0" w:color="auto"/>
              <w:right w:val="single" w:sz="4" w:space="0" w:color="auto"/>
            </w:tcBorders>
            <w:noWrap/>
            <w:vAlign w:val="center"/>
            <w:hideMark/>
          </w:tcPr>
          <w:p w:rsidR="00EC4DDB" w:rsidRPr="00EC4DDB" w:rsidRDefault="00EC4DDB" w:rsidP="009D08F0">
            <w:pPr>
              <w:spacing w:after="0" w:line="240" w:lineRule="auto"/>
              <w:jc w:val="center"/>
              <w:rPr>
                <w:rFonts w:ascii="Times New Roman" w:eastAsia="Times New Roman" w:hAnsi="Times New Roman"/>
              </w:rPr>
            </w:pPr>
            <w:r w:rsidRPr="00EC4DDB">
              <w:rPr>
                <w:rFonts w:ascii="Times New Roman" w:eastAsia="Times New Roman" w:hAnsi="Times New Roman"/>
              </w:rPr>
              <w:t>_</w:t>
            </w:r>
          </w:p>
        </w:tc>
        <w:tc>
          <w:tcPr>
            <w:tcW w:w="1851" w:type="dxa"/>
            <w:gridSpan w:val="2"/>
            <w:tcBorders>
              <w:top w:val="nil"/>
              <w:left w:val="nil"/>
              <w:bottom w:val="single" w:sz="4" w:space="0" w:color="auto"/>
              <w:right w:val="single" w:sz="8" w:space="0" w:color="auto"/>
            </w:tcBorders>
            <w:noWrap/>
            <w:vAlign w:val="center"/>
            <w:hideMark/>
          </w:tcPr>
          <w:p w:rsidR="00EC4DDB" w:rsidRPr="00EC4DDB" w:rsidRDefault="00EC4DDB" w:rsidP="009D08F0">
            <w:pPr>
              <w:spacing w:after="0" w:line="240" w:lineRule="auto"/>
              <w:jc w:val="center"/>
              <w:rPr>
                <w:rFonts w:ascii="Times New Roman" w:eastAsia="Times New Roman" w:hAnsi="Times New Roman"/>
              </w:rPr>
            </w:pPr>
            <w:r w:rsidRPr="00EC4DDB">
              <w:rPr>
                <w:rFonts w:ascii="Times New Roman" w:eastAsia="Times New Roman" w:hAnsi="Times New Roman"/>
              </w:rPr>
              <w:t>_</w:t>
            </w:r>
          </w:p>
        </w:tc>
      </w:tr>
      <w:tr w:rsidR="00EC4DDB" w:rsidTr="00C74EF5">
        <w:trPr>
          <w:trHeight w:val="765"/>
        </w:trPr>
        <w:tc>
          <w:tcPr>
            <w:tcW w:w="0" w:type="auto"/>
            <w:vMerge/>
            <w:tcBorders>
              <w:top w:val="nil"/>
              <w:left w:val="single" w:sz="8"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641" w:type="dxa"/>
            <w:vMerge w:val="restart"/>
            <w:tcBorders>
              <w:top w:val="single" w:sz="4" w:space="0" w:color="auto"/>
              <w:left w:val="single" w:sz="4" w:space="0" w:color="auto"/>
              <w:bottom w:val="single" w:sz="4" w:space="0" w:color="auto"/>
              <w:right w:val="single" w:sz="4" w:space="0" w:color="auto"/>
            </w:tcBorders>
            <w:shd w:val="pct12" w:color="auto" w:fill="auto"/>
            <w:textDirection w:val="btLr"/>
            <w:vAlign w:val="center"/>
            <w:hideMark/>
          </w:tcPr>
          <w:p w:rsidR="00EC4DDB" w:rsidRDefault="00EC4DDB">
            <w:pPr>
              <w:spacing w:after="0" w:line="240" w:lineRule="auto"/>
              <w:jc w:val="center"/>
              <w:rPr>
                <w:rFonts w:ascii="Times New Roman" w:eastAsia="Times New Roman" w:hAnsi="Times New Roman"/>
                <w:b/>
                <w:bCs/>
              </w:rPr>
            </w:pPr>
            <w:r>
              <w:rPr>
                <w:rFonts w:ascii="Times New Roman" w:eastAsia="Times New Roman" w:hAnsi="Times New Roman"/>
                <w:b/>
                <w:bCs/>
              </w:rPr>
              <w:t>CARİ GİDERLER</w:t>
            </w:r>
          </w:p>
        </w:tc>
        <w:tc>
          <w:tcPr>
            <w:tcW w:w="2379" w:type="dxa"/>
            <w:tcBorders>
              <w:top w:val="nil"/>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Bina Küçük Onarım (</w:t>
            </w:r>
            <w:proofErr w:type="gramStart"/>
            <w:r>
              <w:rPr>
                <w:rFonts w:ascii="Times New Roman" w:eastAsia="Times New Roman" w:hAnsi="Times New Roman"/>
              </w:rPr>
              <w:t>03.8</w:t>
            </w:r>
            <w:proofErr w:type="gramEnd"/>
            <w:r>
              <w:rPr>
                <w:rFonts w:ascii="Times New Roman" w:eastAsia="Times New Roman" w:hAnsi="Times New Roman"/>
              </w:rPr>
              <w:t>)</w:t>
            </w:r>
          </w:p>
        </w:tc>
        <w:tc>
          <w:tcPr>
            <w:tcW w:w="2073" w:type="dxa"/>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995.967,00</w:t>
            </w:r>
          </w:p>
        </w:tc>
        <w:tc>
          <w:tcPr>
            <w:tcW w:w="1746" w:type="dxa"/>
            <w:gridSpan w:val="2"/>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181.228,500,00</w:t>
            </w:r>
          </w:p>
        </w:tc>
        <w:tc>
          <w:tcPr>
            <w:tcW w:w="1851" w:type="dxa"/>
            <w:gridSpan w:val="2"/>
            <w:tcBorders>
              <w:top w:val="nil"/>
              <w:left w:val="nil"/>
              <w:bottom w:val="single" w:sz="4" w:space="0" w:color="auto"/>
              <w:right w:val="single" w:sz="8"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143.506,00</w:t>
            </w:r>
          </w:p>
        </w:tc>
      </w:tr>
      <w:tr w:rsidR="00EC4DDB" w:rsidTr="00C74EF5">
        <w:trPr>
          <w:trHeight w:val="765"/>
        </w:trPr>
        <w:tc>
          <w:tcPr>
            <w:tcW w:w="0" w:type="auto"/>
            <w:vMerge/>
            <w:tcBorders>
              <w:top w:val="nil"/>
              <w:left w:val="single" w:sz="8"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2379" w:type="dxa"/>
            <w:tcBorders>
              <w:top w:val="nil"/>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Tüketime Yönelik Mal ve Malzeme Alımları (</w:t>
            </w:r>
            <w:proofErr w:type="gramStart"/>
            <w:r>
              <w:rPr>
                <w:rFonts w:ascii="Times New Roman" w:eastAsia="Times New Roman" w:hAnsi="Times New Roman"/>
              </w:rPr>
              <w:t>03.2</w:t>
            </w:r>
            <w:proofErr w:type="gramEnd"/>
            <w:r>
              <w:rPr>
                <w:rFonts w:ascii="Times New Roman" w:eastAsia="Times New Roman" w:hAnsi="Times New Roman"/>
              </w:rPr>
              <w:t>)</w:t>
            </w:r>
          </w:p>
        </w:tc>
        <w:tc>
          <w:tcPr>
            <w:tcW w:w="2073" w:type="dxa"/>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998.892,356,805</w:t>
            </w:r>
          </w:p>
        </w:tc>
        <w:tc>
          <w:tcPr>
            <w:tcW w:w="1746" w:type="dxa"/>
            <w:gridSpan w:val="2"/>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991.970,874,109</w:t>
            </w:r>
          </w:p>
        </w:tc>
        <w:tc>
          <w:tcPr>
            <w:tcW w:w="1851" w:type="dxa"/>
            <w:gridSpan w:val="2"/>
            <w:tcBorders>
              <w:top w:val="nil"/>
              <w:left w:val="nil"/>
              <w:bottom w:val="single" w:sz="4" w:space="0" w:color="auto"/>
              <w:right w:val="single" w:sz="8"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672.150,700,00</w:t>
            </w:r>
          </w:p>
        </w:tc>
      </w:tr>
      <w:tr w:rsidR="00EC4DDB" w:rsidTr="00C74EF5">
        <w:trPr>
          <w:trHeight w:val="765"/>
        </w:trPr>
        <w:tc>
          <w:tcPr>
            <w:tcW w:w="0" w:type="auto"/>
            <w:vMerge/>
            <w:tcBorders>
              <w:top w:val="nil"/>
              <w:left w:val="single" w:sz="8"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2379" w:type="dxa"/>
            <w:tcBorders>
              <w:top w:val="nil"/>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Hizmet Alımları (</w:t>
            </w:r>
            <w:proofErr w:type="gramStart"/>
            <w:r>
              <w:rPr>
                <w:rFonts w:ascii="Times New Roman" w:eastAsia="Times New Roman" w:hAnsi="Times New Roman"/>
              </w:rPr>
              <w:t>03.5</w:t>
            </w:r>
            <w:proofErr w:type="gramEnd"/>
            <w:r>
              <w:rPr>
                <w:rFonts w:ascii="Times New Roman" w:eastAsia="Times New Roman" w:hAnsi="Times New Roman"/>
              </w:rPr>
              <w:t>)</w:t>
            </w:r>
          </w:p>
        </w:tc>
        <w:tc>
          <w:tcPr>
            <w:tcW w:w="2073" w:type="dxa"/>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1.577,632,800,00</w:t>
            </w:r>
          </w:p>
        </w:tc>
        <w:tc>
          <w:tcPr>
            <w:tcW w:w="1746" w:type="dxa"/>
            <w:gridSpan w:val="2"/>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1.629,716,800,00</w:t>
            </w:r>
          </w:p>
        </w:tc>
        <w:tc>
          <w:tcPr>
            <w:tcW w:w="1851" w:type="dxa"/>
            <w:gridSpan w:val="2"/>
            <w:tcBorders>
              <w:top w:val="nil"/>
              <w:left w:val="nil"/>
              <w:bottom w:val="single" w:sz="4" w:space="0" w:color="auto"/>
              <w:right w:val="single" w:sz="8"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2.078,860,200,00</w:t>
            </w:r>
          </w:p>
        </w:tc>
      </w:tr>
      <w:tr w:rsidR="00EC4DDB" w:rsidTr="00C74EF5">
        <w:trPr>
          <w:trHeight w:val="765"/>
        </w:trPr>
        <w:tc>
          <w:tcPr>
            <w:tcW w:w="0" w:type="auto"/>
            <w:vMerge/>
            <w:tcBorders>
              <w:top w:val="nil"/>
              <w:left w:val="single" w:sz="8"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2379" w:type="dxa"/>
            <w:tcBorders>
              <w:top w:val="nil"/>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 xml:space="preserve">Menkul Mal, </w:t>
            </w:r>
            <w:proofErr w:type="spellStart"/>
            <w:r>
              <w:rPr>
                <w:rFonts w:ascii="Times New Roman" w:eastAsia="Times New Roman" w:hAnsi="Times New Roman"/>
              </w:rPr>
              <w:t>Gayrimaddi</w:t>
            </w:r>
            <w:proofErr w:type="spellEnd"/>
            <w:r>
              <w:rPr>
                <w:rFonts w:ascii="Times New Roman" w:eastAsia="Times New Roman" w:hAnsi="Times New Roman"/>
              </w:rPr>
              <w:t xml:space="preserve"> Hak Alım, Bakım ve Onarım Giderleri (</w:t>
            </w:r>
            <w:proofErr w:type="gramStart"/>
            <w:r>
              <w:rPr>
                <w:rFonts w:ascii="Times New Roman" w:eastAsia="Times New Roman" w:hAnsi="Times New Roman"/>
              </w:rPr>
              <w:t>03.7</w:t>
            </w:r>
            <w:proofErr w:type="gramEnd"/>
            <w:r>
              <w:rPr>
                <w:rFonts w:ascii="Times New Roman" w:eastAsia="Times New Roman" w:hAnsi="Times New Roman"/>
              </w:rPr>
              <w:t>)</w:t>
            </w:r>
          </w:p>
        </w:tc>
        <w:tc>
          <w:tcPr>
            <w:tcW w:w="2073" w:type="dxa"/>
            <w:tcBorders>
              <w:top w:val="nil"/>
              <w:left w:val="nil"/>
              <w:bottom w:val="single" w:sz="4" w:space="0" w:color="auto"/>
              <w:right w:val="single" w:sz="4" w:space="0" w:color="auto"/>
            </w:tcBorders>
            <w:noWrap/>
            <w:vAlign w:val="center"/>
            <w:hideMark/>
          </w:tcPr>
          <w:p w:rsidR="00EC4DDB" w:rsidRDefault="00EC4DDB" w:rsidP="00EC4DDB">
            <w:pPr>
              <w:spacing w:after="0"/>
              <w:jc w:val="center"/>
              <w:rPr>
                <w:rFonts w:cs="Times New Roman"/>
              </w:rPr>
            </w:pPr>
            <w:r w:rsidRPr="00EC4DDB">
              <w:rPr>
                <w:rFonts w:ascii="Times New Roman" w:eastAsia="Times New Roman" w:hAnsi="Times New Roman"/>
              </w:rPr>
              <w:t>_</w:t>
            </w:r>
          </w:p>
        </w:tc>
        <w:tc>
          <w:tcPr>
            <w:tcW w:w="1746" w:type="dxa"/>
            <w:gridSpan w:val="2"/>
            <w:tcBorders>
              <w:top w:val="nil"/>
              <w:left w:val="nil"/>
              <w:bottom w:val="single" w:sz="4" w:space="0" w:color="auto"/>
              <w:right w:val="single" w:sz="4" w:space="0" w:color="auto"/>
            </w:tcBorders>
            <w:noWrap/>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599.000</w:t>
            </w:r>
          </w:p>
        </w:tc>
        <w:tc>
          <w:tcPr>
            <w:tcW w:w="1851" w:type="dxa"/>
            <w:gridSpan w:val="2"/>
            <w:tcBorders>
              <w:top w:val="nil"/>
              <w:left w:val="nil"/>
              <w:bottom w:val="single" w:sz="4" w:space="0" w:color="auto"/>
              <w:right w:val="single" w:sz="8" w:space="0" w:color="auto"/>
            </w:tcBorders>
            <w:noWrap/>
            <w:vAlign w:val="center"/>
            <w:hideMark/>
          </w:tcPr>
          <w:p w:rsidR="00EC4DDB" w:rsidRDefault="00EC4DDB" w:rsidP="009D08F0">
            <w:pPr>
              <w:spacing w:after="0"/>
              <w:jc w:val="center"/>
              <w:rPr>
                <w:rFonts w:cs="Times New Roman"/>
              </w:rPr>
            </w:pPr>
            <w:r w:rsidRPr="00EC4DDB">
              <w:rPr>
                <w:rFonts w:ascii="Times New Roman" w:eastAsia="Times New Roman" w:hAnsi="Times New Roman"/>
              </w:rPr>
              <w:t>_</w:t>
            </w:r>
          </w:p>
        </w:tc>
      </w:tr>
      <w:tr w:rsidR="00EC4DDB" w:rsidTr="00C74EF5">
        <w:trPr>
          <w:trHeight w:val="765"/>
        </w:trPr>
        <w:tc>
          <w:tcPr>
            <w:tcW w:w="0" w:type="auto"/>
            <w:vMerge/>
            <w:tcBorders>
              <w:top w:val="nil"/>
              <w:left w:val="single" w:sz="8"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b/>
                <w:bCs/>
              </w:rPr>
            </w:pPr>
          </w:p>
        </w:tc>
        <w:tc>
          <w:tcPr>
            <w:tcW w:w="2379" w:type="dxa"/>
            <w:tcBorders>
              <w:top w:val="nil"/>
              <w:left w:val="nil"/>
              <w:bottom w:val="single" w:sz="4" w:space="0" w:color="auto"/>
              <w:right w:val="single" w:sz="4" w:space="0" w:color="auto"/>
            </w:tcBorders>
            <w:vAlign w:val="center"/>
            <w:hideMark/>
          </w:tcPr>
          <w:p w:rsidR="00EC4DDB" w:rsidRDefault="00EC4DDB">
            <w:pPr>
              <w:spacing w:after="0" w:line="240" w:lineRule="auto"/>
              <w:rPr>
                <w:rFonts w:ascii="Times New Roman" w:eastAsia="Times New Roman" w:hAnsi="Times New Roman"/>
              </w:rPr>
            </w:pPr>
            <w:r>
              <w:rPr>
                <w:rFonts w:ascii="Times New Roman" w:eastAsia="Times New Roman" w:hAnsi="Times New Roman"/>
              </w:rPr>
              <w:t>Mamul Mal Alımları (</w:t>
            </w:r>
            <w:proofErr w:type="gramStart"/>
            <w:r>
              <w:rPr>
                <w:rFonts w:ascii="Times New Roman" w:eastAsia="Times New Roman" w:hAnsi="Times New Roman"/>
              </w:rPr>
              <w:t>06.1</w:t>
            </w:r>
            <w:proofErr w:type="gramEnd"/>
            <w:r>
              <w:rPr>
                <w:rFonts w:ascii="Times New Roman" w:eastAsia="Times New Roman" w:hAnsi="Times New Roman"/>
              </w:rPr>
              <w:t>)</w:t>
            </w:r>
          </w:p>
        </w:tc>
        <w:tc>
          <w:tcPr>
            <w:tcW w:w="2073" w:type="dxa"/>
            <w:tcBorders>
              <w:top w:val="nil"/>
              <w:left w:val="nil"/>
              <w:bottom w:val="single" w:sz="4" w:space="0" w:color="auto"/>
              <w:right w:val="single" w:sz="4" w:space="0" w:color="auto"/>
            </w:tcBorders>
            <w:noWrap/>
            <w:vAlign w:val="center"/>
            <w:hideMark/>
          </w:tcPr>
          <w:p w:rsidR="00EC4DDB" w:rsidRPr="00EC4DDB" w:rsidRDefault="00EC4DDB" w:rsidP="009D08F0">
            <w:pPr>
              <w:spacing w:after="0" w:line="240" w:lineRule="auto"/>
              <w:jc w:val="center"/>
              <w:rPr>
                <w:rFonts w:ascii="Times New Roman" w:eastAsia="Times New Roman" w:hAnsi="Times New Roman"/>
              </w:rPr>
            </w:pPr>
            <w:r w:rsidRPr="00EC4DDB">
              <w:rPr>
                <w:rFonts w:ascii="Times New Roman" w:eastAsia="Times New Roman" w:hAnsi="Times New Roman"/>
              </w:rPr>
              <w:t>_</w:t>
            </w:r>
          </w:p>
        </w:tc>
        <w:tc>
          <w:tcPr>
            <w:tcW w:w="1746" w:type="dxa"/>
            <w:gridSpan w:val="2"/>
            <w:tcBorders>
              <w:top w:val="nil"/>
              <w:left w:val="nil"/>
              <w:bottom w:val="single" w:sz="4" w:space="0" w:color="auto"/>
              <w:right w:val="single" w:sz="4" w:space="0" w:color="auto"/>
            </w:tcBorders>
            <w:noWrap/>
            <w:vAlign w:val="center"/>
            <w:hideMark/>
          </w:tcPr>
          <w:p w:rsidR="00EC4DDB" w:rsidRPr="00EC4DDB" w:rsidRDefault="00EC4DDB" w:rsidP="009D08F0">
            <w:pPr>
              <w:spacing w:after="0" w:line="240" w:lineRule="auto"/>
              <w:jc w:val="center"/>
              <w:rPr>
                <w:rFonts w:ascii="Times New Roman" w:eastAsia="Times New Roman" w:hAnsi="Times New Roman"/>
              </w:rPr>
            </w:pPr>
            <w:r w:rsidRPr="00EC4DDB">
              <w:rPr>
                <w:rFonts w:ascii="Times New Roman" w:eastAsia="Times New Roman" w:hAnsi="Times New Roman"/>
              </w:rPr>
              <w:t>_</w:t>
            </w:r>
          </w:p>
        </w:tc>
        <w:tc>
          <w:tcPr>
            <w:tcW w:w="1851" w:type="dxa"/>
            <w:gridSpan w:val="2"/>
            <w:tcBorders>
              <w:top w:val="nil"/>
              <w:left w:val="nil"/>
              <w:bottom w:val="single" w:sz="4" w:space="0" w:color="auto"/>
              <w:right w:val="single" w:sz="8" w:space="0" w:color="auto"/>
            </w:tcBorders>
            <w:noWrap/>
            <w:vAlign w:val="center"/>
            <w:hideMark/>
          </w:tcPr>
          <w:p w:rsidR="00EC4DDB" w:rsidRPr="00EC4DDB" w:rsidRDefault="00EC4DDB" w:rsidP="009D08F0">
            <w:pPr>
              <w:spacing w:after="0" w:line="240" w:lineRule="auto"/>
              <w:jc w:val="center"/>
              <w:rPr>
                <w:rFonts w:ascii="Times New Roman" w:eastAsia="Times New Roman" w:hAnsi="Times New Roman"/>
              </w:rPr>
            </w:pPr>
            <w:r w:rsidRPr="00EC4DDB">
              <w:rPr>
                <w:rFonts w:ascii="Times New Roman" w:eastAsia="Times New Roman" w:hAnsi="Times New Roman"/>
              </w:rPr>
              <w:t>_</w:t>
            </w:r>
          </w:p>
        </w:tc>
      </w:tr>
      <w:tr w:rsidR="00EC4DDB" w:rsidTr="00C74EF5">
        <w:trPr>
          <w:trHeight w:val="690"/>
        </w:trPr>
        <w:tc>
          <w:tcPr>
            <w:tcW w:w="3827" w:type="dxa"/>
            <w:gridSpan w:val="3"/>
            <w:tcBorders>
              <w:top w:val="single" w:sz="4" w:space="0" w:color="auto"/>
              <w:left w:val="single" w:sz="8" w:space="0" w:color="auto"/>
              <w:bottom w:val="single" w:sz="8" w:space="0" w:color="auto"/>
              <w:right w:val="single" w:sz="4" w:space="0" w:color="auto"/>
            </w:tcBorders>
            <w:shd w:val="pct12" w:color="auto" w:fill="auto"/>
            <w:noWrap/>
            <w:vAlign w:val="center"/>
            <w:hideMark/>
          </w:tcPr>
          <w:p w:rsidR="00EC4DDB" w:rsidRDefault="00EC4DDB">
            <w:pPr>
              <w:spacing w:after="0" w:line="240" w:lineRule="auto"/>
              <w:rPr>
                <w:rFonts w:ascii="Times New Roman" w:eastAsia="Times New Roman" w:hAnsi="Times New Roman"/>
                <w:b/>
                <w:bCs/>
              </w:rPr>
            </w:pPr>
            <w:r>
              <w:rPr>
                <w:rFonts w:ascii="Times New Roman" w:eastAsia="Times New Roman" w:hAnsi="Times New Roman"/>
                <w:b/>
                <w:bCs/>
              </w:rPr>
              <w:t>GİDERLER TOPLAMI</w:t>
            </w:r>
          </w:p>
        </w:tc>
        <w:tc>
          <w:tcPr>
            <w:tcW w:w="2073" w:type="dxa"/>
            <w:tcBorders>
              <w:top w:val="nil"/>
              <w:left w:val="nil"/>
              <w:bottom w:val="single" w:sz="8" w:space="0" w:color="auto"/>
              <w:right w:val="single" w:sz="4" w:space="0" w:color="auto"/>
            </w:tcBorders>
            <w:shd w:val="pct12" w:color="auto" w:fill="auto"/>
            <w:noWrap/>
            <w:vAlign w:val="center"/>
            <w:hideMark/>
          </w:tcPr>
          <w:p w:rsidR="00EC4DDB" w:rsidRDefault="00EC4DDB">
            <w:pPr>
              <w:spacing w:after="0" w:line="240" w:lineRule="auto"/>
              <w:rPr>
                <w:rFonts w:ascii="Times New Roman" w:eastAsia="Times New Roman" w:hAnsi="Times New Roman"/>
                <w:b/>
                <w:bCs/>
              </w:rPr>
            </w:pPr>
            <w:r>
              <w:rPr>
                <w:rFonts w:ascii="Times New Roman" w:eastAsia="Times New Roman" w:hAnsi="Times New Roman"/>
                <w:b/>
                <w:bCs/>
              </w:rPr>
              <w:t>1.156,756,105,20</w:t>
            </w:r>
          </w:p>
        </w:tc>
        <w:tc>
          <w:tcPr>
            <w:tcW w:w="1746" w:type="dxa"/>
            <w:gridSpan w:val="2"/>
            <w:tcBorders>
              <w:top w:val="nil"/>
              <w:left w:val="nil"/>
              <w:bottom w:val="single" w:sz="8" w:space="0" w:color="auto"/>
              <w:right w:val="single" w:sz="4" w:space="0" w:color="auto"/>
            </w:tcBorders>
            <w:shd w:val="pct12" w:color="auto" w:fill="auto"/>
            <w:noWrap/>
            <w:vAlign w:val="center"/>
            <w:hideMark/>
          </w:tcPr>
          <w:p w:rsidR="00EC4DDB" w:rsidRDefault="00EC4DDB">
            <w:pPr>
              <w:spacing w:after="0" w:line="240" w:lineRule="auto"/>
              <w:rPr>
                <w:rFonts w:ascii="Times New Roman" w:eastAsia="Times New Roman" w:hAnsi="Times New Roman"/>
                <w:b/>
                <w:bCs/>
              </w:rPr>
            </w:pPr>
            <w:r>
              <w:rPr>
                <w:rFonts w:ascii="Times New Roman" w:eastAsia="Times New Roman" w:hAnsi="Times New Roman"/>
                <w:b/>
                <w:bCs/>
              </w:rPr>
              <w:t>181.095,129,000</w:t>
            </w:r>
          </w:p>
        </w:tc>
        <w:tc>
          <w:tcPr>
            <w:tcW w:w="1851" w:type="dxa"/>
            <w:gridSpan w:val="2"/>
            <w:tcBorders>
              <w:top w:val="nil"/>
              <w:left w:val="nil"/>
              <w:bottom w:val="single" w:sz="8" w:space="0" w:color="auto"/>
              <w:right w:val="single" w:sz="8" w:space="0" w:color="auto"/>
            </w:tcBorders>
            <w:shd w:val="pct12" w:color="auto" w:fill="auto"/>
            <w:noWrap/>
            <w:vAlign w:val="center"/>
            <w:hideMark/>
          </w:tcPr>
          <w:p w:rsidR="00EC4DDB" w:rsidRDefault="00EC4DDB">
            <w:pPr>
              <w:spacing w:after="0" w:line="240" w:lineRule="auto"/>
              <w:rPr>
                <w:rFonts w:ascii="Times New Roman" w:eastAsia="Times New Roman" w:hAnsi="Times New Roman"/>
                <w:b/>
                <w:bCs/>
              </w:rPr>
            </w:pPr>
            <w:r>
              <w:rPr>
                <w:rFonts w:ascii="Times New Roman" w:eastAsia="Times New Roman" w:hAnsi="Times New Roman"/>
                <w:b/>
                <w:bCs/>
              </w:rPr>
              <w:t>275.115,440,600</w:t>
            </w:r>
          </w:p>
        </w:tc>
      </w:tr>
      <w:tr w:rsidR="00EC4DDB" w:rsidTr="00C74EF5">
        <w:trPr>
          <w:gridAfter w:val="1"/>
          <w:wAfter w:w="524" w:type="dxa"/>
          <w:trHeight w:val="255"/>
        </w:trPr>
        <w:tc>
          <w:tcPr>
            <w:tcW w:w="807" w:type="dxa"/>
            <w:noWrap/>
            <w:vAlign w:val="bottom"/>
            <w:hideMark/>
          </w:tcPr>
          <w:p w:rsidR="00EC4DDB" w:rsidRDefault="00EC4DDB">
            <w:pPr>
              <w:spacing w:after="0" w:line="240" w:lineRule="auto"/>
              <w:ind w:firstLine="796"/>
              <w:rPr>
                <w:rFonts w:ascii="Times New Roman" w:eastAsia="Times New Roman" w:hAnsi="Times New Roman"/>
                <w:b/>
                <w:bCs/>
                <w:sz w:val="20"/>
                <w:szCs w:val="20"/>
              </w:rPr>
            </w:pPr>
            <w:r>
              <w:rPr>
                <w:rFonts w:ascii="Times New Roman" w:eastAsia="Times New Roman" w:hAnsi="Times New Roman"/>
                <w:b/>
                <w:bCs/>
                <w:sz w:val="20"/>
                <w:szCs w:val="20"/>
              </w:rPr>
              <w:t>N</w:t>
            </w:r>
          </w:p>
          <w:p w:rsidR="00EC4DDB" w:rsidRDefault="00EC4DDB">
            <w:pPr>
              <w:spacing w:after="0" w:line="240" w:lineRule="auto"/>
              <w:ind w:firstLine="796"/>
              <w:rPr>
                <w:rFonts w:ascii="Times New Roman" w:eastAsia="Times New Roman" w:hAnsi="Times New Roman"/>
                <w:b/>
                <w:bCs/>
                <w:sz w:val="20"/>
                <w:szCs w:val="20"/>
              </w:rPr>
            </w:pPr>
            <w:r>
              <w:rPr>
                <w:rFonts w:ascii="Times New Roman" w:eastAsia="Times New Roman" w:hAnsi="Times New Roman"/>
                <w:b/>
                <w:bCs/>
                <w:sz w:val="20"/>
                <w:szCs w:val="20"/>
              </w:rPr>
              <w:t>N</w:t>
            </w:r>
          </w:p>
        </w:tc>
        <w:tc>
          <w:tcPr>
            <w:tcW w:w="641" w:type="dxa"/>
            <w:noWrap/>
            <w:vAlign w:val="bottom"/>
            <w:hideMark/>
          </w:tcPr>
          <w:p w:rsidR="00EC4DDB" w:rsidRDefault="00EC4DDB">
            <w:pPr>
              <w:spacing w:after="0"/>
              <w:rPr>
                <w:rFonts w:cs="Times New Roman"/>
              </w:rPr>
            </w:pPr>
          </w:p>
        </w:tc>
        <w:tc>
          <w:tcPr>
            <w:tcW w:w="2379" w:type="dxa"/>
            <w:noWrap/>
            <w:vAlign w:val="bottom"/>
            <w:hideMark/>
          </w:tcPr>
          <w:p w:rsidR="00EC4DDB" w:rsidRDefault="00EC4DDB">
            <w:pPr>
              <w:spacing w:after="0"/>
              <w:rPr>
                <w:rFonts w:cs="Times New Roman"/>
              </w:rPr>
            </w:pPr>
          </w:p>
        </w:tc>
        <w:tc>
          <w:tcPr>
            <w:tcW w:w="2073" w:type="dxa"/>
            <w:noWrap/>
            <w:vAlign w:val="bottom"/>
            <w:hideMark/>
          </w:tcPr>
          <w:p w:rsidR="00EC4DDB" w:rsidRDefault="00EC4DDB">
            <w:pPr>
              <w:spacing w:after="0"/>
              <w:rPr>
                <w:rFonts w:cs="Times New Roman"/>
              </w:rPr>
            </w:pPr>
          </w:p>
        </w:tc>
        <w:tc>
          <w:tcPr>
            <w:tcW w:w="1533" w:type="dxa"/>
            <w:noWrap/>
            <w:vAlign w:val="bottom"/>
            <w:hideMark/>
          </w:tcPr>
          <w:p w:rsidR="00EC4DDB" w:rsidRDefault="00EC4DDB">
            <w:pPr>
              <w:spacing w:after="0"/>
              <w:rPr>
                <w:rFonts w:cs="Times New Roman"/>
              </w:rPr>
            </w:pPr>
          </w:p>
        </w:tc>
        <w:tc>
          <w:tcPr>
            <w:tcW w:w="1540" w:type="dxa"/>
            <w:gridSpan w:val="2"/>
            <w:noWrap/>
            <w:vAlign w:val="bottom"/>
            <w:hideMark/>
          </w:tcPr>
          <w:p w:rsidR="00EC4DDB" w:rsidRDefault="00EC4DDB">
            <w:pPr>
              <w:spacing w:after="0"/>
              <w:rPr>
                <w:rFonts w:cs="Times New Roman"/>
              </w:rPr>
            </w:pPr>
          </w:p>
        </w:tc>
      </w:tr>
      <w:tr w:rsidR="00EC4DDB" w:rsidTr="00C74EF5">
        <w:trPr>
          <w:gridAfter w:val="1"/>
          <w:wAfter w:w="524" w:type="dxa"/>
          <w:trHeight w:val="255"/>
        </w:trPr>
        <w:tc>
          <w:tcPr>
            <w:tcW w:w="807" w:type="dxa"/>
            <w:noWrap/>
            <w:vAlign w:val="bottom"/>
            <w:hideMark/>
          </w:tcPr>
          <w:p w:rsidR="00EC4DDB" w:rsidRDefault="00EC4DDB">
            <w:pPr>
              <w:spacing w:after="0"/>
              <w:rPr>
                <w:rFonts w:cs="Times New Roman"/>
              </w:rPr>
            </w:pPr>
          </w:p>
        </w:tc>
        <w:tc>
          <w:tcPr>
            <w:tcW w:w="641" w:type="dxa"/>
            <w:noWrap/>
            <w:vAlign w:val="bottom"/>
            <w:hideMark/>
          </w:tcPr>
          <w:p w:rsidR="00EC4DDB" w:rsidRDefault="00EC4DDB">
            <w:pPr>
              <w:spacing w:after="0"/>
              <w:rPr>
                <w:rFonts w:cs="Times New Roman"/>
              </w:rPr>
            </w:pPr>
          </w:p>
        </w:tc>
        <w:tc>
          <w:tcPr>
            <w:tcW w:w="2379" w:type="dxa"/>
            <w:noWrap/>
            <w:vAlign w:val="bottom"/>
            <w:hideMark/>
          </w:tcPr>
          <w:p w:rsidR="00EC4DDB" w:rsidRDefault="00EC4DDB">
            <w:pPr>
              <w:spacing w:after="0"/>
              <w:rPr>
                <w:rFonts w:cs="Times New Roman"/>
              </w:rPr>
            </w:pPr>
          </w:p>
        </w:tc>
        <w:tc>
          <w:tcPr>
            <w:tcW w:w="2073" w:type="dxa"/>
            <w:noWrap/>
            <w:vAlign w:val="bottom"/>
            <w:hideMark/>
          </w:tcPr>
          <w:p w:rsidR="00EC4DDB" w:rsidRDefault="00EC4DDB">
            <w:pPr>
              <w:spacing w:after="0"/>
              <w:rPr>
                <w:rFonts w:cs="Times New Roman"/>
              </w:rPr>
            </w:pPr>
          </w:p>
        </w:tc>
        <w:tc>
          <w:tcPr>
            <w:tcW w:w="1533" w:type="dxa"/>
            <w:noWrap/>
            <w:vAlign w:val="bottom"/>
            <w:hideMark/>
          </w:tcPr>
          <w:p w:rsidR="00EC4DDB" w:rsidRDefault="00EC4DDB">
            <w:pPr>
              <w:spacing w:after="0"/>
              <w:rPr>
                <w:rFonts w:cs="Times New Roman"/>
              </w:rPr>
            </w:pPr>
          </w:p>
        </w:tc>
        <w:tc>
          <w:tcPr>
            <w:tcW w:w="1540" w:type="dxa"/>
            <w:gridSpan w:val="2"/>
            <w:noWrap/>
            <w:vAlign w:val="bottom"/>
            <w:hideMark/>
          </w:tcPr>
          <w:p w:rsidR="00EC4DDB" w:rsidRDefault="00EC4DDB">
            <w:pPr>
              <w:spacing w:after="0"/>
              <w:rPr>
                <w:rFonts w:cs="Times New Roman"/>
              </w:rPr>
            </w:pPr>
          </w:p>
        </w:tc>
      </w:tr>
      <w:tr w:rsidR="00EC4DDB" w:rsidTr="00C74EF5">
        <w:trPr>
          <w:gridAfter w:val="1"/>
          <w:wAfter w:w="524" w:type="dxa"/>
          <w:trHeight w:val="705"/>
        </w:trPr>
        <w:tc>
          <w:tcPr>
            <w:tcW w:w="8973" w:type="dxa"/>
            <w:gridSpan w:val="7"/>
            <w:vAlign w:val="bottom"/>
            <w:hideMark/>
          </w:tcPr>
          <w:p w:rsidR="00EC4DDB" w:rsidRDefault="00EC4DDB">
            <w:pPr>
              <w:spacing w:after="0"/>
              <w:rPr>
                <w:rFonts w:cs="Times New Roman"/>
              </w:rPr>
            </w:pPr>
          </w:p>
        </w:tc>
      </w:tr>
      <w:tr w:rsidR="00EC4DDB" w:rsidTr="00C74EF5">
        <w:trPr>
          <w:gridAfter w:val="1"/>
          <w:wAfter w:w="524" w:type="dxa"/>
          <w:trHeight w:val="465"/>
        </w:trPr>
        <w:tc>
          <w:tcPr>
            <w:tcW w:w="8973" w:type="dxa"/>
            <w:gridSpan w:val="7"/>
            <w:vAlign w:val="bottom"/>
            <w:hideMark/>
          </w:tcPr>
          <w:p w:rsidR="00EC4DDB" w:rsidRDefault="00EC4DDB">
            <w:pPr>
              <w:spacing w:after="0"/>
              <w:rPr>
                <w:rFonts w:cs="Times New Roman"/>
              </w:rPr>
            </w:pPr>
          </w:p>
          <w:p w:rsidR="00A40621" w:rsidRDefault="00A40621">
            <w:pPr>
              <w:spacing w:after="0"/>
              <w:rPr>
                <w:rFonts w:cs="Times New Roman"/>
              </w:rPr>
            </w:pPr>
          </w:p>
        </w:tc>
      </w:tr>
    </w:tbl>
    <w:p w:rsidR="00D82611" w:rsidRDefault="00D82611" w:rsidP="00D82611">
      <w:pPr>
        <w:spacing w:after="0" w:line="240" w:lineRule="auto"/>
        <w:ind w:firstLine="851"/>
        <w:jc w:val="both"/>
        <w:rPr>
          <w:rFonts w:ascii="Arial TUR" w:eastAsia="Times New Roman" w:hAnsi="Arial TUR" w:cs="Arial TUR"/>
          <w:b/>
          <w:bCs/>
        </w:rPr>
      </w:pPr>
    </w:p>
    <w:p w:rsidR="00D82611" w:rsidRPr="00A40621" w:rsidRDefault="00D82611" w:rsidP="00A40621">
      <w:pPr>
        <w:shd w:val="clear" w:color="auto" w:fill="FFFFFF"/>
        <w:autoSpaceDE w:val="0"/>
        <w:autoSpaceDN w:val="0"/>
        <w:adjustRightInd w:val="0"/>
        <w:spacing w:before="120" w:after="120" w:line="360" w:lineRule="auto"/>
        <w:jc w:val="both"/>
        <w:rPr>
          <w:rFonts w:ascii="Times New Roman" w:hAnsi="Times New Roman"/>
          <w:b/>
          <w:i/>
          <w:color w:val="FF0000"/>
          <w:sz w:val="24"/>
          <w:szCs w:val="24"/>
        </w:rPr>
      </w:pPr>
    </w:p>
    <w:p w:rsidR="00C74EF5" w:rsidRPr="00C74EF5" w:rsidRDefault="00C74EF5" w:rsidP="00C74EF5">
      <w:pPr>
        <w:pStyle w:val="Balk5"/>
        <w:numPr>
          <w:ilvl w:val="0"/>
          <w:numId w:val="0"/>
        </w:numPr>
        <w:ind w:firstLine="708"/>
        <w:rPr>
          <w:b/>
          <w:sz w:val="24"/>
          <w:szCs w:val="24"/>
        </w:rPr>
      </w:pPr>
      <w:bookmarkStart w:id="73" w:name="_Toc417980627"/>
      <w:bookmarkStart w:id="74" w:name="_Toc419710785"/>
      <w:r w:rsidRPr="00C74EF5">
        <w:rPr>
          <w:b/>
          <w:sz w:val="24"/>
          <w:szCs w:val="24"/>
        </w:rPr>
        <w:t>2.1.5.1.4 Fiziki ve Teknolojik Altyapı</w:t>
      </w:r>
      <w:bookmarkEnd w:id="73"/>
      <w:bookmarkEnd w:id="74"/>
    </w:p>
    <w:p w:rsidR="00D82611" w:rsidRPr="00887722" w:rsidRDefault="00D82611" w:rsidP="00D82611">
      <w:pPr>
        <w:pStyle w:val="ListeParagraf"/>
        <w:shd w:val="clear" w:color="auto" w:fill="FFFFFF"/>
        <w:autoSpaceDE w:val="0"/>
        <w:autoSpaceDN w:val="0"/>
        <w:adjustRightInd w:val="0"/>
        <w:spacing w:before="120" w:after="120" w:line="360" w:lineRule="auto"/>
        <w:ind w:left="714"/>
        <w:jc w:val="both"/>
        <w:rPr>
          <w:rFonts w:ascii="Times New Roman" w:hAnsi="Times New Roman"/>
          <w:b/>
          <w:i/>
          <w:color w:val="FF0000"/>
          <w:sz w:val="24"/>
          <w:szCs w:val="24"/>
        </w:rPr>
      </w:pPr>
    </w:p>
    <w:p w:rsidR="00D82611" w:rsidRPr="00C74EF5" w:rsidRDefault="00D82611" w:rsidP="00D82611">
      <w:pPr>
        <w:pStyle w:val="ListeParagraf"/>
        <w:shd w:val="clear" w:color="auto" w:fill="FFFFFF"/>
        <w:autoSpaceDE w:val="0"/>
        <w:autoSpaceDN w:val="0"/>
        <w:adjustRightInd w:val="0"/>
        <w:spacing w:before="120" w:after="120" w:line="360" w:lineRule="auto"/>
        <w:ind w:left="714"/>
        <w:jc w:val="both"/>
        <w:rPr>
          <w:rFonts w:ascii="Times New Roman" w:hAnsi="Times New Roman"/>
          <w:b/>
          <w:i/>
          <w:sz w:val="24"/>
          <w:szCs w:val="24"/>
        </w:rPr>
      </w:pPr>
      <w:r w:rsidRPr="00C74EF5">
        <w:rPr>
          <w:rFonts w:ascii="Times New Roman" w:hAnsi="Times New Roman"/>
          <w:b/>
          <w:i/>
          <w:sz w:val="24"/>
          <w:szCs w:val="24"/>
        </w:rPr>
        <w:t>Okul ve kurum sayıları</w:t>
      </w:r>
    </w:p>
    <w:p w:rsidR="00EC4DDB" w:rsidRDefault="00EC4DDB" w:rsidP="00EC4DDB">
      <w:pPr>
        <w:pStyle w:val="AralkYok"/>
        <w:spacing w:before="120" w:after="120" w:line="360" w:lineRule="auto"/>
        <w:ind w:firstLine="851"/>
        <w:rPr>
          <w:rFonts w:ascii="Times New Roman" w:hAnsi="Times New Roman"/>
          <w:sz w:val="24"/>
          <w:szCs w:val="24"/>
        </w:rPr>
      </w:pPr>
      <w:r>
        <w:rPr>
          <w:rFonts w:ascii="Times New Roman" w:hAnsi="Times New Roman"/>
          <w:sz w:val="24"/>
          <w:szCs w:val="24"/>
        </w:rPr>
        <w:t>İlçemizde 1 anaokulu, 2 ilkokul, 2 ortaokul, 1lise,1 halk eğitim merkezi olmak üzere toplam 7 okul ve kurum; 37 derslik bulunmaktadır. İlçemizde özel eğitim kurumu ve öğretmenevi bulunmamaktadır.</w:t>
      </w:r>
    </w:p>
    <w:p w:rsidR="00A40621" w:rsidRDefault="00A40621" w:rsidP="00EC4DDB">
      <w:pPr>
        <w:pStyle w:val="AralkYok"/>
        <w:spacing w:before="120" w:after="120" w:line="360" w:lineRule="auto"/>
        <w:ind w:firstLine="851"/>
        <w:rPr>
          <w:rFonts w:ascii="Times New Roman" w:hAnsi="Times New Roman"/>
          <w:sz w:val="24"/>
          <w:szCs w:val="24"/>
        </w:rPr>
      </w:pPr>
    </w:p>
    <w:p w:rsidR="00D82611" w:rsidRPr="00C74EF5" w:rsidRDefault="00CC2429" w:rsidP="00D82611">
      <w:pPr>
        <w:ind w:firstLine="851"/>
        <w:rPr>
          <w:rFonts w:asciiTheme="majorHAnsi" w:hAnsiTheme="majorHAnsi"/>
          <w:b/>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8</w:t>
      </w:r>
      <w:r w:rsidRPr="004D25FE">
        <w:rPr>
          <w:rFonts w:ascii="Times New Roman" w:eastAsia="Times New Roman" w:hAnsi="Times New Roman" w:cs="Times New Roman"/>
          <w:b/>
          <w:bCs/>
          <w:sz w:val="24"/>
          <w:szCs w:val="24"/>
        </w:rPr>
        <w:t xml:space="preserve">: </w:t>
      </w:r>
      <w:r w:rsidR="00A40621" w:rsidRPr="00CC2429">
        <w:rPr>
          <w:rFonts w:asciiTheme="majorHAnsi" w:hAnsiTheme="majorHAnsi"/>
          <w:i/>
          <w:sz w:val="24"/>
          <w:szCs w:val="24"/>
        </w:rPr>
        <w:t>OKUL KURUM SAYISI TABLOSU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1843"/>
        <w:gridCol w:w="1843"/>
      </w:tblGrid>
      <w:tr w:rsidR="00D82611" w:rsidRPr="00C71132" w:rsidTr="00204E45">
        <w:tc>
          <w:tcPr>
            <w:tcW w:w="2938" w:type="dxa"/>
            <w:tcBorders>
              <w:bottom w:val="single" w:sz="4" w:space="0" w:color="auto"/>
            </w:tcBorders>
            <w:shd w:val="clear" w:color="auto" w:fill="D9D9D9"/>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color w:val="FF0000"/>
                <w:sz w:val="24"/>
                <w:szCs w:val="24"/>
              </w:rPr>
            </w:pPr>
          </w:p>
        </w:tc>
        <w:tc>
          <w:tcPr>
            <w:tcW w:w="1843" w:type="dxa"/>
            <w:shd w:val="clear" w:color="auto" w:fill="D9D9D9"/>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Okul</w:t>
            </w:r>
          </w:p>
        </w:tc>
        <w:tc>
          <w:tcPr>
            <w:tcW w:w="1843" w:type="dxa"/>
            <w:shd w:val="clear" w:color="auto" w:fill="D9D9D9"/>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Kurum</w:t>
            </w:r>
          </w:p>
        </w:tc>
      </w:tr>
      <w:tr w:rsidR="00D82611" w:rsidRPr="00C71132" w:rsidTr="00204E45">
        <w:tc>
          <w:tcPr>
            <w:tcW w:w="2938" w:type="dxa"/>
            <w:shd w:val="pct10" w:color="auto" w:fill="auto"/>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Resmi</w:t>
            </w:r>
          </w:p>
        </w:tc>
        <w:tc>
          <w:tcPr>
            <w:tcW w:w="1843" w:type="dxa"/>
          </w:tcPr>
          <w:p w:rsidR="00D82611" w:rsidRPr="00C71132" w:rsidRDefault="00CB55A7"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6</w:t>
            </w:r>
          </w:p>
        </w:tc>
        <w:tc>
          <w:tcPr>
            <w:tcW w:w="1843" w:type="dxa"/>
          </w:tcPr>
          <w:p w:rsidR="00D82611" w:rsidRPr="00C71132" w:rsidRDefault="00CB55A7"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1</w:t>
            </w:r>
          </w:p>
        </w:tc>
      </w:tr>
      <w:tr w:rsidR="00D82611" w:rsidRPr="00C71132" w:rsidTr="00204E45">
        <w:tc>
          <w:tcPr>
            <w:tcW w:w="2938" w:type="dxa"/>
            <w:shd w:val="pct10" w:color="auto" w:fill="auto"/>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Özel</w:t>
            </w:r>
          </w:p>
        </w:tc>
        <w:tc>
          <w:tcPr>
            <w:tcW w:w="1843" w:type="dxa"/>
          </w:tcPr>
          <w:p w:rsidR="00D82611" w:rsidRPr="00C71132" w:rsidRDefault="00CB55A7"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0</w:t>
            </w:r>
          </w:p>
        </w:tc>
        <w:tc>
          <w:tcPr>
            <w:tcW w:w="1843" w:type="dxa"/>
          </w:tcPr>
          <w:p w:rsidR="00D82611" w:rsidRPr="00C71132" w:rsidRDefault="00CB55A7"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0</w:t>
            </w:r>
          </w:p>
        </w:tc>
      </w:tr>
      <w:tr w:rsidR="00D82611" w:rsidRPr="00C71132" w:rsidTr="00204E45">
        <w:tc>
          <w:tcPr>
            <w:tcW w:w="2938" w:type="dxa"/>
            <w:shd w:val="pct10" w:color="auto" w:fill="auto"/>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Toplam</w:t>
            </w:r>
          </w:p>
        </w:tc>
        <w:tc>
          <w:tcPr>
            <w:tcW w:w="1843" w:type="dxa"/>
          </w:tcPr>
          <w:p w:rsidR="00D82611" w:rsidRPr="00C71132" w:rsidRDefault="00CB55A7"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6</w:t>
            </w:r>
          </w:p>
        </w:tc>
        <w:tc>
          <w:tcPr>
            <w:tcW w:w="1843" w:type="dxa"/>
          </w:tcPr>
          <w:p w:rsidR="00D82611" w:rsidRPr="00C71132" w:rsidRDefault="00CB55A7"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1</w:t>
            </w:r>
          </w:p>
        </w:tc>
      </w:tr>
      <w:tr w:rsidR="00D82611" w:rsidRPr="00C71132" w:rsidTr="00204E45">
        <w:tc>
          <w:tcPr>
            <w:tcW w:w="6624" w:type="dxa"/>
            <w:gridSpan w:val="3"/>
            <w:shd w:val="pct10" w:color="auto" w:fill="auto"/>
          </w:tcPr>
          <w:p w:rsidR="00D82611" w:rsidRPr="007775EC" w:rsidRDefault="00D82611" w:rsidP="00CB55A7">
            <w:pPr>
              <w:pStyle w:val="ListeParagraf"/>
              <w:autoSpaceDE w:val="0"/>
              <w:autoSpaceDN w:val="0"/>
              <w:adjustRightInd w:val="0"/>
              <w:spacing w:before="120" w:after="120" w:line="360" w:lineRule="auto"/>
              <w:ind w:left="0"/>
              <w:jc w:val="center"/>
              <w:rPr>
                <w:rFonts w:ascii="Times New Roman" w:hAnsi="Times New Roman"/>
                <w:b/>
                <w:sz w:val="24"/>
                <w:szCs w:val="24"/>
              </w:rPr>
            </w:pPr>
            <w:r>
              <w:rPr>
                <w:rFonts w:ascii="Times New Roman" w:hAnsi="Times New Roman"/>
                <w:b/>
                <w:i/>
                <w:sz w:val="24"/>
                <w:szCs w:val="24"/>
              </w:rPr>
              <w:t xml:space="preserve">                </w:t>
            </w:r>
            <w:r w:rsidRPr="007775EC">
              <w:rPr>
                <w:rFonts w:ascii="Times New Roman" w:hAnsi="Times New Roman"/>
                <w:b/>
                <w:sz w:val="24"/>
                <w:szCs w:val="24"/>
              </w:rPr>
              <w:t xml:space="preserve">Toplam: </w:t>
            </w:r>
            <w:r w:rsidR="00CB55A7">
              <w:rPr>
                <w:rFonts w:ascii="Times New Roman" w:hAnsi="Times New Roman"/>
                <w:b/>
                <w:sz w:val="24"/>
                <w:szCs w:val="24"/>
              </w:rPr>
              <w:t>7</w:t>
            </w:r>
          </w:p>
        </w:tc>
      </w:tr>
    </w:tbl>
    <w:p w:rsidR="00D82611" w:rsidRDefault="00D82611" w:rsidP="00D82611">
      <w:pPr>
        <w:pStyle w:val="ListeParagraf"/>
        <w:shd w:val="clear" w:color="auto" w:fill="FFFFFF"/>
        <w:autoSpaceDE w:val="0"/>
        <w:autoSpaceDN w:val="0"/>
        <w:adjustRightInd w:val="0"/>
        <w:spacing w:before="120" w:after="120" w:line="360" w:lineRule="auto"/>
        <w:ind w:left="714"/>
        <w:jc w:val="both"/>
        <w:rPr>
          <w:rFonts w:ascii="Times New Roman" w:hAnsi="Times New Roman"/>
          <w:b/>
          <w:i/>
          <w:color w:val="FF0000"/>
          <w:sz w:val="24"/>
          <w:szCs w:val="24"/>
        </w:rPr>
      </w:pPr>
    </w:p>
    <w:p w:rsidR="00D82611" w:rsidRDefault="00D82611" w:rsidP="00D82611">
      <w:pPr>
        <w:pStyle w:val="ListeParagraf"/>
        <w:shd w:val="clear" w:color="auto" w:fill="FFFFFF"/>
        <w:autoSpaceDE w:val="0"/>
        <w:autoSpaceDN w:val="0"/>
        <w:adjustRightInd w:val="0"/>
        <w:spacing w:before="120" w:after="120" w:line="360" w:lineRule="auto"/>
        <w:ind w:left="714"/>
        <w:jc w:val="both"/>
        <w:rPr>
          <w:rFonts w:ascii="Times New Roman" w:hAnsi="Times New Roman"/>
          <w:b/>
          <w:i/>
          <w:color w:val="FF0000"/>
          <w:sz w:val="24"/>
          <w:szCs w:val="24"/>
        </w:rPr>
      </w:pPr>
    </w:p>
    <w:p w:rsidR="00EC4DDB" w:rsidRDefault="00EC4DDB" w:rsidP="00D82611">
      <w:pPr>
        <w:pStyle w:val="ListeParagraf"/>
        <w:shd w:val="clear" w:color="auto" w:fill="FFFFFF"/>
        <w:autoSpaceDE w:val="0"/>
        <w:autoSpaceDN w:val="0"/>
        <w:adjustRightInd w:val="0"/>
        <w:spacing w:before="120" w:after="120" w:line="360" w:lineRule="auto"/>
        <w:ind w:left="714"/>
        <w:jc w:val="both"/>
        <w:rPr>
          <w:rFonts w:ascii="Times New Roman" w:hAnsi="Times New Roman"/>
          <w:b/>
          <w:i/>
          <w:color w:val="FF0000"/>
          <w:sz w:val="24"/>
          <w:szCs w:val="24"/>
        </w:rPr>
      </w:pPr>
    </w:p>
    <w:p w:rsidR="00EC4DDB" w:rsidRDefault="00EC4DDB" w:rsidP="00D82611">
      <w:pPr>
        <w:pStyle w:val="ListeParagraf"/>
        <w:shd w:val="clear" w:color="auto" w:fill="FFFFFF"/>
        <w:autoSpaceDE w:val="0"/>
        <w:autoSpaceDN w:val="0"/>
        <w:adjustRightInd w:val="0"/>
        <w:spacing w:before="120" w:after="120" w:line="360" w:lineRule="auto"/>
        <w:ind w:left="714"/>
        <w:jc w:val="both"/>
        <w:rPr>
          <w:rFonts w:ascii="Times New Roman" w:hAnsi="Times New Roman"/>
          <w:b/>
          <w:i/>
          <w:color w:val="FF0000"/>
          <w:sz w:val="24"/>
          <w:szCs w:val="24"/>
        </w:rPr>
      </w:pPr>
    </w:p>
    <w:p w:rsidR="00EC4DDB" w:rsidRPr="00A40621" w:rsidRDefault="00EC4DDB" w:rsidP="00A40621">
      <w:pPr>
        <w:shd w:val="clear" w:color="auto" w:fill="FFFFFF"/>
        <w:autoSpaceDE w:val="0"/>
        <w:autoSpaceDN w:val="0"/>
        <w:adjustRightInd w:val="0"/>
        <w:spacing w:before="120" w:after="120" w:line="360" w:lineRule="auto"/>
        <w:jc w:val="both"/>
        <w:rPr>
          <w:rFonts w:ascii="Times New Roman" w:hAnsi="Times New Roman"/>
          <w:b/>
          <w:i/>
          <w:color w:val="FF0000"/>
          <w:sz w:val="24"/>
          <w:szCs w:val="24"/>
        </w:rPr>
      </w:pPr>
    </w:p>
    <w:p w:rsidR="00D82611" w:rsidRPr="00C74EF5" w:rsidRDefault="00CC2429" w:rsidP="00D82611">
      <w:pPr>
        <w:ind w:firstLine="851"/>
        <w:rPr>
          <w:rFonts w:asciiTheme="majorHAnsi" w:hAnsiTheme="majorHAnsi"/>
          <w:b/>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9</w:t>
      </w:r>
      <w:r w:rsidRPr="004D25FE">
        <w:rPr>
          <w:rFonts w:ascii="Times New Roman" w:eastAsia="Times New Roman" w:hAnsi="Times New Roman" w:cs="Times New Roman"/>
          <w:b/>
          <w:bCs/>
          <w:sz w:val="24"/>
          <w:szCs w:val="24"/>
        </w:rPr>
        <w:t xml:space="preserve">: </w:t>
      </w:r>
      <w:r w:rsidR="00A40621" w:rsidRPr="00CC2429">
        <w:rPr>
          <w:rFonts w:asciiTheme="majorHAnsi" w:hAnsiTheme="majorHAnsi"/>
          <w:i/>
          <w:sz w:val="24"/>
          <w:szCs w:val="24"/>
        </w:rPr>
        <w:t>DERSLİK SAYISI TABLOSU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526"/>
        <w:gridCol w:w="1568"/>
        <w:gridCol w:w="1472"/>
        <w:gridCol w:w="1417"/>
      </w:tblGrid>
      <w:tr w:rsidR="00D82611" w:rsidRPr="00C71132" w:rsidTr="00EC4DDB">
        <w:tc>
          <w:tcPr>
            <w:tcW w:w="2346" w:type="dxa"/>
            <w:tcBorders>
              <w:bottom w:val="single" w:sz="4" w:space="0" w:color="auto"/>
            </w:tcBorders>
            <w:shd w:val="clear" w:color="auto" w:fill="D9D9D9"/>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color w:val="FF0000"/>
                <w:sz w:val="24"/>
                <w:szCs w:val="24"/>
              </w:rPr>
            </w:pPr>
          </w:p>
        </w:tc>
        <w:tc>
          <w:tcPr>
            <w:tcW w:w="1526" w:type="dxa"/>
            <w:shd w:val="clear" w:color="auto" w:fill="D9D9D9"/>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Okul Öncesi</w:t>
            </w:r>
          </w:p>
        </w:tc>
        <w:tc>
          <w:tcPr>
            <w:tcW w:w="1568" w:type="dxa"/>
            <w:shd w:val="clear" w:color="auto" w:fill="D9D9D9"/>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İlkokul</w:t>
            </w:r>
          </w:p>
        </w:tc>
        <w:tc>
          <w:tcPr>
            <w:tcW w:w="1472" w:type="dxa"/>
            <w:shd w:val="clear" w:color="auto" w:fill="D9D9D9"/>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 xml:space="preserve">Ortaokul </w:t>
            </w:r>
          </w:p>
        </w:tc>
        <w:tc>
          <w:tcPr>
            <w:tcW w:w="1417" w:type="dxa"/>
            <w:shd w:val="clear" w:color="auto" w:fill="D9D9D9"/>
          </w:tcPr>
          <w:p w:rsidR="00D82611" w:rsidRPr="00C71132" w:rsidRDefault="00D82611"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 xml:space="preserve">Lise </w:t>
            </w:r>
          </w:p>
        </w:tc>
      </w:tr>
      <w:tr w:rsidR="00EC4DDB" w:rsidRPr="00C71132" w:rsidTr="00EC4DDB">
        <w:tc>
          <w:tcPr>
            <w:tcW w:w="2346" w:type="dxa"/>
            <w:shd w:val="pct10" w:color="auto" w:fill="auto"/>
          </w:tcPr>
          <w:p w:rsidR="00EC4DDB" w:rsidRPr="00C71132" w:rsidRDefault="00EC4DDB"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Resmi</w:t>
            </w:r>
          </w:p>
        </w:tc>
        <w:tc>
          <w:tcPr>
            <w:tcW w:w="1526"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4</w:t>
            </w:r>
          </w:p>
        </w:tc>
        <w:tc>
          <w:tcPr>
            <w:tcW w:w="1568"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10</w:t>
            </w:r>
          </w:p>
        </w:tc>
        <w:tc>
          <w:tcPr>
            <w:tcW w:w="1472"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13</w:t>
            </w:r>
          </w:p>
        </w:tc>
        <w:tc>
          <w:tcPr>
            <w:tcW w:w="1417"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10</w:t>
            </w:r>
          </w:p>
        </w:tc>
      </w:tr>
      <w:tr w:rsidR="00EC4DDB" w:rsidRPr="00C71132" w:rsidTr="00EC4DDB">
        <w:tc>
          <w:tcPr>
            <w:tcW w:w="2346" w:type="dxa"/>
            <w:shd w:val="pct10" w:color="auto" w:fill="auto"/>
          </w:tcPr>
          <w:p w:rsidR="00EC4DDB" w:rsidRPr="00C71132" w:rsidRDefault="00EC4DDB"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Özel</w:t>
            </w:r>
          </w:p>
        </w:tc>
        <w:tc>
          <w:tcPr>
            <w:tcW w:w="1526"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0</w:t>
            </w:r>
          </w:p>
        </w:tc>
        <w:tc>
          <w:tcPr>
            <w:tcW w:w="1568"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0</w:t>
            </w:r>
          </w:p>
        </w:tc>
        <w:tc>
          <w:tcPr>
            <w:tcW w:w="1472"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0</w:t>
            </w:r>
          </w:p>
        </w:tc>
        <w:tc>
          <w:tcPr>
            <w:tcW w:w="1417"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0</w:t>
            </w:r>
          </w:p>
        </w:tc>
      </w:tr>
      <w:tr w:rsidR="00EC4DDB" w:rsidRPr="00C71132" w:rsidTr="00EC4DDB">
        <w:tc>
          <w:tcPr>
            <w:tcW w:w="2346" w:type="dxa"/>
            <w:shd w:val="pct10" w:color="auto" w:fill="auto"/>
          </w:tcPr>
          <w:p w:rsidR="00EC4DDB" w:rsidRPr="00C71132" w:rsidRDefault="00EC4DDB" w:rsidP="00204E45">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Toplam</w:t>
            </w:r>
          </w:p>
        </w:tc>
        <w:tc>
          <w:tcPr>
            <w:tcW w:w="1526"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4</w:t>
            </w:r>
          </w:p>
        </w:tc>
        <w:tc>
          <w:tcPr>
            <w:tcW w:w="1568"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10</w:t>
            </w:r>
          </w:p>
        </w:tc>
        <w:tc>
          <w:tcPr>
            <w:tcW w:w="1472"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13</w:t>
            </w:r>
          </w:p>
        </w:tc>
        <w:tc>
          <w:tcPr>
            <w:tcW w:w="1417" w:type="dxa"/>
          </w:tcPr>
          <w:p w:rsidR="00EC4DDB" w:rsidRDefault="00EC4DDB">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10</w:t>
            </w:r>
          </w:p>
        </w:tc>
      </w:tr>
      <w:tr w:rsidR="00D82611" w:rsidRPr="00C71132" w:rsidTr="00EC4DDB">
        <w:tc>
          <w:tcPr>
            <w:tcW w:w="8329" w:type="dxa"/>
            <w:gridSpan w:val="5"/>
            <w:shd w:val="pct10" w:color="auto" w:fill="auto"/>
          </w:tcPr>
          <w:p w:rsidR="00D82611" w:rsidRPr="00EC4DDB" w:rsidRDefault="00D82611" w:rsidP="00204E45">
            <w:pPr>
              <w:pStyle w:val="ListeParagraf"/>
              <w:autoSpaceDE w:val="0"/>
              <w:autoSpaceDN w:val="0"/>
              <w:adjustRightInd w:val="0"/>
              <w:spacing w:before="120" w:after="120" w:line="360" w:lineRule="auto"/>
              <w:ind w:left="0"/>
              <w:jc w:val="center"/>
              <w:rPr>
                <w:rFonts w:ascii="Times New Roman" w:hAnsi="Times New Roman"/>
                <w:b/>
                <w:i/>
                <w:sz w:val="24"/>
                <w:szCs w:val="24"/>
              </w:rPr>
            </w:pPr>
            <w:r w:rsidRPr="00EC4DDB">
              <w:rPr>
                <w:rFonts w:ascii="Times New Roman" w:hAnsi="Times New Roman"/>
                <w:b/>
                <w:i/>
                <w:sz w:val="24"/>
                <w:szCs w:val="24"/>
              </w:rPr>
              <w:t xml:space="preserve">Toplam: </w:t>
            </w:r>
            <w:r w:rsidR="00EC4DDB" w:rsidRPr="00EC4DDB">
              <w:rPr>
                <w:rFonts w:ascii="Times New Roman" w:hAnsi="Times New Roman"/>
                <w:b/>
                <w:i/>
                <w:sz w:val="24"/>
                <w:szCs w:val="24"/>
              </w:rPr>
              <w:t>37</w:t>
            </w:r>
          </w:p>
        </w:tc>
      </w:tr>
    </w:tbl>
    <w:p w:rsidR="00D82611" w:rsidRPr="007D5728" w:rsidRDefault="00D82611" w:rsidP="007D5728">
      <w:pPr>
        <w:shd w:val="clear" w:color="auto" w:fill="FFFFFF"/>
        <w:autoSpaceDE w:val="0"/>
        <w:autoSpaceDN w:val="0"/>
        <w:adjustRightInd w:val="0"/>
        <w:spacing w:before="120" w:after="120" w:line="360" w:lineRule="auto"/>
        <w:jc w:val="both"/>
        <w:rPr>
          <w:rFonts w:ascii="Times New Roman" w:hAnsi="Times New Roman"/>
          <w:b/>
          <w:i/>
          <w:color w:val="FF0000"/>
          <w:sz w:val="24"/>
          <w:szCs w:val="24"/>
        </w:rPr>
      </w:pPr>
    </w:p>
    <w:p w:rsidR="00D82611" w:rsidRDefault="00D82611" w:rsidP="00D82611">
      <w:pPr>
        <w:pStyle w:val="AralkYok"/>
        <w:rPr>
          <w:b/>
        </w:rPr>
      </w:pPr>
    </w:p>
    <w:p w:rsidR="00D82611" w:rsidRPr="0074041E" w:rsidRDefault="00D82611" w:rsidP="00D82611">
      <w:pPr>
        <w:pStyle w:val="AralkYok"/>
        <w:spacing w:before="120" w:after="120" w:line="360" w:lineRule="auto"/>
        <w:ind w:firstLine="851"/>
        <w:jc w:val="both"/>
        <w:rPr>
          <w:rFonts w:ascii="Times New Roman" w:hAnsi="Times New Roman"/>
          <w:sz w:val="24"/>
          <w:szCs w:val="24"/>
        </w:rPr>
      </w:pPr>
      <w:r w:rsidRPr="0074041E">
        <w:rPr>
          <w:rFonts w:ascii="Times New Roman" w:hAnsi="Times New Roman"/>
          <w:sz w:val="24"/>
          <w:szCs w:val="24"/>
        </w:rPr>
        <w:t>Müdürlüğümüze bağlı okul ve kuru</w:t>
      </w:r>
      <w:r w:rsidR="00A2259D">
        <w:rPr>
          <w:rFonts w:ascii="Times New Roman" w:hAnsi="Times New Roman"/>
          <w:sz w:val="24"/>
          <w:szCs w:val="24"/>
        </w:rPr>
        <w:t>mların fiziki ve teknolojik alt</w:t>
      </w:r>
      <w:r w:rsidRPr="0074041E">
        <w:rPr>
          <w:rFonts w:ascii="Times New Roman" w:hAnsi="Times New Roman"/>
          <w:sz w:val="24"/>
          <w:szCs w:val="24"/>
        </w:rPr>
        <w:t>yapısının gelişmiş olduğu söylenebilir. Okul ve kurumla</w:t>
      </w:r>
      <w:r w:rsidR="00A2259D">
        <w:rPr>
          <w:rFonts w:ascii="Times New Roman" w:hAnsi="Times New Roman"/>
          <w:sz w:val="24"/>
          <w:szCs w:val="24"/>
        </w:rPr>
        <w:t xml:space="preserve">rımızdaki fiziki ve teknolojik </w:t>
      </w:r>
      <w:r w:rsidRPr="0074041E">
        <w:rPr>
          <w:rFonts w:ascii="Times New Roman" w:hAnsi="Times New Roman"/>
          <w:sz w:val="24"/>
          <w:szCs w:val="24"/>
        </w:rPr>
        <w:t>altyapı durumlarına iliş</w:t>
      </w:r>
      <w:r w:rsidR="00A2259D">
        <w:rPr>
          <w:rFonts w:ascii="Times New Roman" w:hAnsi="Times New Roman"/>
          <w:sz w:val="24"/>
          <w:szCs w:val="24"/>
        </w:rPr>
        <w:t xml:space="preserve">kin ayrıntılı bilgiler aşağıda </w:t>
      </w:r>
      <w:r w:rsidRPr="0074041E">
        <w:rPr>
          <w:rFonts w:ascii="Times New Roman" w:hAnsi="Times New Roman"/>
          <w:sz w:val="24"/>
          <w:szCs w:val="24"/>
        </w:rPr>
        <w:t>verilmiştir.</w:t>
      </w:r>
    </w:p>
    <w:p w:rsidR="00D82611" w:rsidRDefault="00D82611" w:rsidP="00D82611">
      <w:pPr>
        <w:pStyle w:val="AralkYok"/>
        <w:spacing w:before="120" w:after="120" w:line="360" w:lineRule="auto"/>
        <w:ind w:firstLine="851"/>
        <w:jc w:val="both"/>
        <w:rPr>
          <w:rFonts w:ascii="Times New Roman" w:hAnsi="Times New Roman"/>
          <w:sz w:val="24"/>
          <w:szCs w:val="24"/>
        </w:rPr>
      </w:pPr>
      <w:r w:rsidRPr="0074041E">
        <w:rPr>
          <w:rFonts w:ascii="Times New Roman" w:hAnsi="Times New Roman"/>
          <w:sz w:val="24"/>
          <w:szCs w:val="24"/>
        </w:rPr>
        <w:t>Bakanlığımız tarafından yürü</w:t>
      </w:r>
      <w:r w:rsidR="001E5142">
        <w:rPr>
          <w:rFonts w:ascii="Times New Roman" w:hAnsi="Times New Roman"/>
          <w:sz w:val="24"/>
          <w:szCs w:val="24"/>
        </w:rPr>
        <w:t xml:space="preserve">tülen FATİH Projesi kapsamında </w:t>
      </w:r>
      <w:r w:rsidRPr="0074041E">
        <w:rPr>
          <w:rFonts w:ascii="Times New Roman" w:hAnsi="Times New Roman"/>
          <w:sz w:val="24"/>
          <w:szCs w:val="24"/>
        </w:rPr>
        <w:t>ilçe</w:t>
      </w:r>
      <w:r w:rsidR="001E5142">
        <w:rPr>
          <w:rFonts w:ascii="Times New Roman" w:hAnsi="Times New Roman"/>
          <w:sz w:val="24"/>
          <w:szCs w:val="24"/>
        </w:rPr>
        <w:t xml:space="preserve">mizdeki </w:t>
      </w:r>
      <w:proofErr w:type="gramStart"/>
      <w:r w:rsidR="001E5142">
        <w:rPr>
          <w:rFonts w:ascii="Times New Roman" w:hAnsi="Times New Roman"/>
          <w:sz w:val="24"/>
          <w:szCs w:val="24"/>
        </w:rPr>
        <w:t>bazı</w:t>
      </w:r>
      <w:r w:rsidR="009D08F0">
        <w:rPr>
          <w:rFonts w:ascii="Times New Roman" w:hAnsi="Times New Roman"/>
          <w:sz w:val="24"/>
          <w:szCs w:val="24"/>
        </w:rPr>
        <w:t xml:space="preserve">  okullara</w:t>
      </w:r>
      <w:proofErr w:type="gramEnd"/>
      <w:r w:rsidR="009D08F0">
        <w:rPr>
          <w:rFonts w:ascii="Times New Roman" w:hAnsi="Times New Roman"/>
          <w:sz w:val="24"/>
          <w:szCs w:val="24"/>
        </w:rPr>
        <w:t>;</w:t>
      </w:r>
      <w:r w:rsidR="001E5142">
        <w:rPr>
          <w:rFonts w:ascii="Times New Roman" w:hAnsi="Times New Roman"/>
          <w:sz w:val="24"/>
          <w:szCs w:val="24"/>
        </w:rPr>
        <w:t xml:space="preserve"> çok fonksiyonlu yazıcı</w:t>
      </w:r>
      <w:r w:rsidRPr="0074041E">
        <w:rPr>
          <w:rFonts w:ascii="Times New Roman" w:hAnsi="Times New Roman"/>
          <w:sz w:val="24"/>
          <w:szCs w:val="24"/>
        </w:rPr>
        <w:t xml:space="preserve"> dağıtılmış olup proje tamamlandığında bütün okullarda teknolojik  donanım ve altya</w:t>
      </w:r>
      <w:r>
        <w:rPr>
          <w:rFonts w:ascii="Times New Roman" w:hAnsi="Times New Roman"/>
          <w:sz w:val="24"/>
          <w:szCs w:val="24"/>
        </w:rPr>
        <w:t>pının kurulması hedeflenmektedir.</w:t>
      </w:r>
    </w:p>
    <w:p w:rsidR="009D08F0" w:rsidRPr="00C74EF5" w:rsidRDefault="00CC2429" w:rsidP="00E656B8">
      <w:pPr>
        <w:pStyle w:val="AralkYok"/>
        <w:ind w:firstLine="708"/>
        <w:jc w:val="both"/>
        <w:rPr>
          <w:rFonts w:ascii="Times New Roman" w:hAnsi="Times New Roman"/>
          <w:b/>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10</w:t>
      </w:r>
      <w:r w:rsidRPr="004D25FE">
        <w:rPr>
          <w:rFonts w:ascii="Times New Roman" w:eastAsia="Times New Roman" w:hAnsi="Times New Roman" w:cs="Times New Roman"/>
          <w:b/>
          <w:bCs/>
          <w:sz w:val="24"/>
          <w:szCs w:val="24"/>
        </w:rPr>
        <w:t xml:space="preserve">: </w:t>
      </w:r>
      <w:r w:rsidR="00701FC1" w:rsidRPr="00CC2429">
        <w:rPr>
          <w:rFonts w:ascii="Times New Roman" w:hAnsi="Times New Roman"/>
          <w:i/>
        </w:rPr>
        <w:t>ADSL, VSAT BAĞLANTISI İLE LABORATUVAR VE BİLGİSAYARLARIN OKULLARA GÖRE DAĞILIMLARI</w:t>
      </w:r>
      <w:r w:rsidR="00701FC1" w:rsidRPr="00C74EF5">
        <w:rPr>
          <w:rFonts w:ascii="Times New Roman" w:hAnsi="Times New Roman"/>
          <w:b/>
        </w:rPr>
        <w:t xml:space="preserve">   </w:t>
      </w:r>
    </w:p>
    <w:tbl>
      <w:tblPr>
        <w:tblW w:w="80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913"/>
        <w:gridCol w:w="1087"/>
        <w:gridCol w:w="929"/>
        <w:gridCol w:w="671"/>
        <w:gridCol w:w="1331"/>
        <w:gridCol w:w="1417"/>
      </w:tblGrid>
      <w:tr w:rsidR="009D08F0" w:rsidTr="009D08F0">
        <w:tc>
          <w:tcPr>
            <w:tcW w:w="1708" w:type="dxa"/>
            <w:tcBorders>
              <w:top w:val="single" w:sz="4" w:space="0" w:color="auto"/>
              <w:left w:val="single" w:sz="4" w:space="0" w:color="auto"/>
              <w:bottom w:val="single" w:sz="4" w:space="0" w:color="auto"/>
              <w:right w:val="single" w:sz="4" w:space="0" w:color="auto"/>
            </w:tcBorders>
            <w:hideMark/>
          </w:tcPr>
          <w:p w:rsidR="009D08F0" w:rsidRDefault="009D08F0">
            <w:pPr>
              <w:pStyle w:val="AralkYok"/>
              <w:spacing w:line="276" w:lineRule="auto"/>
              <w:jc w:val="both"/>
              <w:rPr>
                <w:rFonts w:ascii="Times New Roman" w:hAnsi="Times New Roman"/>
                <w:b/>
                <w:bCs/>
              </w:rPr>
            </w:pPr>
            <w:r>
              <w:rPr>
                <w:rFonts w:ascii="Times New Roman" w:hAnsi="Times New Roman"/>
                <w:b/>
                <w:bCs/>
              </w:rPr>
              <w:t>İlçe</w:t>
            </w:r>
          </w:p>
        </w:tc>
        <w:tc>
          <w:tcPr>
            <w:tcW w:w="913" w:type="dxa"/>
            <w:tcBorders>
              <w:top w:val="single" w:sz="4" w:space="0" w:color="auto"/>
              <w:left w:val="single" w:sz="4" w:space="0" w:color="auto"/>
              <w:bottom w:val="single" w:sz="4" w:space="0" w:color="auto"/>
              <w:right w:val="single" w:sz="4" w:space="0" w:color="auto"/>
            </w:tcBorders>
            <w:hideMark/>
          </w:tcPr>
          <w:p w:rsidR="009D08F0" w:rsidRDefault="009D08F0">
            <w:pPr>
              <w:pStyle w:val="AralkYok"/>
              <w:spacing w:line="276" w:lineRule="auto"/>
              <w:jc w:val="both"/>
              <w:rPr>
                <w:rFonts w:ascii="Times New Roman" w:hAnsi="Times New Roman"/>
                <w:b/>
                <w:bCs/>
                <w:sz w:val="20"/>
                <w:szCs w:val="20"/>
              </w:rPr>
            </w:pPr>
            <w:r>
              <w:rPr>
                <w:rFonts w:ascii="Times New Roman" w:hAnsi="Times New Roman"/>
                <w:b/>
                <w:bCs/>
                <w:sz w:val="20"/>
                <w:szCs w:val="20"/>
              </w:rPr>
              <w:t>Kurum Sayısı</w:t>
            </w:r>
          </w:p>
        </w:tc>
        <w:tc>
          <w:tcPr>
            <w:tcW w:w="1088" w:type="dxa"/>
            <w:tcBorders>
              <w:top w:val="single" w:sz="4" w:space="0" w:color="auto"/>
              <w:left w:val="single" w:sz="4" w:space="0" w:color="auto"/>
              <w:bottom w:val="single" w:sz="4" w:space="0" w:color="auto"/>
              <w:right w:val="single" w:sz="4" w:space="0" w:color="auto"/>
            </w:tcBorders>
            <w:hideMark/>
          </w:tcPr>
          <w:p w:rsidR="009D08F0" w:rsidRDefault="009D08F0">
            <w:pPr>
              <w:pStyle w:val="AralkYok"/>
              <w:spacing w:line="276" w:lineRule="auto"/>
              <w:jc w:val="both"/>
              <w:rPr>
                <w:rFonts w:ascii="Times New Roman" w:hAnsi="Times New Roman"/>
                <w:b/>
                <w:bCs/>
                <w:sz w:val="20"/>
                <w:szCs w:val="20"/>
              </w:rPr>
            </w:pPr>
            <w:r>
              <w:rPr>
                <w:rFonts w:ascii="Times New Roman" w:hAnsi="Times New Roman"/>
                <w:b/>
                <w:bCs/>
                <w:sz w:val="20"/>
                <w:szCs w:val="20"/>
              </w:rPr>
              <w:t>ADSL Bulunan Kurum</w:t>
            </w:r>
          </w:p>
        </w:tc>
        <w:tc>
          <w:tcPr>
            <w:tcW w:w="929" w:type="dxa"/>
            <w:tcBorders>
              <w:top w:val="single" w:sz="4" w:space="0" w:color="auto"/>
              <w:left w:val="single" w:sz="4" w:space="0" w:color="auto"/>
              <w:bottom w:val="single" w:sz="4" w:space="0" w:color="auto"/>
              <w:right w:val="single" w:sz="4" w:space="0" w:color="auto"/>
            </w:tcBorders>
            <w:hideMark/>
          </w:tcPr>
          <w:p w:rsidR="009D08F0" w:rsidRDefault="009D08F0">
            <w:pPr>
              <w:pStyle w:val="AralkYok"/>
              <w:spacing w:line="276" w:lineRule="auto"/>
              <w:jc w:val="both"/>
              <w:rPr>
                <w:rFonts w:ascii="Times New Roman" w:hAnsi="Times New Roman"/>
                <w:b/>
                <w:bCs/>
                <w:sz w:val="20"/>
                <w:szCs w:val="20"/>
              </w:rPr>
            </w:pPr>
            <w:r>
              <w:rPr>
                <w:rFonts w:ascii="Times New Roman" w:hAnsi="Times New Roman"/>
                <w:b/>
                <w:bCs/>
                <w:sz w:val="20"/>
                <w:szCs w:val="20"/>
              </w:rPr>
              <w:t>ADSL sayısı</w:t>
            </w:r>
          </w:p>
        </w:tc>
        <w:tc>
          <w:tcPr>
            <w:tcW w:w="671" w:type="dxa"/>
            <w:tcBorders>
              <w:top w:val="single" w:sz="4" w:space="0" w:color="auto"/>
              <w:left w:val="single" w:sz="4" w:space="0" w:color="auto"/>
              <w:bottom w:val="single" w:sz="4" w:space="0" w:color="auto"/>
              <w:right w:val="single" w:sz="4" w:space="0" w:color="auto"/>
            </w:tcBorders>
            <w:hideMark/>
          </w:tcPr>
          <w:p w:rsidR="009D08F0" w:rsidRDefault="009D08F0">
            <w:pPr>
              <w:pStyle w:val="AralkYok"/>
              <w:spacing w:line="276" w:lineRule="auto"/>
              <w:jc w:val="both"/>
              <w:rPr>
                <w:rFonts w:ascii="Times New Roman" w:hAnsi="Times New Roman"/>
                <w:b/>
                <w:bCs/>
                <w:sz w:val="20"/>
                <w:szCs w:val="20"/>
              </w:rPr>
            </w:pPr>
            <w:proofErr w:type="spellStart"/>
            <w:r>
              <w:rPr>
                <w:rFonts w:ascii="Times New Roman" w:hAnsi="Times New Roman"/>
                <w:b/>
                <w:bCs/>
                <w:sz w:val="20"/>
                <w:szCs w:val="20"/>
              </w:rPr>
              <w:t>Vsat</w:t>
            </w:r>
            <w:proofErr w:type="spellEnd"/>
          </w:p>
        </w:tc>
        <w:tc>
          <w:tcPr>
            <w:tcW w:w="1332" w:type="dxa"/>
            <w:tcBorders>
              <w:top w:val="single" w:sz="4" w:space="0" w:color="auto"/>
              <w:left w:val="single" w:sz="4" w:space="0" w:color="auto"/>
              <w:bottom w:val="single" w:sz="4" w:space="0" w:color="auto"/>
              <w:right w:val="single" w:sz="4" w:space="0" w:color="auto"/>
            </w:tcBorders>
            <w:hideMark/>
          </w:tcPr>
          <w:p w:rsidR="009D08F0" w:rsidRDefault="009D08F0">
            <w:pPr>
              <w:pStyle w:val="AralkYok"/>
              <w:spacing w:line="276" w:lineRule="auto"/>
              <w:jc w:val="both"/>
              <w:rPr>
                <w:rFonts w:ascii="Times New Roman" w:hAnsi="Times New Roman"/>
                <w:b/>
                <w:bCs/>
                <w:sz w:val="20"/>
                <w:szCs w:val="20"/>
              </w:rPr>
            </w:pPr>
            <w:r>
              <w:rPr>
                <w:rFonts w:ascii="Times New Roman" w:hAnsi="Times New Roman"/>
                <w:b/>
                <w:bCs/>
                <w:sz w:val="20"/>
                <w:szCs w:val="20"/>
              </w:rPr>
              <w:t>Laboratuvar Sayısı</w:t>
            </w:r>
          </w:p>
        </w:tc>
        <w:tc>
          <w:tcPr>
            <w:tcW w:w="1418" w:type="dxa"/>
            <w:tcBorders>
              <w:top w:val="single" w:sz="4" w:space="0" w:color="auto"/>
              <w:left w:val="single" w:sz="4" w:space="0" w:color="auto"/>
              <w:bottom w:val="single" w:sz="4" w:space="0" w:color="auto"/>
              <w:right w:val="single" w:sz="4" w:space="0" w:color="auto"/>
            </w:tcBorders>
            <w:hideMark/>
          </w:tcPr>
          <w:p w:rsidR="009D08F0" w:rsidRDefault="009D08F0">
            <w:pPr>
              <w:pStyle w:val="AralkYok"/>
              <w:spacing w:line="276" w:lineRule="auto"/>
              <w:jc w:val="both"/>
              <w:rPr>
                <w:rFonts w:ascii="Times New Roman" w:hAnsi="Times New Roman"/>
                <w:b/>
                <w:bCs/>
                <w:sz w:val="20"/>
                <w:szCs w:val="20"/>
              </w:rPr>
            </w:pPr>
            <w:r>
              <w:rPr>
                <w:rFonts w:ascii="Times New Roman" w:hAnsi="Times New Roman"/>
                <w:b/>
                <w:bCs/>
                <w:sz w:val="20"/>
                <w:szCs w:val="20"/>
              </w:rPr>
              <w:t>Laboratuvar Bilgisayar Sayısı</w:t>
            </w:r>
          </w:p>
        </w:tc>
      </w:tr>
      <w:tr w:rsidR="009D08F0" w:rsidTr="009D08F0">
        <w:tc>
          <w:tcPr>
            <w:tcW w:w="1708"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rPr>
                <w:rFonts w:asciiTheme="majorHAnsi" w:hAnsiTheme="majorHAnsi" w:cstheme="minorHAnsi"/>
                <w:b/>
                <w:bCs/>
              </w:rPr>
            </w:pPr>
            <w:r>
              <w:rPr>
                <w:rFonts w:asciiTheme="majorHAnsi" w:hAnsiTheme="majorHAnsi" w:cstheme="minorHAnsi"/>
                <w:b/>
                <w:bCs/>
              </w:rPr>
              <w:t>Şehit Yaşar Kocabaş İlkokulu</w:t>
            </w:r>
          </w:p>
          <w:p w:rsidR="009D08F0" w:rsidRDefault="009D08F0">
            <w:pPr>
              <w:pStyle w:val="AralkYok"/>
              <w:spacing w:line="276" w:lineRule="auto"/>
              <w:rPr>
                <w:rFonts w:asciiTheme="majorHAnsi" w:hAnsiTheme="majorHAnsi" w:cstheme="minorHAnsi"/>
                <w:b/>
                <w:bCs/>
              </w:rPr>
            </w:pPr>
          </w:p>
        </w:tc>
        <w:tc>
          <w:tcPr>
            <w:tcW w:w="913"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heme="majorHAnsi" w:hAnsiTheme="majorHAnsi"/>
                <w:b/>
                <w:i/>
              </w:rPr>
            </w:pPr>
            <w:r>
              <w:rPr>
                <w:rFonts w:asciiTheme="majorHAnsi" w:hAnsiTheme="majorHAnsi"/>
                <w:b/>
                <w:i/>
              </w:rPr>
              <w:t>1</w:t>
            </w:r>
          </w:p>
        </w:tc>
        <w:tc>
          <w:tcPr>
            <w:tcW w:w="1088"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929"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671"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heme="majorHAnsi" w:hAnsiTheme="majorHAnsi"/>
                <w:b/>
                <w:i/>
              </w:rPr>
            </w:pPr>
          </w:p>
          <w:p w:rsidR="009D08F0" w:rsidRDefault="009D08F0">
            <w:pPr>
              <w:pStyle w:val="AralkYok"/>
              <w:spacing w:line="276" w:lineRule="auto"/>
              <w:jc w:val="center"/>
              <w:rPr>
                <w:rFonts w:asciiTheme="majorHAnsi" w:hAnsiTheme="majorHAnsi"/>
                <w:b/>
                <w:i/>
              </w:rPr>
            </w:pPr>
            <w:r>
              <w:rPr>
                <w:rFonts w:asciiTheme="majorHAnsi" w:hAnsiTheme="majorHAnsi"/>
                <w:b/>
                <w:i/>
              </w:rPr>
              <w:t>0</w:t>
            </w:r>
          </w:p>
        </w:tc>
        <w:tc>
          <w:tcPr>
            <w:tcW w:w="1332"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0</w:t>
            </w:r>
          </w:p>
        </w:tc>
        <w:tc>
          <w:tcPr>
            <w:tcW w:w="1418"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0</w:t>
            </w:r>
          </w:p>
        </w:tc>
      </w:tr>
      <w:tr w:rsidR="009D08F0" w:rsidTr="009D08F0">
        <w:tc>
          <w:tcPr>
            <w:tcW w:w="170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rPr>
                <w:rFonts w:asciiTheme="majorHAnsi" w:hAnsiTheme="majorHAnsi" w:cstheme="minorHAnsi"/>
                <w:b/>
                <w:bCs/>
              </w:rPr>
            </w:pPr>
            <w:r>
              <w:rPr>
                <w:rFonts w:asciiTheme="majorHAnsi" w:hAnsiTheme="majorHAnsi" w:cstheme="minorHAnsi"/>
                <w:b/>
                <w:bCs/>
              </w:rPr>
              <w:t>Şehit Yaşar Kocabaş Ortaokulu</w:t>
            </w:r>
          </w:p>
          <w:p w:rsidR="009D08F0" w:rsidRDefault="009D08F0">
            <w:pPr>
              <w:pStyle w:val="AralkYok"/>
              <w:spacing w:line="276" w:lineRule="auto"/>
              <w:rPr>
                <w:rFonts w:asciiTheme="majorHAnsi" w:hAnsiTheme="majorHAnsi" w:cstheme="minorHAnsi"/>
                <w:b/>
                <w:bCs/>
              </w:rPr>
            </w:pPr>
          </w:p>
        </w:tc>
        <w:tc>
          <w:tcPr>
            <w:tcW w:w="913"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108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929"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671"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heme="majorHAnsi" w:hAnsiTheme="majorHAnsi"/>
                <w:b/>
                <w:i/>
              </w:rPr>
            </w:pPr>
          </w:p>
          <w:p w:rsidR="009D08F0" w:rsidRDefault="009D08F0">
            <w:pPr>
              <w:pStyle w:val="AralkYok"/>
              <w:spacing w:line="276" w:lineRule="auto"/>
              <w:jc w:val="center"/>
              <w:rPr>
                <w:rFonts w:asciiTheme="majorHAnsi" w:hAnsiTheme="majorHAnsi"/>
                <w:b/>
                <w:i/>
              </w:rPr>
            </w:pPr>
            <w:r>
              <w:rPr>
                <w:rFonts w:asciiTheme="majorHAnsi" w:hAnsiTheme="majorHAnsi"/>
                <w:b/>
                <w:i/>
              </w:rPr>
              <w:t>0</w:t>
            </w:r>
          </w:p>
        </w:tc>
        <w:tc>
          <w:tcPr>
            <w:tcW w:w="1332"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141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r>
      <w:tr w:rsidR="009D08F0" w:rsidTr="009D08F0">
        <w:tc>
          <w:tcPr>
            <w:tcW w:w="1708"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rPr>
                <w:rFonts w:asciiTheme="majorHAnsi" w:hAnsiTheme="majorHAnsi" w:cstheme="minorHAnsi"/>
                <w:b/>
                <w:bCs/>
              </w:rPr>
            </w:pPr>
          </w:p>
          <w:p w:rsidR="009D08F0" w:rsidRDefault="009D08F0">
            <w:pPr>
              <w:pStyle w:val="AralkYok"/>
              <w:spacing w:line="276" w:lineRule="auto"/>
              <w:rPr>
                <w:rFonts w:asciiTheme="majorHAnsi" w:hAnsiTheme="majorHAnsi" w:cstheme="minorHAnsi"/>
                <w:b/>
                <w:bCs/>
              </w:rPr>
            </w:pPr>
            <w:r>
              <w:rPr>
                <w:rFonts w:asciiTheme="majorHAnsi" w:hAnsiTheme="majorHAnsi" w:cstheme="minorHAnsi"/>
                <w:b/>
                <w:bCs/>
              </w:rPr>
              <w:t>Şehit Ali K</w:t>
            </w:r>
          </w:p>
          <w:p w:rsidR="009D08F0" w:rsidRDefault="009D08F0">
            <w:pPr>
              <w:pStyle w:val="AralkYok"/>
              <w:spacing w:line="276" w:lineRule="auto"/>
              <w:rPr>
                <w:rFonts w:asciiTheme="majorHAnsi" w:hAnsiTheme="majorHAnsi" w:cstheme="minorHAnsi"/>
                <w:b/>
                <w:bCs/>
              </w:rPr>
            </w:pPr>
            <w:proofErr w:type="gramStart"/>
            <w:r>
              <w:rPr>
                <w:rFonts w:asciiTheme="majorHAnsi" w:hAnsiTheme="majorHAnsi" w:cstheme="minorHAnsi"/>
                <w:b/>
                <w:bCs/>
              </w:rPr>
              <w:t>aya</w:t>
            </w:r>
            <w:proofErr w:type="gramEnd"/>
            <w:r>
              <w:rPr>
                <w:rFonts w:asciiTheme="majorHAnsi" w:hAnsiTheme="majorHAnsi" w:cstheme="minorHAnsi"/>
                <w:b/>
                <w:bCs/>
              </w:rPr>
              <w:t xml:space="preserve"> İlkokulu</w:t>
            </w:r>
          </w:p>
          <w:p w:rsidR="009D08F0" w:rsidRDefault="009D08F0">
            <w:pPr>
              <w:pStyle w:val="AralkYok"/>
              <w:spacing w:line="276" w:lineRule="auto"/>
              <w:rPr>
                <w:rFonts w:asciiTheme="majorHAnsi" w:hAnsiTheme="majorHAnsi" w:cstheme="minorHAnsi"/>
                <w:b/>
                <w:bCs/>
              </w:rPr>
            </w:pPr>
          </w:p>
        </w:tc>
        <w:tc>
          <w:tcPr>
            <w:tcW w:w="913"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1088"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0</w:t>
            </w:r>
          </w:p>
        </w:tc>
        <w:tc>
          <w:tcPr>
            <w:tcW w:w="929"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0</w:t>
            </w:r>
          </w:p>
        </w:tc>
        <w:tc>
          <w:tcPr>
            <w:tcW w:w="671"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heme="majorHAnsi" w:hAnsiTheme="majorHAnsi"/>
                <w:b/>
                <w:i/>
              </w:rPr>
            </w:pPr>
          </w:p>
          <w:p w:rsidR="009D08F0" w:rsidRDefault="009D08F0">
            <w:pPr>
              <w:pStyle w:val="AralkYok"/>
              <w:spacing w:line="276" w:lineRule="auto"/>
              <w:jc w:val="center"/>
              <w:rPr>
                <w:rFonts w:asciiTheme="majorHAnsi" w:hAnsiTheme="majorHAnsi"/>
                <w:b/>
                <w:i/>
              </w:rPr>
            </w:pPr>
            <w:r>
              <w:rPr>
                <w:rFonts w:asciiTheme="majorHAnsi" w:hAnsiTheme="majorHAnsi"/>
                <w:b/>
                <w:i/>
              </w:rPr>
              <w:t>0</w:t>
            </w:r>
          </w:p>
        </w:tc>
        <w:tc>
          <w:tcPr>
            <w:tcW w:w="1332"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0</w:t>
            </w:r>
          </w:p>
        </w:tc>
        <w:tc>
          <w:tcPr>
            <w:tcW w:w="1418"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0</w:t>
            </w:r>
          </w:p>
        </w:tc>
      </w:tr>
      <w:tr w:rsidR="009D08F0" w:rsidTr="009D08F0">
        <w:tc>
          <w:tcPr>
            <w:tcW w:w="170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rPr>
                <w:rFonts w:asciiTheme="majorHAnsi" w:hAnsiTheme="majorHAnsi" w:cstheme="minorHAnsi"/>
                <w:b/>
                <w:bCs/>
              </w:rPr>
            </w:pPr>
          </w:p>
          <w:p w:rsidR="009D08F0" w:rsidRDefault="009D08F0">
            <w:pPr>
              <w:pStyle w:val="AralkYok"/>
              <w:spacing w:line="276" w:lineRule="auto"/>
              <w:rPr>
                <w:rFonts w:asciiTheme="majorHAnsi" w:hAnsiTheme="majorHAnsi" w:cstheme="minorHAnsi"/>
                <w:b/>
                <w:bCs/>
              </w:rPr>
            </w:pPr>
            <w:r>
              <w:rPr>
                <w:rFonts w:asciiTheme="majorHAnsi" w:hAnsiTheme="majorHAnsi" w:cstheme="minorHAnsi"/>
                <w:b/>
                <w:bCs/>
              </w:rPr>
              <w:t>Şehit Ali Kaya Ortaokulu</w:t>
            </w:r>
          </w:p>
          <w:p w:rsidR="009D08F0" w:rsidRDefault="009D08F0">
            <w:pPr>
              <w:pStyle w:val="AralkYok"/>
              <w:spacing w:line="276" w:lineRule="auto"/>
              <w:rPr>
                <w:rFonts w:asciiTheme="majorHAnsi" w:hAnsiTheme="majorHAnsi" w:cstheme="minorHAnsi"/>
                <w:b/>
                <w:bCs/>
              </w:rPr>
            </w:pPr>
          </w:p>
        </w:tc>
        <w:tc>
          <w:tcPr>
            <w:tcW w:w="913"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108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929"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671"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heme="majorHAnsi" w:hAnsiTheme="majorHAnsi"/>
                <w:b/>
                <w:i/>
              </w:rPr>
            </w:pPr>
          </w:p>
          <w:p w:rsidR="009D08F0" w:rsidRDefault="009D08F0">
            <w:pPr>
              <w:pStyle w:val="AralkYok"/>
              <w:spacing w:line="276" w:lineRule="auto"/>
              <w:jc w:val="center"/>
              <w:rPr>
                <w:rFonts w:asciiTheme="majorHAnsi" w:hAnsiTheme="majorHAnsi"/>
                <w:b/>
                <w:i/>
              </w:rPr>
            </w:pPr>
            <w:r>
              <w:rPr>
                <w:rFonts w:asciiTheme="majorHAnsi" w:hAnsiTheme="majorHAnsi"/>
                <w:b/>
                <w:i/>
              </w:rPr>
              <w:t>0</w:t>
            </w:r>
          </w:p>
        </w:tc>
        <w:tc>
          <w:tcPr>
            <w:tcW w:w="1332"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141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r>
      <w:tr w:rsidR="009D08F0" w:rsidTr="009D08F0">
        <w:tc>
          <w:tcPr>
            <w:tcW w:w="1708"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rPr>
                <w:rFonts w:asciiTheme="majorHAnsi" w:hAnsiTheme="majorHAnsi" w:cstheme="minorHAnsi"/>
                <w:b/>
                <w:bCs/>
              </w:rPr>
            </w:pPr>
            <w:r>
              <w:rPr>
                <w:rFonts w:asciiTheme="majorHAnsi" w:hAnsiTheme="majorHAnsi" w:cstheme="minorHAnsi"/>
                <w:b/>
                <w:bCs/>
              </w:rPr>
              <w:t>Çok Programlı Anadolu Lisesi</w:t>
            </w:r>
          </w:p>
          <w:p w:rsidR="009D08F0" w:rsidRDefault="009D08F0">
            <w:pPr>
              <w:pStyle w:val="AralkYok"/>
              <w:spacing w:line="276" w:lineRule="auto"/>
              <w:rPr>
                <w:rFonts w:asciiTheme="majorHAnsi" w:hAnsiTheme="majorHAnsi" w:cstheme="minorHAnsi"/>
                <w:b/>
                <w:bCs/>
              </w:rPr>
            </w:pPr>
          </w:p>
        </w:tc>
        <w:tc>
          <w:tcPr>
            <w:tcW w:w="913"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1088"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929"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671"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heme="majorHAnsi" w:hAnsiTheme="majorHAnsi"/>
                <w:b/>
                <w:i/>
              </w:rPr>
            </w:pPr>
          </w:p>
          <w:p w:rsidR="009D08F0" w:rsidRDefault="009D08F0">
            <w:pPr>
              <w:pStyle w:val="AralkYok"/>
              <w:spacing w:line="276" w:lineRule="auto"/>
              <w:jc w:val="center"/>
              <w:rPr>
                <w:rFonts w:asciiTheme="majorHAnsi" w:hAnsiTheme="majorHAnsi"/>
                <w:b/>
                <w:i/>
              </w:rPr>
            </w:pPr>
            <w:r>
              <w:rPr>
                <w:rFonts w:asciiTheme="majorHAnsi" w:hAnsiTheme="majorHAnsi"/>
                <w:b/>
                <w:i/>
              </w:rPr>
              <w:t>0</w:t>
            </w:r>
          </w:p>
          <w:p w:rsidR="009D08F0" w:rsidRDefault="009D08F0">
            <w:pPr>
              <w:pStyle w:val="AralkYok"/>
              <w:spacing w:line="276" w:lineRule="auto"/>
              <w:jc w:val="center"/>
              <w:rPr>
                <w:rFonts w:asciiTheme="majorHAnsi" w:hAnsiTheme="majorHAnsi"/>
                <w:b/>
                <w:i/>
              </w:rPr>
            </w:pPr>
          </w:p>
        </w:tc>
        <w:tc>
          <w:tcPr>
            <w:tcW w:w="1332"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1418" w:type="dxa"/>
            <w:tcBorders>
              <w:top w:val="single" w:sz="4" w:space="0" w:color="auto"/>
              <w:left w:val="single" w:sz="4" w:space="0" w:color="auto"/>
              <w:bottom w:val="single" w:sz="4" w:space="0" w:color="auto"/>
              <w:right w:val="single" w:sz="4" w:space="0" w:color="auto"/>
            </w:tcBorders>
            <w:shd w:val="clear" w:color="auto" w:fill="D3DFEE"/>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r>
      <w:tr w:rsidR="009D08F0" w:rsidTr="009D08F0">
        <w:tc>
          <w:tcPr>
            <w:tcW w:w="170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rPr>
                <w:rFonts w:asciiTheme="majorHAnsi" w:hAnsiTheme="majorHAnsi" w:cstheme="minorHAnsi"/>
                <w:b/>
                <w:bCs/>
              </w:rPr>
            </w:pPr>
          </w:p>
          <w:p w:rsidR="009D08F0" w:rsidRDefault="009D08F0">
            <w:pPr>
              <w:pStyle w:val="AralkYok"/>
              <w:spacing w:line="276" w:lineRule="auto"/>
              <w:rPr>
                <w:rFonts w:asciiTheme="majorHAnsi" w:hAnsiTheme="majorHAnsi" w:cstheme="minorHAnsi"/>
                <w:b/>
                <w:bCs/>
              </w:rPr>
            </w:pPr>
            <w:r>
              <w:rPr>
                <w:rFonts w:asciiTheme="majorHAnsi" w:hAnsiTheme="majorHAnsi" w:cstheme="minorHAnsi"/>
                <w:b/>
                <w:bCs/>
              </w:rPr>
              <w:t>Halk Eğitim Merkezi</w:t>
            </w:r>
          </w:p>
          <w:p w:rsidR="009D08F0" w:rsidRDefault="009D08F0">
            <w:pPr>
              <w:pStyle w:val="AralkYok"/>
              <w:spacing w:line="276" w:lineRule="auto"/>
              <w:rPr>
                <w:rFonts w:asciiTheme="majorHAnsi" w:hAnsiTheme="majorHAnsi" w:cstheme="minorHAnsi"/>
                <w:b/>
                <w:bCs/>
              </w:rPr>
            </w:pPr>
          </w:p>
        </w:tc>
        <w:tc>
          <w:tcPr>
            <w:tcW w:w="913"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108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929"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tc>
        <w:tc>
          <w:tcPr>
            <w:tcW w:w="671"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heme="majorHAnsi" w:hAnsiTheme="majorHAnsi"/>
                <w:b/>
                <w:i/>
              </w:rPr>
            </w:pPr>
          </w:p>
          <w:p w:rsidR="009D08F0" w:rsidRDefault="009D08F0">
            <w:pPr>
              <w:pStyle w:val="AralkYok"/>
              <w:spacing w:line="276" w:lineRule="auto"/>
              <w:jc w:val="center"/>
              <w:rPr>
                <w:rFonts w:asciiTheme="majorHAnsi" w:hAnsiTheme="majorHAnsi"/>
                <w:b/>
                <w:i/>
              </w:rPr>
            </w:pPr>
            <w:r>
              <w:rPr>
                <w:rFonts w:asciiTheme="majorHAnsi" w:hAnsiTheme="majorHAnsi"/>
                <w:b/>
                <w:i/>
              </w:rPr>
              <w:t>0</w:t>
            </w:r>
          </w:p>
          <w:p w:rsidR="009D08F0" w:rsidRDefault="009D08F0">
            <w:pPr>
              <w:pStyle w:val="AralkYok"/>
              <w:spacing w:line="276" w:lineRule="auto"/>
              <w:jc w:val="center"/>
              <w:rPr>
                <w:rFonts w:asciiTheme="majorHAnsi" w:hAnsiTheme="majorHAnsi"/>
                <w:b/>
                <w:i/>
              </w:rPr>
            </w:pPr>
          </w:p>
        </w:tc>
        <w:tc>
          <w:tcPr>
            <w:tcW w:w="1332"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w:t>
            </w:r>
          </w:p>
          <w:p w:rsidR="009D08F0" w:rsidRDefault="009D08F0">
            <w:pPr>
              <w:pStyle w:val="AralkYok"/>
              <w:spacing w:line="276" w:lineRule="auto"/>
              <w:jc w:val="center"/>
              <w:rPr>
                <w:rFonts w:ascii="Times New Roman" w:hAnsi="Times New Roman"/>
                <w:b/>
                <w:i/>
              </w:rPr>
            </w:pPr>
          </w:p>
        </w:tc>
        <w:tc>
          <w:tcPr>
            <w:tcW w:w="141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13</w:t>
            </w:r>
          </w:p>
        </w:tc>
      </w:tr>
      <w:tr w:rsidR="009D08F0" w:rsidTr="009D08F0">
        <w:tc>
          <w:tcPr>
            <w:tcW w:w="170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both"/>
              <w:rPr>
                <w:rFonts w:ascii="Times New Roman" w:hAnsi="Times New Roman"/>
                <w:b/>
                <w:bCs/>
                <w:sz w:val="24"/>
                <w:szCs w:val="24"/>
              </w:rPr>
            </w:pPr>
          </w:p>
          <w:p w:rsidR="009D08F0" w:rsidRDefault="009D08F0">
            <w:pPr>
              <w:pStyle w:val="AralkYok"/>
              <w:spacing w:line="276" w:lineRule="auto"/>
              <w:jc w:val="both"/>
              <w:rPr>
                <w:rFonts w:ascii="Times New Roman" w:hAnsi="Times New Roman"/>
                <w:b/>
                <w:bCs/>
              </w:rPr>
            </w:pPr>
            <w:r>
              <w:rPr>
                <w:rFonts w:ascii="Times New Roman" w:hAnsi="Times New Roman"/>
                <w:b/>
                <w:bCs/>
              </w:rPr>
              <w:t>TOPLAM</w:t>
            </w:r>
          </w:p>
          <w:p w:rsidR="009D08F0" w:rsidRDefault="009D08F0">
            <w:pPr>
              <w:pStyle w:val="AralkYok"/>
              <w:spacing w:line="276" w:lineRule="auto"/>
              <w:jc w:val="both"/>
              <w:rPr>
                <w:rFonts w:ascii="Times New Roman" w:hAnsi="Times New Roman"/>
                <w:b/>
                <w:bCs/>
              </w:rPr>
            </w:pPr>
          </w:p>
        </w:tc>
        <w:tc>
          <w:tcPr>
            <w:tcW w:w="913"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6</w:t>
            </w:r>
          </w:p>
        </w:tc>
        <w:tc>
          <w:tcPr>
            <w:tcW w:w="108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5</w:t>
            </w:r>
          </w:p>
        </w:tc>
        <w:tc>
          <w:tcPr>
            <w:tcW w:w="929"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5</w:t>
            </w:r>
          </w:p>
        </w:tc>
        <w:tc>
          <w:tcPr>
            <w:tcW w:w="671"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heme="majorHAnsi" w:hAnsiTheme="majorHAnsi"/>
                <w:b/>
                <w:i/>
              </w:rPr>
            </w:pPr>
          </w:p>
          <w:p w:rsidR="009D08F0" w:rsidRDefault="009D08F0">
            <w:pPr>
              <w:pStyle w:val="AralkYok"/>
              <w:spacing w:line="276" w:lineRule="auto"/>
              <w:jc w:val="center"/>
              <w:rPr>
                <w:rFonts w:asciiTheme="majorHAnsi" w:hAnsiTheme="majorHAnsi"/>
                <w:b/>
                <w:i/>
              </w:rPr>
            </w:pPr>
            <w:r>
              <w:rPr>
                <w:rFonts w:asciiTheme="majorHAnsi" w:hAnsiTheme="majorHAnsi"/>
                <w:b/>
                <w:i/>
              </w:rPr>
              <w:t>0</w:t>
            </w:r>
          </w:p>
        </w:tc>
        <w:tc>
          <w:tcPr>
            <w:tcW w:w="1332"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5</w:t>
            </w:r>
          </w:p>
        </w:tc>
        <w:tc>
          <w:tcPr>
            <w:tcW w:w="1418" w:type="dxa"/>
            <w:tcBorders>
              <w:top w:val="single" w:sz="4" w:space="0" w:color="auto"/>
              <w:left w:val="single" w:sz="4" w:space="0" w:color="auto"/>
              <w:bottom w:val="single" w:sz="4" w:space="0" w:color="auto"/>
              <w:right w:val="single" w:sz="4" w:space="0" w:color="auto"/>
            </w:tcBorders>
          </w:tcPr>
          <w:p w:rsidR="009D08F0" w:rsidRDefault="009D08F0">
            <w:pPr>
              <w:pStyle w:val="AralkYok"/>
              <w:spacing w:line="276" w:lineRule="auto"/>
              <w:jc w:val="center"/>
              <w:rPr>
                <w:rFonts w:ascii="Times New Roman" w:hAnsi="Times New Roman"/>
                <w:b/>
                <w:i/>
              </w:rPr>
            </w:pPr>
          </w:p>
          <w:p w:rsidR="009D08F0" w:rsidRDefault="009D08F0">
            <w:pPr>
              <w:pStyle w:val="AralkYok"/>
              <w:spacing w:line="276" w:lineRule="auto"/>
              <w:jc w:val="center"/>
              <w:rPr>
                <w:rFonts w:ascii="Times New Roman" w:hAnsi="Times New Roman"/>
                <w:b/>
                <w:i/>
              </w:rPr>
            </w:pPr>
            <w:r>
              <w:rPr>
                <w:rFonts w:ascii="Times New Roman" w:hAnsi="Times New Roman"/>
                <w:b/>
                <w:i/>
              </w:rPr>
              <w:t>21</w:t>
            </w:r>
          </w:p>
        </w:tc>
      </w:tr>
    </w:tbl>
    <w:p w:rsidR="00D82611" w:rsidRDefault="00D82611" w:rsidP="00D82611">
      <w:pPr>
        <w:pStyle w:val="AralkYok"/>
        <w:jc w:val="both"/>
      </w:pPr>
    </w:p>
    <w:p w:rsidR="00D82611" w:rsidRDefault="00D82611" w:rsidP="00D82611">
      <w:pPr>
        <w:pStyle w:val="AralkYok"/>
        <w:jc w:val="both"/>
      </w:pPr>
    </w:p>
    <w:p w:rsidR="00D82611" w:rsidRDefault="00D82611" w:rsidP="00D82611">
      <w:pPr>
        <w:pStyle w:val="AralkYok"/>
        <w:jc w:val="both"/>
      </w:pPr>
    </w:p>
    <w:p w:rsidR="00D82611" w:rsidRDefault="00D82611" w:rsidP="00D82611">
      <w:pPr>
        <w:pStyle w:val="AralkYok"/>
        <w:jc w:val="both"/>
      </w:pPr>
    </w:p>
    <w:p w:rsidR="00C74EF5" w:rsidRDefault="00C74EF5" w:rsidP="00C74EF5">
      <w:pPr>
        <w:pStyle w:val="Balk5"/>
        <w:numPr>
          <w:ilvl w:val="0"/>
          <w:numId w:val="0"/>
        </w:numPr>
        <w:ind w:firstLine="680"/>
        <w:rPr>
          <w:b/>
          <w:sz w:val="24"/>
          <w:szCs w:val="24"/>
        </w:rPr>
      </w:pPr>
      <w:bookmarkStart w:id="75" w:name="_Toc417980628"/>
      <w:bookmarkStart w:id="76" w:name="_Toc419710786"/>
      <w:r w:rsidRPr="00C74EF5">
        <w:rPr>
          <w:b/>
          <w:sz w:val="24"/>
          <w:szCs w:val="24"/>
        </w:rPr>
        <w:t>2.1.5.1.5. Eğitim Öğretimde Durum</w:t>
      </w:r>
      <w:bookmarkEnd w:id="75"/>
      <w:bookmarkEnd w:id="76"/>
    </w:p>
    <w:p w:rsidR="00C74EF5" w:rsidRPr="00C74EF5" w:rsidRDefault="00C74EF5" w:rsidP="00C74EF5"/>
    <w:p w:rsidR="00C74EF5" w:rsidRPr="00C74EF5" w:rsidRDefault="00C74EF5" w:rsidP="00C74EF5">
      <w:pPr>
        <w:pStyle w:val="Balk6"/>
        <w:numPr>
          <w:ilvl w:val="0"/>
          <w:numId w:val="0"/>
        </w:numPr>
        <w:ind w:firstLine="680"/>
        <w:rPr>
          <w:b/>
          <w:szCs w:val="24"/>
        </w:rPr>
      </w:pPr>
      <w:bookmarkStart w:id="77" w:name="_Toc419710787"/>
      <w:r w:rsidRPr="00C74EF5">
        <w:rPr>
          <w:b/>
          <w:szCs w:val="24"/>
        </w:rPr>
        <w:t>2.1.5.1.5.1. Okul Öncesi</w:t>
      </w:r>
      <w:bookmarkEnd w:id="77"/>
    </w:p>
    <w:p w:rsidR="00D82611" w:rsidRPr="00231BCF" w:rsidRDefault="00D82611" w:rsidP="00D82611">
      <w:pPr>
        <w:pStyle w:val="AralkYok"/>
        <w:spacing w:before="120" w:after="120" w:line="360" w:lineRule="auto"/>
        <w:ind w:firstLine="851"/>
        <w:jc w:val="both"/>
        <w:rPr>
          <w:rFonts w:ascii="Times New Roman" w:hAnsi="Times New Roman"/>
          <w:sz w:val="24"/>
          <w:szCs w:val="24"/>
        </w:rPr>
      </w:pPr>
      <w:r w:rsidRPr="00231BCF">
        <w:rPr>
          <w:rFonts w:ascii="Times New Roman" w:hAnsi="Times New Roman"/>
          <w:sz w:val="24"/>
          <w:szCs w:val="24"/>
        </w:rPr>
        <w:t>Okul Öncesi okullarımızın derslik, öğretmen ve öğrenci</w:t>
      </w:r>
      <w:r>
        <w:rPr>
          <w:rFonts w:ascii="Times New Roman" w:hAnsi="Times New Roman"/>
          <w:sz w:val="24"/>
          <w:szCs w:val="24"/>
        </w:rPr>
        <w:t xml:space="preserve"> sayıları ile </w:t>
      </w:r>
      <w:proofErr w:type="gramStart"/>
      <w:r>
        <w:rPr>
          <w:rFonts w:ascii="Times New Roman" w:hAnsi="Times New Roman"/>
          <w:sz w:val="24"/>
          <w:szCs w:val="24"/>
        </w:rPr>
        <w:t>ilgili  sayısal</w:t>
      </w:r>
      <w:proofErr w:type="gramEnd"/>
      <w:r>
        <w:rPr>
          <w:rFonts w:ascii="Times New Roman" w:hAnsi="Times New Roman"/>
          <w:sz w:val="24"/>
          <w:szCs w:val="24"/>
        </w:rPr>
        <w:t xml:space="preserve"> veriler aşağıda verilmiştir.  </w:t>
      </w:r>
    </w:p>
    <w:p w:rsidR="009D08F0" w:rsidRDefault="009D08F0" w:rsidP="009D08F0">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İlçemiz Bahar </w:t>
      </w:r>
      <w:proofErr w:type="spellStart"/>
      <w:r>
        <w:rPr>
          <w:rFonts w:ascii="Times New Roman" w:hAnsi="Times New Roman"/>
          <w:sz w:val="24"/>
          <w:szCs w:val="24"/>
        </w:rPr>
        <w:t>Anaokulu’nda</w:t>
      </w:r>
      <w:proofErr w:type="spellEnd"/>
      <w:r>
        <w:rPr>
          <w:rFonts w:ascii="Times New Roman" w:hAnsi="Times New Roman"/>
          <w:sz w:val="24"/>
          <w:szCs w:val="24"/>
        </w:rPr>
        <w:t xml:space="preserve"> 2,   Yakaafşar Şehit Ali Kaya İlkokulu anasınıfında 1 kadrolu okul öncesi öğretmeni,  toplamda 37 öğrencimize eğitim vermektedir.</w:t>
      </w:r>
    </w:p>
    <w:p w:rsidR="003C6860" w:rsidRDefault="003C6860" w:rsidP="003C6860">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Okul öncesi eğitimde 3-5 yaş dönemi okullaşma oranı net % 9,02’dir. Bu oran ilimizde 7.74'tür. Aynı yaş dönemi Türkiye Ortalaması ise 30,93’tür. İlçemizde 4-5 yaş dönemi okullaşma oranı net % 58,35’tir. Bu oran ilimizde 49.05 olarak gerçekleşirken,  Türkiye ortalaması 44,04’te kalmıştır. </w:t>
      </w:r>
    </w:p>
    <w:p w:rsidR="00D82611" w:rsidRDefault="00D82611" w:rsidP="00D82611">
      <w:pPr>
        <w:pStyle w:val="AralkYok"/>
        <w:jc w:val="both"/>
        <w:rPr>
          <w:rFonts w:ascii="Times New Roman" w:hAnsi="Times New Roman"/>
          <w:sz w:val="24"/>
          <w:szCs w:val="24"/>
        </w:rPr>
      </w:pPr>
    </w:p>
    <w:p w:rsidR="00D82611" w:rsidRPr="00CC2429" w:rsidRDefault="00CC2429" w:rsidP="00D82611">
      <w:pPr>
        <w:pStyle w:val="AralkYok"/>
        <w:ind w:firstLine="851"/>
        <w:rPr>
          <w:rFonts w:ascii="Times New Roman" w:hAnsi="Times New Roman"/>
          <w:i/>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11</w:t>
      </w:r>
      <w:r w:rsidRPr="004D25FE">
        <w:rPr>
          <w:rFonts w:ascii="Times New Roman" w:eastAsia="Times New Roman" w:hAnsi="Times New Roman" w:cs="Times New Roman"/>
          <w:b/>
          <w:bCs/>
          <w:sz w:val="24"/>
          <w:szCs w:val="24"/>
        </w:rPr>
        <w:t xml:space="preserve">: </w:t>
      </w:r>
      <w:r w:rsidR="009D5787" w:rsidRPr="00CC2429">
        <w:rPr>
          <w:rFonts w:ascii="Times New Roman" w:hAnsi="Times New Roman"/>
          <w:i/>
          <w:sz w:val="24"/>
          <w:szCs w:val="24"/>
        </w:rPr>
        <w:t>AKSU İLÇESİ OKUL ÖNCESİ EĞİTİM KURUM SAYILARI TABLOSU</w:t>
      </w:r>
    </w:p>
    <w:p w:rsidR="00D82611" w:rsidRDefault="00D82611" w:rsidP="00D82611">
      <w:pPr>
        <w:pStyle w:val="AralkYok"/>
        <w:rPr>
          <w:rFonts w:ascii="Times New Roman" w:hAnsi="Times New Roman"/>
          <w:b/>
          <w:i/>
          <w:sz w:val="24"/>
          <w:szCs w:val="24"/>
        </w:rPr>
      </w:pPr>
    </w:p>
    <w:tbl>
      <w:tblPr>
        <w:tblW w:w="814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57"/>
        <w:gridCol w:w="2295"/>
        <w:gridCol w:w="2045"/>
      </w:tblGrid>
      <w:tr w:rsidR="00D82611" w:rsidRPr="001C513A" w:rsidTr="00204E45">
        <w:trPr>
          <w:trHeight w:val="567"/>
        </w:trPr>
        <w:tc>
          <w:tcPr>
            <w:tcW w:w="1843" w:type="dxa"/>
            <w:shd w:val="pct15" w:color="auto" w:fill="auto"/>
            <w:vAlign w:val="center"/>
          </w:tcPr>
          <w:p w:rsidR="00D82611" w:rsidRPr="005C2C10" w:rsidRDefault="00D82611" w:rsidP="00204E45">
            <w:pPr>
              <w:pStyle w:val="AralkYok"/>
              <w:jc w:val="center"/>
              <w:rPr>
                <w:rFonts w:ascii="Times New Roman" w:hAnsi="Times New Roman"/>
                <w:b/>
                <w:bCs/>
                <w:sz w:val="24"/>
                <w:szCs w:val="24"/>
              </w:rPr>
            </w:pPr>
            <w:r w:rsidRPr="005C2C10">
              <w:rPr>
                <w:rFonts w:ascii="Times New Roman" w:hAnsi="Times New Roman"/>
                <w:b/>
                <w:bCs/>
                <w:sz w:val="24"/>
                <w:szCs w:val="24"/>
              </w:rPr>
              <w:t>Anaokulu</w:t>
            </w:r>
          </w:p>
        </w:tc>
        <w:tc>
          <w:tcPr>
            <w:tcW w:w="1957" w:type="dxa"/>
            <w:shd w:val="pct15" w:color="auto" w:fill="auto"/>
            <w:vAlign w:val="center"/>
          </w:tcPr>
          <w:p w:rsidR="00D82611" w:rsidRPr="005C2C10" w:rsidRDefault="00D82611" w:rsidP="00204E45">
            <w:pPr>
              <w:pStyle w:val="AralkYok"/>
              <w:jc w:val="center"/>
              <w:rPr>
                <w:rFonts w:ascii="Times New Roman" w:hAnsi="Times New Roman"/>
                <w:b/>
                <w:bCs/>
                <w:sz w:val="24"/>
                <w:szCs w:val="24"/>
              </w:rPr>
            </w:pPr>
            <w:r w:rsidRPr="005C2C10">
              <w:rPr>
                <w:rFonts w:ascii="Times New Roman" w:hAnsi="Times New Roman"/>
                <w:b/>
                <w:bCs/>
                <w:sz w:val="24"/>
                <w:szCs w:val="24"/>
              </w:rPr>
              <w:t>Anasınıfı</w:t>
            </w:r>
          </w:p>
        </w:tc>
        <w:tc>
          <w:tcPr>
            <w:tcW w:w="2295" w:type="dxa"/>
            <w:shd w:val="pct15" w:color="auto" w:fill="auto"/>
            <w:vAlign w:val="center"/>
          </w:tcPr>
          <w:p w:rsidR="00D82611" w:rsidRPr="005C2C10" w:rsidRDefault="00D82611" w:rsidP="00204E45">
            <w:pPr>
              <w:pStyle w:val="AralkYok"/>
              <w:jc w:val="center"/>
              <w:rPr>
                <w:rFonts w:ascii="Times New Roman" w:hAnsi="Times New Roman"/>
                <w:b/>
                <w:bCs/>
                <w:sz w:val="24"/>
                <w:szCs w:val="24"/>
              </w:rPr>
            </w:pPr>
            <w:r w:rsidRPr="005C2C10">
              <w:rPr>
                <w:rFonts w:ascii="Times New Roman" w:hAnsi="Times New Roman"/>
                <w:b/>
                <w:bCs/>
                <w:sz w:val="24"/>
                <w:szCs w:val="24"/>
              </w:rPr>
              <w:t>Öğrenci Sayısı</w:t>
            </w:r>
          </w:p>
        </w:tc>
        <w:tc>
          <w:tcPr>
            <w:tcW w:w="2045" w:type="dxa"/>
            <w:shd w:val="pct15" w:color="auto" w:fill="auto"/>
            <w:vAlign w:val="center"/>
          </w:tcPr>
          <w:p w:rsidR="00D82611" w:rsidRPr="005C2C10" w:rsidRDefault="00D82611" w:rsidP="00204E45">
            <w:pPr>
              <w:pStyle w:val="AralkYok"/>
              <w:jc w:val="center"/>
              <w:rPr>
                <w:rFonts w:ascii="Times New Roman" w:hAnsi="Times New Roman"/>
                <w:b/>
                <w:bCs/>
                <w:sz w:val="24"/>
                <w:szCs w:val="24"/>
              </w:rPr>
            </w:pPr>
            <w:r w:rsidRPr="005C2C10">
              <w:rPr>
                <w:rFonts w:ascii="Times New Roman" w:hAnsi="Times New Roman"/>
                <w:b/>
                <w:bCs/>
                <w:sz w:val="24"/>
                <w:szCs w:val="24"/>
              </w:rPr>
              <w:t>Öğretmen Sayısı</w:t>
            </w:r>
          </w:p>
        </w:tc>
      </w:tr>
      <w:tr w:rsidR="00D82611" w:rsidRPr="001C513A" w:rsidTr="00204E45">
        <w:trPr>
          <w:trHeight w:val="567"/>
        </w:trPr>
        <w:tc>
          <w:tcPr>
            <w:tcW w:w="1843" w:type="dxa"/>
            <w:vAlign w:val="center"/>
          </w:tcPr>
          <w:p w:rsidR="00D82611" w:rsidRPr="005C2C10" w:rsidRDefault="00711967" w:rsidP="00204E45">
            <w:pPr>
              <w:pStyle w:val="AralkYok"/>
              <w:jc w:val="center"/>
              <w:rPr>
                <w:rFonts w:ascii="Times New Roman" w:hAnsi="Times New Roman"/>
                <w:b/>
                <w:bCs/>
                <w:sz w:val="24"/>
                <w:szCs w:val="24"/>
              </w:rPr>
            </w:pPr>
            <w:r>
              <w:rPr>
                <w:rFonts w:ascii="Times New Roman" w:hAnsi="Times New Roman"/>
                <w:b/>
                <w:bCs/>
                <w:sz w:val="24"/>
                <w:szCs w:val="24"/>
              </w:rPr>
              <w:t>1</w:t>
            </w:r>
          </w:p>
        </w:tc>
        <w:tc>
          <w:tcPr>
            <w:tcW w:w="1957" w:type="dxa"/>
            <w:vAlign w:val="center"/>
          </w:tcPr>
          <w:p w:rsidR="00D82611" w:rsidRPr="005C2C10" w:rsidRDefault="00711967" w:rsidP="00204E45">
            <w:pPr>
              <w:pStyle w:val="AralkYok"/>
              <w:jc w:val="center"/>
              <w:rPr>
                <w:rFonts w:ascii="Times New Roman" w:hAnsi="Times New Roman"/>
                <w:sz w:val="24"/>
                <w:szCs w:val="24"/>
              </w:rPr>
            </w:pPr>
            <w:r>
              <w:rPr>
                <w:rFonts w:ascii="Times New Roman" w:hAnsi="Times New Roman"/>
                <w:sz w:val="24"/>
                <w:szCs w:val="24"/>
              </w:rPr>
              <w:t>1</w:t>
            </w:r>
          </w:p>
        </w:tc>
        <w:tc>
          <w:tcPr>
            <w:tcW w:w="2295" w:type="dxa"/>
            <w:vAlign w:val="center"/>
          </w:tcPr>
          <w:p w:rsidR="00D82611" w:rsidRPr="005C2C10" w:rsidRDefault="003C6860" w:rsidP="00711967">
            <w:pPr>
              <w:pStyle w:val="AralkYok"/>
              <w:jc w:val="center"/>
              <w:rPr>
                <w:rFonts w:ascii="Times New Roman" w:hAnsi="Times New Roman"/>
                <w:sz w:val="24"/>
                <w:szCs w:val="24"/>
              </w:rPr>
            </w:pPr>
            <w:r>
              <w:rPr>
                <w:rFonts w:ascii="Times New Roman" w:hAnsi="Times New Roman"/>
                <w:sz w:val="24"/>
                <w:szCs w:val="24"/>
              </w:rPr>
              <w:t>37</w:t>
            </w:r>
          </w:p>
        </w:tc>
        <w:tc>
          <w:tcPr>
            <w:tcW w:w="2045" w:type="dxa"/>
            <w:vAlign w:val="center"/>
          </w:tcPr>
          <w:p w:rsidR="00D82611" w:rsidRPr="005C2C10" w:rsidRDefault="003C6860" w:rsidP="00711967">
            <w:pPr>
              <w:pStyle w:val="AralkYok"/>
              <w:jc w:val="center"/>
              <w:rPr>
                <w:rFonts w:ascii="Times New Roman" w:hAnsi="Times New Roman"/>
                <w:sz w:val="24"/>
                <w:szCs w:val="24"/>
              </w:rPr>
            </w:pPr>
            <w:r>
              <w:rPr>
                <w:rFonts w:ascii="Times New Roman" w:hAnsi="Times New Roman"/>
                <w:sz w:val="24"/>
                <w:szCs w:val="24"/>
              </w:rPr>
              <w:t>3</w:t>
            </w:r>
          </w:p>
        </w:tc>
      </w:tr>
    </w:tbl>
    <w:p w:rsidR="009D5787" w:rsidRDefault="009D5787" w:rsidP="00C74EF5">
      <w:pPr>
        <w:pStyle w:val="AralkYok"/>
        <w:jc w:val="both"/>
        <w:rPr>
          <w:rFonts w:ascii="Times New Roman" w:hAnsi="Times New Roman"/>
          <w:sz w:val="24"/>
          <w:szCs w:val="24"/>
        </w:rPr>
      </w:pPr>
    </w:p>
    <w:p w:rsidR="009D5787" w:rsidRDefault="009D5787" w:rsidP="009D5787">
      <w:pPr>
        <w:pStyle w:val="AralkYok"/>
        <w:ind w:firstLine="851"/>
        <w:jc w:val="both"/>
        <w:rPr>
          <w:rFonts w:ascii="Times New Roman" w:hAnsi="Times New Roman"/>
          <w:sz w:val="24"/>
          <w:szCs w:val="24"/>
        </w:rPr>
      </w:pPr>
    </w:p>
    <w:p w:rsidR="009D5787" w:rsidRDefault="009D5787" w:rsidP="009D5787">
      <w:pPr>
        <w:pStyle w:val="AralkYok"/>
        <w:ind w:firstLine="851"/>
        <w:jc w:val="both"/>
        <w:rPr>
          <w:rFonts w:ascii="Times New Roman" w:hAnsi="Times New Roman"/>
          <w:sz w:val="24"/>
          <w:szCs w:val="24"/>
        </w:rPr>
      </w:pPr>
    </w:p>
    <w:p w:rsidR="009D5787" w:rsidRDefault="009D5787" w:rsidP="009D5787">
      <w:pPr>
        <w:pStyle w:val="AralkYok"/>
        <w:ind w:firstLine="851"/>
        <w:jc w:val="both"/>
        <w:rPr>
          <w:rFonts w:ascii="Times New Roman" w:hAnsi="Times New Roman"/>
          <w:sz w:val="24"/>
          <w:szCs w:val="24"/>
        </w:rPr>
      </w:pPr>
    </w:p>
    <w:p w:rsidR="009D5787" w:rsidRDefault="009D5787" w:rsidP="009D5787">
      <w:pPr>
        <w:pStyle w:val="AralkYok"/>
        <w:ind w:firstLine="851"/>
        <w:jc w:val="both"/>
        <w:rPr>
          <w:rFonts w:ascii="Times New Roman" w:hAnsi="Times New Roman"/>
          <w:sz w:val="24"/>
          <w:szCs w:val="24"/>
        </w:rPr>
      </w:pPr>
    </w:p>
    <w:p w:rsidR="009D5787" w:rsidRDefault="009D5787" w:rsidP="009D5787">
      <w:pPr>
        <w:pStyle w:val="AralkYok"/>
        <w:ind w:firstLine="851"/>
        <w:jc w:val="both"/>
        <w:rPr>
          <w:rFonts w:ascii="Times New Roman" w:hAnsi="Times New Roman"/>
          <w:sz w:val="24"/>
          <w:szCs w:val="24"/>
        </w:rPr>
      </w:pPr>
    </w:p>
    <w:p w:rsidR="009D5787" w:rsidRDefault="009D5787" w:rsidP="009D5787">
      <w:pPr>
        <w:pStyle w:val="AralkYok"/>
        <w:ind w:firstLine="851"/>
        <w:jc w:val="both"/>
        <w:rPr>
          <w:rFonts w:ascii="Times New Roman" w:hAnsi="Times New Roman"/>
          <w:sz w:val="24"/>
          <w:szCs w:val="24"/>
        </w:rPr>
      </w:pPr>
    </w:p>
    <w:p w:rsidR="009D5787" w:rsidRDefault="009D5787" w:rsidP="009D5787">
      <w:pPr>
        <w:pStyle w:val="AralkYok"/>
        <w:ind w:firstLine="851"/>
        <w:jc w:val="both"/>
        <w:rPr>
          <w:rFonts w:ascii="Times New Roman" w:hAnsi="Times New Roman"/>
          <w:sz w:val="24"/>
          <w:szCs w:val="24"/>
        </w:rPr>
      </w:pPr>
    </w:p>
    <w:p w:rsidR="009D5787" w:rsidRDefault="00D82611" w:rsidP="009D5787">
      <w:pPr>
        <w:pStyle w:val="AralkYok"/>
        <w:ind w:firstLine="851"/>
        <w:jc w:val="both"/>
        <w:rPr>
          <w:rFonts w:ascii="Times New Roman" w:hAnsi="Times New Roman"/>
          <w:sz w:val="24"/>
          <w:szCs w:val="24"/>
        </w:rPr>
      </w:pPr>
      <w:r>
        <w:rPr>
          <w:rFonts w:ascii="Times New Roman" w:hAnsi="Times New Roman"/>
          <w:sz w:val="24"/>
          <w:szCs w:val="24"/>
        </w:rPr>
        <w:t>İ</w:t>
      </w:r>
      <w:r w:rsidR="009D5787">
        <w:rPr>
          <w:rFonts w:ascii="Times New Roman" w:hAnsi="Times New Roman"/>
          <w:sz w:val="24"/>
          <w:szCs w:val="24"/>
        </w:rPr>
        <w:t>lçe</w:t>
      </w:r>
      <w:r>
        <w:rPr>
          <w:rFonts w:ascii="Times New Roman" w:hAnsi="Times New Roman"/>
          <w:sz w:val="24"/>
          <w:szCs w:val="24"/>
        </w:rPr>
        <w:t>mizde yıllara göre Okul Öncesi Öğrenci sayısındaki deği</w:t>
      </w:r>
      <w:r w:rsidR="009D5787">
        <w:rPr>
          <w:rFonts w:ascii="Times New Roman" w:hAnsi="Times New Roman"/>
          <w:sz w:val="24"/>
          <w:szCs w:val="24"/>
        </w:rPr>
        <w:t>şim grafik No 1’de görülebilir.</w:t>
      </w:r>
    </w:p>
    <w:p w:rsidR="00C74EF5" w:rsidRDefault="00C74EF5" w:rsidP="009D5787">
      <w:pPr>
        <w:pStyle w:val="AralkYok"/>
        <w:ind w:firstLine="851"/>
        <w:jc w:val="both"/>
        <w:rPr>
          <w:rFonts w:ascii="Times New Roman" w:hAnsi="Times New Roman"/>
          <w:sz w:val="24"/>
          <w:szCs w:val="24"/>
        </w:rPr>
      </w:pPr>
    </w:p>
    <w:p w:rsidR="003C6860" w:rsidRDefault="009D5787" w:rsidP="00D82611">
      <w:pPr>
        <w:pStyle w:val="AralkYok"/>
        <w:ind w:firstLine="851"/>
        <w:rPr>
          <w:rFonts w:ascii="Times New Roman" w:hAnsi="Times New Roman"/>
          <w:b/>
          <w:i/>
          <w:sz w:val="24"/>
          <w:szCs w:val="24"/>
        </w:rPr>
      </w:pPr>
      <w:r w:rsidRPr="00C74EF5">
        <w:rPr>
          <w:rFonts w:ascii="Times New Roman" w:hAnsi="Times New Roman"/>
          <w:b/>
          <w:i/>
          <w:sz w:val="24"/>
          <w:szCs w:val="24"/>
        </w:rPr>
        <w:lastRenderedPageBreak/>
        <w:t>G</w:t>
      </w:r>
      <w:r w:rsidR="00C93648" w:rsidRPr="00C74EF5">
        <w:rPr>
          <w:rFonts w:ascii="Times New Roman" w:hAnsi="Times New Roman"/>
          <w:b/>
          <w:i/>
          <w:sz w:val="24"/>
          <w:szCs w:val="24"/>
        </w:rPr>
        <w:t>rafik No</w:t>
      </w:r>
      <w:r w:rsidR="00DD0D78" w:rsidRPr="00C74EF5">
        <w:rPr>
          <w:rFonts w:ascii="Times New Roman" w:hAnsi="Times New Roman"/>
          <w:b/>
          <w:i/>
          <w:sz w:val="24"/>
          <w:szCs w:val="24"/>
        </w:rPr>
        <w:t>:</w:t>
      </w:r>
      <w:r w:rsidR="00C93648" w:rsidRPr="00C74EF5">
        <w:rPr>
          <w:rFonts w:ascii="Times New Roman" w:hAnsi="Times New Roman"/>
          <w:b/>
          <w:i/>
          <w:sz w:val="24"/>
          <w:szCs w:val="24"/>
        </w:rPr>
        <w:t xml:space="preserve"> </w:t>
      </w:r>
      <w:proofErr w:type="gramStart"/>
      <w:r w:rsidR="00C93648" w:rsidRPr="00C74EF5">
        <w:rPr>
          <w:rFonts w:ascii="Times New Roman" w:hAnsi="Times New Roman"/>
          <w:b/>
          <w:i/>
          <w:sz w:val="24"/>
          <w:szCs w:val="24"/>
        </w:rPr>
        <w:t>1</w:t>
      </w:r>
      <w:r w:rsidR="00DD0D78" w:rsidRPr="00C74EF5">
        <w:rPr>
          <w:rFonts w:ascii="Times New Roman" w:hAnsi="Times New Roman"/>
          <w:b/>
          <w:i/>
          <w:sz w:val="24"/>
          <w:szCs w:val="24"/>
        </w:rPr>
        <w:t xml:space="preserve"> </w:t>
      </w:r>
      <w:r w:rsidR="00C93648" w:rsidRPr="00C74EF5">
        <w:rPr>
          <w:rFonts w:ascii="Times New Roman" w:hAnsi="Times New Roman"/>
          <w:b/>
          <w:i/>
          <w:sz w:val="24"/>
          <w:szCs w:val="24"/>
        </w:rPr>
        <w:t xml:space="preserve"> Aksu</w:t>
      </w:r>
      <w:proofErr w:type="gramEnd"/>
      <w:r w:rsidR="00D82611" w:rsidRPr="00C74EF5">
        <w:rPr>
          <w:rFonts w:ascii="Times New Roman" w:hAnsi="Times New Roman"/>
          <w:b/>
          <w:i/>
          <w:sz w:val="24"/>
          <w:szCs w:val="24"/>
        </w:rPr>
        <w:t xml:space="preserve"> İl</w:t>
      </w:r>
      <w:r w:rsidR="00C93648" w:rsidRPr="00C74EF5">
        <w:rPr>
          <w:rFonts w:ascii="Times New Roman" w:hAnsi="Times New Roman"/>
          <w:b/>
          <w:i/>
          <w:sz w:val="24"/>
          <w:szCs w:val="24"/>
        </w:rPr>
        <w:t>çes</w:t>
      </w:r>
      <w:r w:rsidR="00D82611" w:rsidRPr="00C74EF5">
        <w:rPr>
          <w:rFonts w:ascii="Times New Roman" w:hAnsi="Times New Roman"/>
          <w:b/>
          <w:i/>
          <w:sz w:val="24"/>
          <w:szCs w:val="24"/>
        </w:rPr>
        <w:t>i Yıllara Göre Okul Öncesi Öğrenci Sayısı</w:t>
      </w:r>
      <w:r w:rsidR="003C6860" w:rsidRPr="003C6860">
        <w:rPr>
          <w:noProof/>
          <w:shd w:val="clear" w:color="auto" w:fill="00B0F0"/>
        </w:rPr>
        <w:drawing>
          <wp:inline distT="0" distB="0" distL="0" distR="0" wp14:anchorId="72C47D86" wp14:editId="7710623B">
            <wp:extent cx="5474335" cy="3048000"/>
            <wp:effectExtent l="0" t="0" r="12065" b="19050"/>
            <wp:docPr id="14" name="Grafik 14" descr="ne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2611" w:rsidRDefault="00D82611" w:rsidP="00D82611">
      <w:pPr>
        <w:pStyle w:val="AralkYok"/>
        <w:rPr>
          <w:rFonts w:ascii="Times New Roman" w:hAnsi="Times New Roman"/>
          <w:b/>
          <w:i/>
          <w:sz w:val="24"/>
          <w:szCs w:val="24"/>
        </w:rPr>
      </w:pPr>
    </w:p>
    <w:p w:rsidR="00D82611" w:rsidRDefault="00D82611" w:rsidP="00D82611">
      <w:pPr>
        <w:pStyle w:val="AralkYok"/>
        <w:ind w:left="851"/>
        <w:rPr>
          <w:rFonts w:ascii="Times New Roman" w:hAnsi="Times New Roman"/>
          <w:b/>
          <w:i/>
          <w:sz w:val="24"/>
          <w:szCs w:val="24"/>
        </w:rPr>
      </w:pPr>
    </w:p>
    <w:p w:rsidR="00D82611" w:rsidRDefault="00D82611" w:rsidP="00D82611">
      <w:pPr>
        <w:pStyle w:val="AralkYok"/>
        <w:rPr>
          <w:rFonts w:ascii="Times New Roman" w:hAnsi="Times New Roman"/>
          <w:b/>
          <w:i/>
          <w:sz w:val="24"/>
          <w:szCs w:val="24"/>
        </w:rPr>
      </w:pPr>
    </w:p>
    <w:p w:rsidR="00C74EF5" w:rsidRPr="00C74EF5" w:rsidRDefault="00C74EF5" w:rsidP="00C74EF5">
      <w:pPr>
        <w:pStyle w:val="Balk6"/>
        <w:numPr>
          <w:ilvl w:val="0"/>
          <w:numId w:val="0"/>
        </w:numPr>
        <w:ind w:firstLine="680"/>
        <w:rPr>
          <w:b/>
        </w:rPr>
      </w:pPr>
      <w:bookmarkStart w:id="78" w:name="_Toc419710788"/>
      <w:r w:rsidRPr="00C74EF5">
        <w:rPr>
          <w:b/>
        </w:rPr>
        <w:t>2.1.5.1.5.</w:t>
      </w:r>
      <w:proofErr w:type="gramStart"/>
      <w:r w:rsidRPr="00C74EF5">
        <w:rPr>
          <w:b/>
        </w:rPr>
        <w:t>2  İlkokul</w:t>
      </w:r>
      <w:bookmarkEnd w:id="78"/>
      <w:proofErr w:type="gramEnd"/>
    </w:p>
    <w:p w:rsidR="003C6860" w:rsidRDefault="003C6860" w:rsidP="003C6860">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İlçemizde 2 ilkokulumuz bulunmaktadır. Okullarımız normal eğitim yapmaktadır. Toplam 10 derslikte, 10 sınıf öğretmeni, 146 öğrencimize eğitim-öğretim hizmeti sunmaktadır.</w:t>
      </w:r>
    </w:p>
    <w:p w:rsidR="003C6860" w:rsidRDefault="003C6860" w:rsidP="003C6860">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İlkokullardaki okullaşma oranı net % 100’dür. Bu oran ilimizde %99.58, Türkiye Ortalaması:% 98,86 ‘</w:t>
      </w:r>
      <w:proofErr w:type="spellStart"/>
      <w:proofErr w:type="gramStart"/>
      <w:r>
        <w:rPr>
          <w:rFonts w:ascii="Times New Roman" w:hAnsi="Times New Roman"/>
          <w:sz w:val="24"/>
          <w:szCs w:val="24"/>
        </w:rPr>
        <w:t>dır</w:t>
      </w:r>
      <w:proofErr w:type="spellEnd"/>
      <w:proofErr w:type="gramEnd"/>
      <w:r>
        <w:rPr>
          <w:rFonts w:ascii="Times New Roman" w:hAnsi="Times New Roman"/>
          <w:sz w:val="24"/>
          <w:szCs w:val="24"/>
        </w:rPr>
        <w:t>. Derslik başına düşen öğrenci sayısı ise 14,6’dır.</w:t>
      </w:r>
    </w:p>
    <w:p w:rsidR="00D82611" w:rsidRPr="00C74EF5" w:rsidRDefault="00CC2429" w:rsidP="00D82611">
      <w:pPr>
        <w:pStyle w:val="AralkYok"/>
        <w:ind w:firstLine="851"/>
        <w:rPr>
          <w:rFonts w:ascii="Times New Roman" w:hAnsi="Times New Roman"/>
          <w:b/>
          <w:i/>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12</w:t>
      </w:r>
      <w:r w:rsidRPr="004D25FE">
        <w:rPr>
          <w:rFonts w:ascii="Times New Roman" w:eastAsia="Times New Roman" w:hAnsi="Times New Roman" w:cs="Times New Roman"/>
          <w:b/>
          <w:bCs/>
          <w:sz w:val="24"/>
          <w:szCs w:val="24"/>
        </w:rPr>
        <w:t xml:space="preserve">: </w:t>
      </w:r>
      <w:r w:rsidR="000F2A4D" w:rsidRPr="00CC2429">
        <w:rPr>
          <w:rFonts w:ascii="Times New Roman" w:hAnsi="Times New Roman"/>
          <w:i/>
          <w:sz w:val="24"/>
          <w:szCs w:val="24"/>
        </w:rPr>
        <w:t>AKSU İLÇESİ İLKOKUL KURUM SAYILARI TABLOSU</w:t>
      </w:r>
    </w:p>
    <w:p w:rsidR="00D82611" w:rsidRDefault="00D82611" w:rsidP="00D82611">
      <w:pPr>
        <w:pStyle w:val="AralkYok"/>
        <w:rPr>
          <w:rFonts w:ascii="Times New Roman" w:hAnsi="Times New Roman"/>
          <w:b/>
          <w:i/>
          <w:sz w:val="24"/>
          <w:szCs w:val="24"/>
        </w:rPr>
      </w:pPr>
    </w:p>
    <w:tbl>
      <w:tblPr>
        <w:tblW w:w="8920" w:type="dxa"/>
        <w:tblInd w:w="95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1276"/>
        <w:gridCol w:w="698"/>
        <w:gridCol w:w="923"/>
        <w:gridCol w:w="1270"/>
        <w:gridCol w:w="1067"/>
        <w:gridCol w:w="1134"/>
        <w:gridCol w:w="1418"/>
        <w:gridCol w:w="1134"/>
      </w:tblGrid>
      <w:tr w:rsidR="00D82611" w:rsidRPr="001C513A" w:rsidTr="00CC2735">
        <w:trPr>
          <w:trHeight w:val="227"/>
        </w:trPr>
        <w:tc>
          <w:tcPr>
            <w:tcW w:w="1276" w:type="dxa"/>
            <w:vMerge w:val="restart"/>
            <w:vAlign w:val="center"/>
          </w:tcPr>
          <w:p w:rsidR="00D82611" w:rsidRPr="00E229CC" w:rsidRDefault="00D82611" w:rsidP="00204E45">
            <w:pPr>
              <w:pStyle w:val="AralkYok"/>
              <w:jc w:val="center"/>
              <w:rPr>
                <w:rFonts w:ascii="Times New Roman" w:hAnsi="Times New Roman"/>
                <w:b/>
                <w:bCs/>
                <w:color w:val="FFFFFF"/>
                <w:sz w:val="20"/>
                <w:szCs w:val="20"/>
              </w:rPr>
            </w:pPr>
            <w:r w:rsidRPr="00E229CC">
              <w:rPr>
                <w:rFonts w:ascii="Times New Roman" w:hAnsi="Times New Roman"/>
                <w:b/>
                <w:bCs/>
                <w:sz w:val="20"/>
                <w:szCs w:val="20"/>
              </w:rPr>
              <w:t>İlçe</w:t>
            </w:r>
          </w:p>
        </w:tc>
        <w:tc>
          <w:tcPr>
            <w:tcW w:w="2891" w:type="dxa"/>
            <w:gridSpan w:val="3"/>
            <w:vAlign w:val="center"/>
          </w:tcPr>
          <w:p w:rsidR="00D82611" w:rsidRPr="00E229CC" w:rsidRDefault="00D82611" w:rsidP="00204E45">
            <w:pPr>
              <w:pStyle w:val="AralkYok"/>
              <w:jc w:val="center"/>
              <w:rPr>
                <w:rFonts w:ascii="Times New Roman" w:hAnsi="Times New Roman"/>
                <w:b/>
                <w:bCs/>
                <w:sz w:val="20"/>
                <w:szCs w:val="20"/>
              </w:rPr>
            </w:pPr>
            <w:r w:rsidRPr="00E229CC">
              <w:rPr>
                <w:rFonts w:ascii="Times New Roman" w:hAnsi="Times New Roman"/>
                <w:b/>
                <w:bCs/>
                <w:sz w:val="20"/>
                <w:szCs w:val="20"/>
              </w:rPr>
              <w:t>Okul Sayısı</w:t>
            </w:r>
          </w:p>
        </w:tc>
        <w:tc>
          <w:tcPr>
            <w:tcW w:w="1067" w:type="dxa"/>
            <w:vMerge w:val="restart"/>
            <w:textDirection w:val="btLr"/>
            <w:vAlign w:val="center"/>
          </w:tcPr>
          <w:p w:rsidR="00D82611" w:rsidRDefault="00D82611" w:rsidP="00204E45">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 xml:space="preserve">Derslik </w:t>
            </w:r>
          </w:p>
          <w:p w:rsidR="00D82611" w:rsidRPr="00E229CC" w:rsidRDefault="00D82611" w:rsidP="00204E45">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Sayısı</w:t>
            </w:r>
          </w:p>
        </w:tc>
        <w:tc>
          <w:tcPr>
            <w:tcW w:w="1134" w:type="dxa"/>
            <w:vMerge w:val="restart"/>
            <w:textDirection w:val="btLr"/>
            <w:vAlign w:val="center"/>
          </w:tcPr>
          <w:p w:rsidR="00D82611" w:rsidRDefault="00D82611" w:rsidP="00204E45">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 xml:space="preserve">Öğrenci </w:t>
            </w:r>
          </w:p>
          <w:p w:rsidR="00D82611" w:rsidRPr="00E229CC" w:rsidRDefault="00D82611" w:rsidP="00204E45">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Sayısı</w:t>
            </w:r>
          </w:p>
        </w:tc>
        <w:tc>
          <w:tcPr>
            <w:tcW w:w="1418" w:type="dxa"/>
            <w:vMerge w:val="restart"/>
            <w:textDirection w:val="btLr"/>
            <w:vAlign w:val="center"/>
          </w:tcPr>
          <w:p w:rsidR="00D82611" w:rsidRDefault="00D82611" w:rsidP="00204E45">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 xml:space="preserve">Öğretmen </w:t>
            </w:r>
          </w:p>
          <w:p w:rsidR="00D82611" w:rsidRPr="00E229CC" w:rsidRDefault="00D82611" w:rsidP="00204E45">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Sayısı</w:t>
            </w:r>
          </w:p>
        </w:tc>
        <w:tc>
          <w:tcPr>
            <w:tcW w:w="1134" w:type="dxa"/>
            <w:vMerge w:val="restart"/>
            <w:textDirection w:val="btLr"/>
            <w:vAlign w:val="center"/>
          </w:tcPr>
          <w:p w:rsidR="00D82611" w:rsidRDefault="00D82611" w:rsidP="00204E45">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 xml:space="preserve">Derslik Başına Düşen </w:t>
            </w:r>
          </w:p>
          <w:p w:rsidR="00D82611" w:rsidRPr="00E229CC" w:rsidRDefault="00D82611" w:rsidP="00204E45">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Öğrenci Sayısı</w:t>
            </w:r>
          </w:p>
        </w:tc>
      </w:tr>
      <w:tr w:rsidR="00D82611" w:rsidRPr="001C513A" w:rsidTr="00CC2735">
        <w:trPr>
          <w:cantSplit/>
          <w:trHeight w:val="1127"/>
        </w:trPr>
        <w:tc>
          <w:tcPr>
            <w:tcW w:w="1276" w:type="dxa"/>
            <w:vMerge/>
            <w:vAlign w:val="center"/>
          </w:tcPr>
          <w:p w:rsidR="00D82611" w:rsidRPr="00F41AAA" w:rsidRDefault="00D82611" w:rsidP="00204E45">
            <w:pPr>
              <w:pStyle w:val="AralkYok"/>
              <w:jc w:val="center"/>
              <w:rPr>
                <w:rFonts w:ascii="Times New Roman" w:hAnsi="Times New Roman"/>
                <w:b/>
                <w:bCs/>
                <w:sz w:val="24"/>
                <w:szCs w:val="24"/>
              </w:rPr>
            </w:pPr>
          </w:p>
        </w:tc>
        <w:tc>
          <w:tcPr>
            <w:tcW w:w="698" w:type="dxa"/>
            <w:textDirection w:val="btLr"/>
            <w:vAlign w:val="center"/>
          </w:tcPr>
          <w:p w:rsidR="00D82611" w:rsidRPr="00F41AAA" w:rsidRDefault="00D82611" w:rsidP="00204E45">
            <w:pPr>
              <w:pStyle w:val="AralkYok"/>
              <w:ind w:left="113" w:right="113"/>
              <w:jc w:val="center"/>
              <w:rPr>
                <w:rFonts w:ascii="Times New Roman" w:hAnsi="Times New Roman"/>
                <w:b/>
                <w:sz w:val="24"/>
                <w:szCs w:val="24"/>
              </w:rPr>
            </w:pPr>
            <w:r w:rsidRPr="00F41AAA">
              <w:rPr>
                <w:rFonts w:ascii="Times New Roman" w:hAnsi="Times New Roman"/>
                <w:b/>
                <w:sz w:val="24"/>
                <w:szCs w:val="24"/>
              </w:rPr>
              <w:t>İkili</w:t>
            </w:r>
          </w:p>
        </w:tc>
        <w:tc>
          <w:tcPr>
            <w:tcW w:w="923" w:type="dxa"/>
            <w:textDirection w:val="btLr"/>
            <w:vAlign w:val="center"/>
          </w:tcPr>
          <w:p w:rsidR="00D82611" w:rsidRPr="00F41AAA" w:rsidRDefault="00D82611" w:rsidP="00204E45">
            <w:pPr>
              <w:pStyle w:val="AralkYok"/>
              <w:ind w:left="113" w:right="113"/>
              <w:jc w:val="center"/>
              <w:rPr>
                <w:rFonts w:ascii="Times New Roman" w:hAnsi="Times New Roman"/>
                <w:b/>
                <w:sz w:val="24"/>
                <w:szCs w:val="24"/>
              </w:rPr>
            </w:pPr>
            <w:r w:rsidRPr="00F41AAA">
              <w:rPr>
                <w:rFonts w:ascii="Times New Roman" w:hAnsi="Times New Roman"/>
                <w:b/>
                <w:sz w:val="24"/>
                <w:szCs w:val="24"/>
              </w:rPr>
              <w:t>Normal</w:t>
            </w:r>
          </w:p>
        </w:tc>
        <w:tc>
          <w:tcPr>
            <w:tcW w:w="1270" w:type="dxa"/>
            <w:textDirection w:val="btLr"/>
            <w:vAlign w:val="center"/>
          </w:tcPr>
          <w:p w:rsidR="00D82611" w:rsidRPr="00F41AAA" w:rsidRDefault="00D82611" w:rsidP="00204E45">
            <w:pPr>
              <w:pStyle w:val="AralkYok"/>
              <w:ind w:left="113" w:right="113"/>
              <w:jc w:val="center"/>
              <w:rPr>
                <w:rFonts w:ascii="Times New Roman" w:hAnsi="Times New Roman"/>
                <w:b/>
                <w:sz w:val="24"/>
                <w:szCs w:val="24"/>
              </w:rPr>
            </w:pPr>
            <w:r w:rsidRPr="00F41AAA">
              <w:rPr>
                <w:rFonts w:ascii="Times New Roman" w:hAnsi="Times New Roman"/>
                <w:b/>
                <w:sz w:val="24"/>
                <w:szCs w:val="24"/>
              </w:rPr>
              <w:t>Toplam</w:t>
            </w:r>
          </w:p>
        </w:tc>
        <w:tc>
          <w:tcPr>
            <w:tcW w:w="1067" w:type="dxa"/>
            <w:vMerge/>
          </w:tcPr>
          <w:p w:rsidR="00D82611" w:rsidRPr="00F41AAA" w:rsidRDefault="00D82611" w:rsidP="00204E45">
            <w:pPr>
              <w:pStyle w:val="AralkYok"/>
              <w:jc w:val="center"/>
              <w:rPr>
                <w:rFonts w:ascii="Times New Roman" w:hAnsi="Times New Roman"/>
                <w:b/>
                <w:sz w:val="24"/>
                <w:szCs w:val="24"/>
              </w:rPr>
            </w:pPr>
          </w:p>
        </w:tc>
        <w:tc>
          <w:tcPr>
            <w:tcW w:w="1134" w:type="dxa"/>
            <w:vMerge/>
            <w:vAlign w:val="center"/>
          </w:tcPr>
          <w:p w:rsidR="00D82611" w:rsidRPr="00F41AAA" w:rsidRDefault="00D82611" w:rsidP="00204E45">
            <w:pPr>
              <w:pStyle w:val="AralkYok"/>
              <w:jc w:val="center"/>
              <w:rPr>
                <w:rFonts w:ascii="Times New Roman" w:hAnsi="Times New Roman"/>
                <w:b/>
                <w:sz w:val="24"/>
                <w:szCs w:val="24"/>
              </w:rPr>
            </w:pPr>
          </w:p>
        </w:tc>
        <w:tc>
          <w:tcPr>
            <w:tcW w:w="1418" w:type="dxa"/>
            <w:vMerge/>
            <w:vAlign w:val="center"/>
          </w:tcPr>
          <w:p w:rsidR="00D82611" w:rsidRPr="00F41AAA" w:rsidRDefault="00D82611" w:rsidP="00204E45">
            <w:pPr>
              <w:pStyle w:val="AralkYok"/>
              <w:jc w:val="center"/>
              <w:rPr>
                <w:rFonts w:ascii="Times New Roman" w:hAnsi="Times New Roman"/>
                <w:b/>
                <w:sz w:val="24"/>
                <w:szCs w:val="24"/>
              </w:rPr>
            </w:pPr>
          </w:p>
        </w:tc>
        <w:tc>
          <w:tcPr>
            <w:tcW w:w="1134" w:type="dxa"/>
            <w:vMerge/>
            <w:vAlign w:val="center"/>
          </w:tcPr>
          <w:p w:rsidR="00D82611" w:rsidRPr="00F41AAA" w:rsidRDefault="00D82611" w:rsidP="00204E45">
            <w:pPr>
              <w:pStyle w:val="AralkYok"/>
              <w:jc w:val="center"/>
              <w:rPr>
                <w:rFonts w:ascii="Times New Roman" w:hAnsi="Times New Roman"/>
                <w:b/>
                <w:sz w:val="24"/>
                <w:szCs w:val="24"/>
              </w:rPr>
            </w:pPr>
          </w:p>
        </w:tc>
      </w:tr>
      <w:tr w:rsidR="003C6860" w:rsidRPr="001C513A" w:rsidTr="003C6860">
        <w:trPr>
          <w:trHeight w:hRule="exact" w:val="538"/>
        </w:trPr>
        <w:tc>
          <w:tcPr>
            <w:tcW w:w="1276" w:type="dxa"/>
            <w:vAlign w:val="center"/>
          </w:tcPr>
          <w:p w:rsidR="003C6860" w:rsidRDefault="003C6860" w:rsidP="003C6860">
            <w:pPr>
              <w:pStyle w:val="AralkYok"/>
              <w:spacing w:line="276" w:lineRule="auto"/>
              <w:jc w:val="center"/>
              <w:rPr>
                <w:rFonts w:ascii="Times New Roman" w:hAnsi="Times New Roman"/>
                <w:b/>
                <w:bCs/>
              </w:rPr>
            </w:pPr>
          </w:p>
          <w:p w:rsidR="003C6860" w:rsidRDefault="003C6860" w:rsidP="003C6860">
            <w:pPr>
              <w:pStyle w:val="AralkYok"/>
              <w:spacing w:line="276" w:lineRule="auto"/>
              <w:jc w:val="center"/>
              <w:rPr>
                <w:rFonts w:ascii="Times New Roman" w:hAnsi="Times New Roman"/>
                <w:b/>
                <w:bCs/>
              </w:rPr>
            </w:pPr>
            <w:r>
              <w:rPr>
                <w:rFonts w:ascii="Times New Roman" w:hAnsi="Times New Roman"/>
                <w:b/>
                <w:bCs/>
              </w:rPr>
              <w:t>Aksu</w:t>
            </w:r>
          </w:p>
          <w:p w:rsidR="003C6860" w:rsidRDefault="003C6860" w:rsidP="003C6860">
            <w:pPr>
              <w:pStyle w:val="AralkYok"/>
              <w:spacing w:line="276" w:lineRule="auto"/>
              <w:jc w:val="center"/>
              <w:rPr>
                <w:rFonts w:ascii="Times New Roman" w:hAnsi="Times New Roman"/>
                <w:b/>
                <w:bCs/>
              </w:rPr>
            </w:pPr>
          </w:p>
        </w:tc>
        <w:tc>
          <w:tcPr>
            <w:tcW w:w="698" w:type="dxa"/>
            <w:vAlign w:val="center"/>
          </w:tcPr>
          <w:p w:rsidR="003C6860" w:rsidRDefault="003C6860">
            <w:pPr>
              <w:pStyle w:val="AralkYok"/>
              <w:spacing w:line="276" w:lineRule="auto"/>
              <w:jc w:val="center"/>
              <w:rPr>
                <w:rFonts w:ascii="Times New Roman" w:hAnsi="Times New Roman"/>
              </w:rPr>
            </w:pPr>
            <w:r>
              <w:rPr>
                <w:rFonts w:ascii="Times New Roman" w:hAnsi="Times New Roman"/>
              </w:rPr>
              <w:t>0</w:t>
            </w:r>
          </w:p>
        </w:tc>
        <w:tc>
          <w:tcPr>
            <w:tcW w:w="923" w:type="dxa"/>
            <w:vAlign w:val="center"/>
          </w:tcPr>
          <w:p w:rsidR="003C6860" w:rsidRDefault="003C6860">
            <w:pPr>
              <w:pStyle w:val="AralkYok"/>
              <w:spacing w:line="276" w:lineRule="auto"/>
              <w:jc w:val="center"/>
              <w:rPr>
                <w:rFonts w:ascii="Times New Roman" w:hAnsi="Times New Roman"/>
                <w:sz w:val="24"/>
                <w:szCs w:val="24"/>
              </w:rPr>
            </w:pPr>
            <w:r>
              <w:rPr>
                <w:rFonts w:ascii="Times New Roman" w:hAnsi="Times New Roman"/>
                <w:sz w:val="24"/>
                <w:szCs w:val="24"/>
              </w:rPr>
              <w:t>2</w:t>
            </w:r>
          </w:p>
        </w:tc>
        <w:tc>
          <w:tcPr>
            <w:tcW w:w="1270" w:type="dxa"/>
            <w:vAlign w:val="center"/>
          </w:tcPr>
          <w:p w:rsidR="003C6860" w:rsidRDefault="003C6860">
            <w:pPr>
              <w:pStyle w:val="AralkYok"/>
              <w:spacing w:line="276" w:lineRule="auto"/>
              <w:jc w:val="center"/>
              <w:rPr>
                <w:rFonts w:ascii="Times New Roman" w:hAnsi="Times New Roman"/>
                <w:sz w:val="24"/>
                <w:szCs w:val="24"/>
              </w:rPr>
            </w:pPr>
            <w:r>
              <w:rPr>
                <w:rFonts w:ascii="Times New Roman" w:hAnsi="Times New Roman"/>
                <w:sz w:val="24"/>
                <w:szCs w:val="24"/>
              </w:rPr>
              <w:t>2</w:t>
            </w:r>
          </w:p>
        </w:tc>
        <w:tc>
          <w:tcPr>
            <w:tcW w:w="1067" w:type="dxa"/>
            <w:vAlign w:val="center"/>
          </w:tcPr>
          <w:p w:rsidR="003C6860" w:rsidRDefault="003C6860">
            <w:pPr>
              <w:pStyle w:val="AralkYok"/>
              <w:spacing w:line="276" w:lineRule="auto"/>
              <w:jc w:val="center"/>
              <w:rPr>
                <w:rFonts w:ascii="Times New Roman" w:hAnsi="Times New Roman"/>
                <w:sz w:val="24"/>
                <w:szCs w:val="24"/>
              </w:rPr>
            </w:pPr>
            <w:r>
              <w:rPr>
                <w:rFonts w:ascii="Times New Roman" w:hAnsi="Times New Roman"/>
                <w:sz w:val="24"/>
                <w:szCs w:val="24"/>
              </w:rPr>
              <w:t>10</w:t>
            </w:r>
          </w:p>
        </w:tc>
        <w:tc>
          <w:tcPr>
            <w:tcW w:w="1134" w:type="dxa"/>
            <w:vAlign w:val="center"/>
          </w:tcPr>
          <w:p w:rsidR="003C6860" w:rsidRDefault="003C6860">
            <w:pPr>
              <w:pStyle w:val="AralkYok"/>
              <w:spacing w:line="276" w:lineRule="auto"/>
              <w:jc w:val="center"/>
              <w:rPr>
                <w:rFonts w:ascii="Times New Roman" w:hAnsi="Times New Roman"/>
                <w:sz w:val="24"/>
                <w:szCs w:val="24"/>
              </w:rPr>
            </w:pPr>
            <w:r>
              <w:rPr>
                <w:rFonts w:ascii="Times New Roman" w:hAnsi="Times New Roman"/>
                <w:sz w:val="24"/>
                <w:szCs w:val="24"/>
              </w:rPr>
              <w:t>146</w:t>
            </w:r>
          </w:p>
        </w:tc>
        <w:tc>
          <w:tcPr>
            <w:tcW w:w="1418" w:type="dxa"/>
            <w:vAlign w:val="center"/>
          </w:tcPr>
          <w:p w:rsidR="003C6860" w:rsidRDefault="003C6860">
            <w:pPr>
              <w:pStyle w:val="AralkYok"/>
              <w:spacing w:line="276" w:lineRule="auto"/>
              <w:jc w:val="center"/>
              <w:rPr>
                <w:rFonts w:ascii="Times New Roman" w:hAnsi="Times New Roman"/>
                <w:sz w:val="24"/>
                <w:szCs w:val="24"/>
              </w:rPr>
            </w:pPr>
            <w:r>
              <w:rPr>
                <w:rFonts w:ascii="Times New Roman" w:hAnsi="Times New Roman"/>
                <w:sz w:val="24"/>
                <w:szCs w:val="24"/>
              </w:rPr>
              <w:t>10</w:t>
            </w:r>
          </w:p>
        </w:tc>
        <w:tc>
          <w:tcPr>
            <w:tcW w:w="1134" w:type="dxa"/>
            <w:vAlign w:val="center"/>
          </w:tcPr>
          <w:p w:rsidR="003C6860" w:rsidRDefault="003C6860">
            <w:pPr>
              <w:pStyle w:val="AralkYok"/>
              <w:spacing w:line="276" w:lineRule="auto"/>
              <w:jc w:val="center"/>
              <w:rPr>
                <w:rFonts w:ascii="Times New Roman" w:hAnsi="Times New Roman"/>
                <w:sz w:val="24"/>
                <w:szCs w:val="24"/>
              </w:rPr>
            </w:pPr>
            <w:r>
              <w:rPr>
                <w:rFonts w:ascii="Times New Roman" w:hAnsi="Times New Roman"/>
                <w:sz w:val="24"/>
                <w:szCs w:val="24"/>
              </w:rPr>
              <w:t>15</w:t>
            </w:r>
          </w:p>
        </w:tc>
      </w:tr>
    </w:tbl>
    <w:p w:rsidR="00D82611" w:rsidRDefault="00D82611" w:rsidP="00D82611">
      <w:pPr>
        <w:pStyle w:val="AralkYok"/>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620956" w:rsidRDefault="00620956"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Pr="00C74EF5" w:rsidRDefault="00D82611" w:rsidP="00D82611">
      <w:pPr>
        <w:pStyle w:val="AralkYok"/>
        <w:ind w:firstLine="851"/>
        <w:rPr>
          <w:rFonts w:ascii="Times New Roman" w:hAnsi="Times New Roman"/>
          <w:b/>
          <w:i/>
          <w:sz w:val="24"/>
          <w:szCs w:val="24"/>
        </w:rPr>
      </w:pPr>
      <w:r w:rsidRPr="00C74EF5">
        <w:rPr>
          <w:rFonts w:ascii="Times New Roman" w:hAnsi="Times New Roman"/>
          <w:b/>
          <w:i/>
          <w:sz w:val="24"/>
          <w:szCs w:val="24"/>
        </w:rPr>
        <w:lastRenderedPageBreak/>
        <w:t xml:space="preserve">Grafik </w:t>
      </w:r>
      <w:proofErr w:type="gramStart"/>
      <w:r w:rsidRPr="00C74EF5">
        <w:rPr>
          <w:rFonts w:ascii="Times New Roman" w:hAnsi="Times New Roman"/>
          <w:b/>
          <w:i/>
          <w:sz w:val="24"/>
          <w:szCs w:val="24"/>
        </w:rPr>
        <w:t xml:space="preserve">No </w:t>
      </w:r>
      <w:r w:rsidR="00CC2429">
        <w:rPr>
          <w:rFonts w:ascii="Times New Roman" w:hAnsi="Times New Roman"/>
          <w:b/>
          <w:i/>
          <w:sz w:val="24"/>
          <w:szCs w:val="24"/>
        </w:rPr>
        <w:t>:</w:t>
      </w:r>
      <w:r w:rsidRPr="00C74EF5">
        <w:rPr>
          <w:rFonts w:ascii="Times New Roman" w:hAnsi="Times New Roman"/>
          <w:b/>
          <w:i/>
          <w:sz w:val="24"/>
          <w:szCs w:val="24"/>
        </w:rPr>
        <w:t>2</w:t>
      </w:r>
      <w:proofErr w:type="gramEnd"/>
      <w:r w:rsidRPr="00C74EF5">
        <w:rPr>
          <w:rFonts w:ascii="Times New Roman" w:hAnsi="Times New Roman"/>
          <w:b/>
          <w:i/>
          <w:sz w:val="24"/>
          <w:szCs w:val="24"/>
        </w:rPr>
        <w:t xml:space="preserve"> </w:t>
      </w:r>
      <w:r w:rsidR="00CC2429">
        <w:rPr>
          <w:rFonts w:ascii="Times New Roman" w:hAnsi="Times New Roman"/>
          <w:b/>
          <w:i/>
          <w:sz w:val="24"/>
          <w:szCs w:val="24"/>
        </w:rPr>
        <w:t xml:space="preserve"> </w:t>
      </w:r>
      <w:r w:rsidR="00B1100C" w:rsidRPr="00C74EF5">
        <w:rPr>
          <w:rFonts w:ascii="Times New Roman" w:hAnsi="Times New Roman"/>
          <w:b/>
          <w:i/>
          <w:sz w:val="24"/>
          <w:szCs w:val="24"/>
        </w:rPr>
        <w:t>Aksu</w:t>
      </w:r>
      <w:r w:rsidRPr="00C74EF5">
        <w:rPr>
          <w:rFonts w:ascii="Times New Roman" w:hAnsi="Times New Roman"/>
          <w:b/>
          <w:i/>
          <w:sz w:val="24"/>
          <w:szCs w:val="24"/>
        </w:rPr>
        <w:t xml:space="preserve"> İl</w:t>
      </w:r>
      <w:r w:rsidR="00B1100C" w:rsidRPr="00C74EF5">
        <w:rPr>
          <w:rFonts w:ascii="Times New Roman" w:hAnsi="Times New Roman"/>
          <w:b/>
          <w:i/>
          <w:sz w:val="24"/>
          <w:szCs w:val="24"/>
        </w:rPr>
        <w:t>çes</w:t>
      </w:r>
      <w:r w:rsidRPr="00C74EF5">
        <w:rPr>
          <w:rFonts w:ascii="Times New Roman" w:hAnsi="Times New Roman"/>
          <w:b/>
          <w:i/>
          <w:sz w:val="24"/>
          <w:szCs w:val="24"/>
        </w:rPr>
        <w:t>i Yıllara Göre İlkokul Öğrenci Sayısı</w:t>
      </w:r>
    </w:p>
    <w:p w:rsidR="00D82611" w:rsidRDefault="003C6860" w:rsidP="00D82611">
      <w:pPr>
        <w:pStyle w:val="AralkYok"/>
        <w:rPr>
          <w:rFonts w:ascii="Times New Roman" w:hAnsi="Times New Roman"/>
          <w:b/>
          <w:i/>
          <w:sz w:val="24"/>
          <w:szCs w:val="24"/>
        </w:rPr>
      </w:pPr>
      <w:r>
        <w:rPr>
          <w:noProof/>
        </w:rPr>
        <w:drawing>
          <wp:inline distT="0" distB="0" distL="0" distR="0" wp14:anchorId="4A9568A5" wp14:editId="60DC5B7B">
            <wp:extent cx="5504815" cy="3206750"/>
            <wp:effectExtent l="0" t="0" r="19685" b="12700"/>
            <wp:docPr id="15" name="Grafik 15" descr="ne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2611" w:rsidRDefault="00D82611" w:rsidP="00D82611">
      <w:pPr>
        <w:pStyle w:val="AralkYok"/>
        <w:ind w:left="851"/>
        <w:rPr>
          <w:rFonts w:ascii="Times New Roman" w:hAnsi="Times New Roman"/>
          <w:b/>
          <w:i/>
          <w:sz w:val="24"/>
          <w:szCs w:val="24"/>
        </w:rPr>
      </w:pPr>
    </w:p>
    <w:p w:rsidR="00D82611" w:rsidRDefault="00D82611" w:rsidP="00D82611">
      <w:pPr>
        <w:pStyle w:val="AralkYok"/>
        <w:rPr>
          <w:rFonts w:ascii="Times New Roman" w:hAnsi="Times New Roman"/>
          <w:b/>
          <w:i/>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ind w:firstLine="851"/>
        <w:rPr>
          <w:rFonts w:ascii="Times New Roman" w:hAnsi="Times New Roman"/>
          <w:b/>
          <w:sz w:val="24"/>
          <w:szCs w:val="24"/>
        </w:rPr>
      </w:pPr>
    </w:p>
    <w:p w:rsidR="00D82611" w:rsidRDefault="00D82611" w:rsidP="00D82611">
      <w:pPr>
        <w:pStyle w:val="AralkYok"/>
        <w:ind w:firstLine="851"/>
        <w:rPr>
          <w:rFonts w:ascii="Times New Roman" w:hAnsi="Times New Roman"/>
          <w:b/>
          <w:sz w:val="24"/>
          <w:szCs w:val="24"/>
        </w:rPr>
      </w:pPr>
    </w:p>
    <w:p w:rsidR="00D82611" w:rsidRDefault="00D82611" w:rsidP="00D82611">
      <w:pPr>
        <w:pStyle w:val="AralkYok"/>
        <w:ind w:firstLine="851"/>
        <w:rPr>
          <w:rFonts w:ascii="Times New Roman" w:hAnsi="Times New Roman"/>
          <w:b/>
          <w:sz w:val="24"/>
          <w:szCs w:val="24"/>
        </w:rPr>
      </w:pPr>
    </w:p>
    <w:p w:rsidR="00D82611" w:rsidRDefault="00D82611" w:rsidP="00D82611">
      <w:pPr>
        <w:pStyle w:val="AralkYok"/>
        <w:ind w:firstLine="851"/>
        <w:rPr>
          <w:rFonts w:ascii="Times New Roman" w:hAnsi="Times New Roman"/>
          <w:b/>
          <w:sz w:val="24"/>
          <w:szCs w:val="24"/>
        </w:rPr>
      </w:pPr>
    </w:p>
    <w:p w:rsidR="00D82611" w:rsidRDefault="00D82611" w:rsidP="00D82611">
      <w:pPr>
        <w:pStyle w:val="AralkYok"/>
        <w:ind w:firstLine="851"/>
        <w:rPr>
          <w:rFonts w:ascii="Times New Roman" w:hAnsi="Times New Roman"/>
          <w:b/>
          <w:sz w:val="24"/>
          <w:szCs w:val="24"/>
        </w:rPr>
      </w:pPr>
    </w:p>
    <w:p w:rsidR="00C74EF5" w:rsidRPr="00C74EF5" w:rsidRDefault="00C74EF5" w:rsidP="00C74EF5">
      <w:pPr>
        <w:pStyle w:val="Balk6"/>
        <w:numPr>
          <w:ilvl w:val="0"/>
          <w:numId w:val="0"/>
        </w:numPr>
        <w:ind w:firstLine="680"/>
        <w:rPr>
          <w:b/>
        </w:rPr>
      </w:pPr>
      <w:bookmarkStart w:id="79" w:name="_Toc419710789"/>
      <w:r w:rsidRPr="00C74EF5">
        <w:rPr>
          <w:b/>
        </w:rPr>
        <w:t>2.1.5.1.5.3.   Ortaokul</w:t>
      </w:r>
      <w:bookmarkEnd w:id="79"/>
    </w:p>
    <w:p w:rsidR="00D82611" w:rsidRPr="00A26CDD" w:rsidRDefault="00D82611" w:rsidP="00D82611">
      <w:pPr>
        <w:pStyle w:val="AralkYok"/>
        <w:rPr>
          <w:rFonts w:ascii="Times New Roman" w:hAnsi="Times New Roman"/>
          <w:b/>
          <w:sz w:val="24"/>
          <w:szCs w:val="24"/>
        </w:rPr>
      </w:pPr>
    </w:p>
    <w:p w:rsidR="003C6860" w:rsidRDefault="003C6860" w:rsidP="003C6860">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İlçemizde 2 tane ortaokulumuz bulunmaktadır. Okullarımız normal eğitim yapmaktır. Toplam 13 derslikte, 20 </w:t>
      </w:r>
      <w:proofErr w:type="gramStart"/>
      <w:r>
        <w:rPr>
          <w:rFonts w:ascii="Times New Roman" w:hAnsi="Times New Roman"/>
          <w:sz w:val="24"/>
          <w:szCs w:val="24"/>
        </w:rPr>
        <w:t>branş</w:t>
      </w:r>
      <w:proofErr w:type="gramEnd"/>
      <w:r>
        <w:rPr>
          <w:rFonts w:ascii="Times New Roman" w:hAnsi="Times New Roman"/>
          <w:sz w:val="24"/>
          <w:szCs w:val="24"/>
        </w:rPr>
        <w:t xml:space="preserve"> öğretmeni 191öğrencimize eğitim-öğretim vermektedir.</w:t>
      </w:r>
    </w:p>
    <w:p w:rsidR="00D82611" w:rsidRDefault="003C6860" w:rsidP="00620956">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İlçemiz ortaokullarındaki okullaşma </w:t>
      </w:r>
      <w:proofErr w:type="gramStart"/>
      <w:r>
        <w:rPr>
          <w:rFonts w:ascii="Times New Roman" w:hAnsi="Times New Roman"/>
          <w:sz w:val="24"/>
          <w:szCs w:val="24"/>
        </w:rPr>
        <w:t>oranı  net</w:t>
      </w:r>
      <w:proofErr w:type="gramEnd"/>
      <w:r>
        <w:rPr>
          <w:rFonts w:ascii="Times New Roman" w:hAnsi="Times New Roman"/>
          <w:sz w:val="24"/>
          <w:szCs w:val="24"/>
        </w:rPr>
        <w:t xml:space="preserve"> % 100’dür. Bu oran ilimizde % 94.61 olup, Türkiye ortalaması %93,09’dur. Derslik başına düşen öğrenci sayısı 14,69’dur.</w:t>
      </w:r>
    </w:p>
    <w:p w:rsidR="000F2A4D" w:rsidRDefault="000F2A4D" w:rsidP="00D82611">
      <w:pPr>
        <w:pStyle w:val="AralkYok"/>
        <w:ind w:firstLine="851"/>
        <w:jc w:val="both"/>
        <w:rPr>
          <w:rFonts w:ascii="Times New Roman" w:hAnsi="Times New Roman"/>
          <w:sz w:val="24"/>
          <w:szCs w:val="24"/>
        </w:rPr>
      </w:pPr>
    </w:p>
    <w:p w:rsidR="00D82611" w:rsidRPr="00417B95" w:rsidRDefault="00CC2429" w:rsidP="00D82611">
      <w:pPr>
        <w:pStyle w:val="AralkYok"/>
        <w:ind w:firstLine="851"/>
        <w:rPr>
          <w:rFonts w:ascii="Times New Roman" w:hAnsi="Times New Roman"/>
          <w:b/>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13</w:t>
      </w:r>
      <w:r w:rsidRPr="004D25FE">
        <w:rPr>
          <w:rFonts w:ascii="Times New Roman" w:eastAsia="Times New Roman" w:hAnsi="Times New Roman" w:cs="Times New Roman"/>
          <w:b/>
          <w:bCs/>
          <w:sz w:val="24"/>
          <w:szCs w:val="24"/>
        </w:rPr>
        <w:t xml:space="preserve">: </w:t>
      </w:r>
      <w:r w:rsidR="000F2A4D" w:rsidRPr="00CC2429">
        <w:rPr>
          <w:rFonts w:ascii="Times New Roman" w:hAnsi="Times New Roman"/>
          <w:i/>
          <w:sz w:val="24"/>
          <w:szCs w:val="24"/>
        </w:rPr>
        <w:t>AKSU İLÇESİ ORTAOKUL KURUM SAYILARI TABLOSU</w:t>
      </w:r>
    </w:p>
    <w:p w:rsidR="00D82611" w:rsidRDefault="000F2A4D" w:rsidP="000F2A4D">
      <w:pPr>
        <w:pStyle w:val="AralkYok"/>
        <w:tabs>
          <w:tab w:val="left" w:pos="6960"/>
        </w:tabs>
        <w:rPr>
          <w:rFonts w:ascii="Times New Roman" w:hAnsi="Times New Roman"/>
          <w:b/>
          <w:i/>
          <w:sz w:val="24"/>
          <w:szCs w:val="24"/>
        </w:rPr>
      </w:pPr>
      <w:r>
        <w:rPr>
          <w:rFonts w:ascii="Times New Roman" w:hAnsi="Times New Roman"/>
          <w:b/>
          <w:i/>
          <w:sz w:val="24"/>
          <w:szCs w:val="24"/>
        </w:rPr>
        <w:tab/>
      </w:r>
    </w:p>
    <w:tbl>
      <w:tblPr>
        <w:tblW w:w="8864" w:type="dxa"/>
        <w:tblInd w:w="95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1712"/>
        <w:gridCol w:w="698"/>
        <w:gridCol w:w="708"/>
        <w:gridCol w:w="993"/>
        <w:gridCol w:w="1067"/>
        <w:gridCol w:w="1134"/>
        <w:gridCol w:w="1418"/>
        <w:gridCol w:w="1134"/>
      </w:tblGrid>
      <w:tr w:rsidR="00D82611" w:rsidRPr="001C513A" w:rsidTr="00204E45">
        <w:tc>
          <w:tcPr>
            <w:tcW w:w="1712" w:type="dxa"/>
            <w:vMerge w:val="restart"/>
            <w:vAlign w:val="center"/>
          </w:tcPr>
          <w:p w:rsidR="00D82611" w:rsidRPr="00423ABE" w:rsidRDefault="00D82611" w:rsidP="00204E45">
            <w:pPr>
              <w:pStyle w:val="AralkYok"/>
              <w:jc w:val="center"/>
              <w:rPr>
                <w:rFonts w:ascii="Times New Roman" w:hAnsi="Times New Roman"/>
                <w:b/>
                <w:bCs/>
                <w:color w:val="FFFFFF"/>
                <w:sz w:val="20"/>
                <w:szCs w:val="20"/>
              </w:rPr>
            </w:pPr>
            <w:r w:rsidRPr="00423ABE">
              <w:rPr>
                <w:rFonts w:ascii="Times New Roman" w:hAnsi="Times New Roman"/>
                <w:b/>
                <w:bCs/>
                <w:sz w:val="20"/>
                <w:szCs w:val="20"/>
              </w:rPr>
              <w:t>İlçe</w:t>
            </w:r>
          </w:p>
        </w:tc>
        <w:tc>
          <w:tcPr>
            <w:tcW w:w="2399" w:type="dxa"/>
            <w:gridSpan w:val="3"/>
            <w:vAlign w:val="center"/>
          </w:tcPr>
          <w:p w:rsidR="00D82611" w:rsidRPr="00423ABE" w:rsidRDefault="00D82611" w:rsidP="00204E45">
            <w:pPr>
              <w:pStyle w:val="AralkYok"/>
              <w:jc w:val="center"/>
              <w:rPr>
                <w:rFonts w:ascii="Times New Roman" w:hAnsi="Times New Roman"/>
                <w:b/>
                <w:bCs/>
                <w:sz w:val="20"/>
                <w:szCs w:val="20"/>
              </w:rPr>
            </w:pPr>
            <w:r w:rsidRPr="00423ABE">
              <w:rPr>
                <w:rFonts w:ascii="Times New Roman" w:hAnsi="Times New Roman"/>
                <w:b/>
                <w:bCs/>
                <w:sz w:val="20"/>
                <w:szCs w:val="20"/>
              </w:rPr>
              <w:t>Okul Sayısı</w:t>
            </w:r>
          </w:p>
        </w:tc>
        <w:tc>
          <w:tcPr>
            <w:tcW w:w="1067" w:type="dxa"/>
            <w:vMerge w:val="restart"/>
            <w:textDirection w:val="btLr"/>
            <w:vAlign w:val="center"/>
          </w:tcPr>
          <w:p w:rsidR="00D82611" w:rsidRPr="00423ABE" w:rsidRDefault="00D82611" w:rsidP="00204E45">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Derslik Sayısı</w:t>
            </w:r>
          </w:p>
        </w:tc>
        <w:tc>
          <w:tcPr>
            <w:tcW w:w="1134" w:type="dxa"/>
            <w:vMerge w:val="restart"/>
            <w:textDirection w:val="btLr"/>
            <w:vAlign w:val="center"/>
          </w:tcPr>
          <w:p w:rsidR="00D82611" w:rsidRPr="00423ABE" w:rsidRDefault="00D82611" w:rsidP="00204E45">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Öğrenci Sayısı</w:t>
            </w:r>
          </w:p>
        </w:tc>
        <w:tc>
          <w:tcPr>
            <w:tcW w:w="1418" w:type="dxa"/>
            <w:vMerge w:val="restart"/>
            <w:textDirection w:val="btLr"/>
            <w:vAlign w:val="center"/>
          </w:tcPr>
          <w:p w:rsidR="00D82611" w:rsidRPr="00423ABE" w:rsidRDefault="00D82611" w:rsidP="00204E45">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Öğretmen Sayısı</w:t>
            </w:r>
          </w:p>
        </w:tc>
        <w:tc>
          <w:tcPr>
            <w:tcW w:w="1134" w:type="dxa"/>
            <w:vMerge w:val="restart"/>
            <w:textDirection w:val="btLr"/>
            <w:vAlign w:val="center"/>
          </w:tcPr>
          <w:p w:rsidR="00D82611" w:rsidRPr="00423ABE" w:rsidRDefault="00D82611" w:rsidP="00204E45">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Derslik Başına Düşen Öğrenci Sayısı</w:t>
            </w:r>
          </w:p>
        </w:tc>
      </w:tr>
      <w:tr w:rsidR="00D82611" w:rsidRPr="001C513A" w:rsidTr="00204E45">
        <w:trPr>
          <w:cantSplit/>
          <w:trHeight w:val="1251"/>
        </w:trPr>
        <w:tc>
          <w:tcPr>
            <w:tcW w:w="1712" w:type="dxa"/>
            <w:vMerge/>
            <w:vAlign w:val="center"/>
          </w:tcPr>
          <w:p w:rsidR="00D82611" w:rsidRPr="00E229CC" w:rsidRDefault="00D82611" w:rsidP="00204E45">
            <w:pPr>
              <w:pStyle w:val="AralkYok"/>
              <w:jc w:val="center"/>
              <w:rPr>
                <w:rFonts w:ascii="Times New Roman" w:hAnsi="Times New Roman"/>
                <w:b/>
                <w:bCs/>
                <w:sz w:val="24"/>
                <w:szCs w:val="24"/>
              </w:rPr>
            </w:pPr>
          </w:p>
        </w:tc>
        <w:tc>
          <w:tcPr>
            <w:tcW w:w="698" w:type="dxa"/>
            <w:textDirection w:val="btLr"/>
            <w:vAlign w:val="center"/>
          </w:tcPr>
          <w:p w:rsidR="00D82611" w:rsidRPr="00E229CC" w:rsidRDefault="00D82611" w:rsidP="00204E45">
            <w:pPr>
              <w:pStyle w:val="AralkYok"/>
              <w:ind w:left="113" w:right="113"/>
              <w:jc w:val="center"/>
              <w:rPr>
                <w:rFonts w:ascii="Times New Roman" w:hAnsi="Times New Roman"/>
                <w:b/>
                <w:sz w:val="24"/>
                <w:szCs w:val="24"/>
              </w:rPr>
            </w:pPr>
            <w:r w:rsidRPr="00E229CC">
              <w:rPr>
                <w:rFonts w:ascii="Times New Roman" w:hAnsi="Times New Roman"/>
                <w:b/>
                <w:sz w:val="24"/>
                <w:szCs w:val="24"/>
              </w:rPr>
              <w:t>İkili</w:t>
            </w:r>
          </w:p>
        </w:tc>
        <w:tc>
          <w:tcPr>
            <w:tcW w:w="708" w:type="dxa"/>
            <w:textDirection w:val="btLr"/>
            <w:vAlign w:val="center"/>
          </w:tcPr>
          <w:p w:rsidR="00D82611" w:rsidRPr="00E229CC" w:rsidRDefault="00D82611" w:rsidP="00204E45">
            <w:pPr>
              <w:pStyle w:val="AralkYok"/>
              <w:ind w:left="113" w:right="113"/>
              <w:jc w:val="center"/>
              <w:rPr>
                <w:rFonts w:ascii="Times New Roman" w:hAnsi="Times New Roman"/>
                <w:b/>
                <w:sz w:val="24"/>
                <w:szCs w:val="24"/>
              </w:rPr>
            </w:pPr>
            <w:r w:rsidRPr="00E229CC">
              <w:rPr>
                <w:rFonts w:ascii="Times New Roman" w:hAnsi="Times New Roman"/>
                <w:b/>
                <w:sz w:val="24"/>
                <w:szCs w:val="24"/>
              </w:rPr>
              <w:t>Normal</w:t>
            </w:r>
          </w:p>
        </w:tc>
        <w:tc>
          <w:tcPr>
            <w:tcW w:w="993" w:type="dxa"/>
            <w:textDirection w:val="btLr"/>
            <w:vAlign w:val="center"/>
          </w:tcPr>
          <w:p w:rsidR="00D82611" w:rsidRPr="00170665" w:rsidRDefault="00D82611" w:rsidP="00204E45">
            <w:pPr>
              <w:pStyle w:val="AralkYok"/>
              <w:ind w:left="113" w:right="113"/>
              <w:jc w:val="center"/>
              <w:rPr>
                <w:rFonts w:ascii="Times New Roman" w:hAnsi="Times New Roman"/>
                <w:b/>
              </w:rPr>
            </w:pPr>
            <w:r w:rsidRPr="00170665">
              <w:rPr>
                <w:rFonts w:ascii="Times New Roman" w:hAnsi="Times New Roman"/>
                <w:b/>
              </w:rPr>
              <w:t>TOPLAM</w:t>
            </w:r>
          </w:p>
        </w:tc>
        <w:tc>
          <w:tcPr>
            <w:tcW w:w="1067" w:type="dxa"/>
            <w:vMerge/>
          </w:tcPr>
          <w:p w:rsidR="00D82611" w:rsidRPr="00E229CC" w:rsidRDefault="00D82611" w:rsidP="00204E45">
            <w:pPr>
              <w:pStyle w:val="AralkYok"/>
              <w:jc w:val="center"/>
              <w:rPr>
                <w:rFonts w:ascii="Times New Roman" w:hAnsi="Times New Roman"/>
                <w:b/>
                <w:sz w:val="24"/>
                <w:szCs w:val="24"/>
              </w:rPr>
            </w:pPr>
          </w:p>
        </w:tc>
        <w:tc>
          <w:tcPr>
            <w:tcW w:w="1134" w:type="dxa"/>
            <w:vMerge/>
            <w:vAlign w:val="center"/>
          </w:tcPr>
          <w:p w:rsidR="00D82611" w:rsidRPr="00E229CC" w:rsidRDefault="00D82611" w:rsidP="00204E45">
            <w:pPr>
              <w:pStyle w:val="AralkYok"/>
              <w:jc w:val="center"/>
              <w:rPr>
                <w:rFonts w:ascii="Times New Roman" w:hAnsi="Times New Roman"/>
                <w:b/>
                <w:sz w:val="24"/>
                <w:szCs w:val="24"/>
              </w:rPr>
            </w:pPr>
          </w:p>
        </w:tc>
        <w:tc>
          <w:tcPr>
            <w:tcW w:w="1418" w:type="dxa"/>
            <w:vMerge/>
            <w:vAlign w:val="center"/>
          </w:tcPr>
          <w:p w:rsidR="00D82611" w:rsidRPr="00E229CC" w:rsidRDefault="00D82611" w:rsidP="00204E45">
            <w:pPr>
              <w:pStyle w:val="AralkYok"/>
              <w:jc w:val="center"/>
              <w:rPr>
                <w:rFonts w:ascii="Times New Roman" w:hAnsi="Times New Roman"/>
                <w:b/>
                <w:sz w:val="24"/>
                <w:szCs w:val="24"/>
              </w:rPr>
            </w:pPr>
          </w:p>
        </w:tc>
        <w:tc>
          <w:tcPr>
            <w:tcW w:w="1134" w:type="dxa"/>
            <w:vMerge/>
            <w:vAlign w:val="center"/>
          </w:tcPr>
          <w:p w:rsidR="00D82611" w:rsidRPr="00E229CC" w:rsidRDefault="00D82611" w:rsidP="00204E45">
            <w:pPr>
              <w:pStyle w:val="AralkYok"/>
              <w:jc w:val="center"/>
              <w:rPr>
                <w:rFonts w:ascii="Times New Roman" w:hAnsi="Times New Roman"/>
                <w:b/>
                <w:sz w:val="24"/>
                <w:szCs w:val="24"/>
              </w:rPr>
            </w:pPr>
          </w:p>
        </w:tc>
      </w:tr>
      <w:tr w:rsidR="003C6860" w:rsidRPr="001C513A" w:rsidTr="00204E45">
        <w:trPr>
          <w:trHeight w:hRule="exact" w:val="510"/>
        </w:trPr>
        <w:tc>
          <w:tcPr>
            <w:tcW w:w="1712" w:type="dxa"/>
          </w:tcPr>
          <w:p w:rsidR="003C6860" w:rsidRDefault="003C6860">
            <w:pPr>
              <w:pStyle w:val="AralkYok"/>
              <w:spacing w:line="276" w:lineRule="auto"/>
              <w:rPr>
                <w:rFonts w:ascii="Times New Roman" w:hAnsi="Times New Roman"/>
                <w:b/>
                <w:bCs/>
              </w:rPr>
            </w:pPr>
          </w:p>
          <w:p w:rsidR="003C6860" w:rsidRDefault="003C6860">
            <w:pPr>
              <w:pStyle w:val="AralkYok"/>
              <w:spacing w:line="276" w:lineRule="auto"/>
              <w:rPr>
                <w:rFonts w:ascii="Times New Roman" w:hAnsi="Times New Roman"/>
                <w:b/>
                <w:bCs/>
              </w:rPr>
            </w:pPr>
            <w:r>
              <w:rPr>
                <w:rFonts w:ascii="Times New Roman" w:hAnsi="Times New Roman"/>
                <w:b/>
                <w:bCs/>
              </w:rPr>
              <w:t>Aksu</w:t>
            </w:r>
          </w:p>
          <w:p w:rsidR="003C6860" w:rsidRDefault="003C6860">
            <w:pPr>
              <w:pStyle w:val="AralkYok"/>
              <w:spacing w:line="276" w:lineRule="auto"/>
              <w:rPr>
                <w:rFonts w:ascii="Times New Roman" w:hAnsi="Times New Roman"/>
                <w:b/>
                <w:bCs/>
              </w:rPr>
            </w:pPr>
          </w:p>
        </w:tc>
        <w:tc>
          <w:tcPr>
            <w:tcW w:w="698" w:type="dxa"/>
          </w:tcPr>
          <w:tbl>
            <w:tblPr>
              <w:tblW w:w="8865" w:type="dxa"/>
              <w:tblInd w:w="95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864"/>
              <w:gridCol w:w="877"/>
              <w:gridCol w:w="1231"/>
              <w:gridCol w:w="1323"/>
              <w:gridCol w:w="1406"/>
              <w:gridCol w:w="1758"/>
              <w:gridCol w:w="1406"/>
            </w:tblGrid>
            <w:tr w:rsidR="003C6860">
              <w:trPr>
                <w:trHeight w:hRule="exact" w:val="510"/>
              </w:trPr>
              <w:tc>
                <w:tcPr>
                  <w:tcW w:w="698" w:type="dxa"/>
                  <w:tcBorders>
                    <w:top w:val="single" w:sz="4" w:space="0" w:color="548DD4"/>
                    <w:left w:val="single" w:sz="4" w:space="0" w:color="548DD4"/>
                    <w:bottom w:val="single" w:sz="4" w:space="0" w:color="548DD4"/>
                    <w:right w:val="single" w:sz="4" w:space="0" w:color="548DD4"/>
                  </w:tcBorders>
                  <w:hideMark/>
                </w:tcPr>
                <w:p w:rsidR="003C6860" w:rsidRDefault="003C6860">
                  <w:pPr>
                    <w:pStyle w:val="AralkYok"/>
                    <w:spacing w:line="276" w:lineRule="auto"/>
                    <w:rPr>
                      <w:rFonts w:ascii="Times New Roman" w:hAnsi="Times New Roman"/>
                    </w:rPr>
                  </w:pPr>
                  <w:r>
                    <w:rPr>
                      <w:rFonts w:ascii="Times New Roman" w:hAnsi="Times New Roman"/>
                    </w:rPr>
                    <w:t>0</w:t>
                  </w:r>
                </w:p>
              </w:tc>
              <w:tc>
                <w:tcPr>
                  <w:tcW w:w="708" w:type="dxa"/>
                  <w:tcBorders>
                    <w:top w:val="single" w:sz="4" w:space="0" w:color="548DD4"/>
                    <w:left w:val="single" w:sz="4" w:space="0" w:color="548DD4"/>
                    <w:bottom w:val="single" w:sz="4" w:space="0" w:color="548DD4"/>
                    <w:right w:val="single" w:sz="4" w:space="0" w:color="548DD4"/>
                  </w:tcBorders>
                  <w:hideMark/>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2</w:t>
                  </w:r>
                </w:p>
              </w:tc>
              <w:tc>
                <w:tcPr>
                  <w:tcW w:w="993" w:type="dxa"/>
                  <w:tcBorders>
                    <w:top w:val="single" w:sz="4" w:space="0" w:color="548DD4"/>
                    <w:left w:val="single" w:sz="4" w:space="0" w:color="548DD4"/>
                    <w:bottom w:val="single" w:sz="4" w:space="0" w:color="548DD4"/>
                    <w:right w:val="single" w:sz="4" w:space="0" w:color="548DD4"/>
                  </w:tcBorders>
                  <w:hideMark/>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2</w:t>
                  </w:r>
                </w:p>
              </w:tc>
              <w:tc>
                <w:tcPr>
                  <w:tcW w:w="1067" w:type="dxa"/>
                  <w:tcBorders>
                    <w:top w:val="single" w:sz="4" w:space="0" w:color="548DD4"/>
                    <w:left w:val="single" w:sz="4" w:space="0" w:color="548DD4"/>
                    <w:bottom w:val="single" w:sz="4" w:space="0" w:color="548DD4"/>
                    <w:right w:val="single" w:sz="4" w:space="0" w:color="548DD4"/>
                  </w:tcBorders>
                  <w:hideMark/>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13</w:t>
                  </w:r>
                </w:p>
              </w:tc>
              <w:tc>
                <w:tcPr>
                  <w:tcW w:w="1134" w:type="dxa"/>
                  <w:tcBorders>
                    <w:top w:val="single" w:sz="4" w:space="0" w:color="548DD4"/>
                    <w:left w:val="single" w:sz="4" w:space="0" w:color="548DD4"/>
                    <w:bottom w:val="single" w:sz="4" w:space="0" w:color="548DD4"/>
                    <w:right w:val="single" w:sz="4" w:space="0" w:color="548DD4"/>
                  </w:tcBorders>
                  <w:hideMark/>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191</w:t>
                  </w:r>
                </w:p>
              </w:tc>
              <w:tc>
                <w:tcPr>
                  <w:tcW w:w="1418" w:type="dxa"/>
                  <w:tcBorders>
                    <w:top w:val="single" w:sz="4" w:space="0" w:color="548DD4"/>
                    <w:left w:val="single" w:sz="4" w:space="0" w:color="548DD4"/>
                    <w:bottom w:val="single" w:sz="4" w:space="0" w:color="548DD4"/>
                    <w:right w:val="single" w:sz="4" w:space="0" w:color="548DD4"/>
                  </w:tcBorders>
                  <w:hideMark/>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20</w:t>
                  </w:r>
                </w:p>
              </w:tc>
              <w:tc>
                <w:tcPr>
                  <w:tcW w:w="1134" w:type="dxa"/>
                  <w:tcBorders>
                    <w:top w:val="single" w:sz="4" w:space="0" w:color="548DD4"/>
                    <w:left w:val="single" w:sz="4" w:space="0" w:color="548DD4"/>
                    <w:bottom w:val="single" w:sz="4" w:space="0" w:color="548DD4"/>
                    <w:right w:val="single" w:sz="4" w:space="0" w:color="548DD4"/>
                  </w:tcBorders>
                  <w:hideMark/>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15</w:t>
                  </w:r>
                </w:p>
              </w:tc>
            </w:tr>
          </w:tbl>
          <w:p w:rsidR="003C6860" w:rsidRDefault="003C6860">
            <w:pPr>
              <w:pStyle w:val="AralkYok"/>
              <w:spacing w:line="276" w:lineRule="auto"/>
              <w:rPr>
                <w:rFonts w:ascii="Times New Roman" w:hAnsi="Times New Roman"/>
              </w:rPr>
            </w:pPr>
          </w:p>
        </w:tc>
        <w:tc>
          <w:tcPr>
            <w:tcW w:w="708" w:type="dxa"/>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2</w:t>
            </w:r>
          </w:p>
        </w:tc>
        <w:tc>
          <w:tcPr>
            <w:tcW w:w="993" w:type="dxa"/>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2</w:t>
            </w:r>
          </w:p>
        </w:tc>
        <w:tc>
          <w:tcPr>
            <w:tcW w:w="1067" w:type="dxa"/>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13</w:t>
            </w:r>
          </w:p>
        </w:tc>
        <w:tc>
          <w:tcPr>
            <w:tcW w:w="1134" w:type="dxa"/>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191</w:t>
            </w:r>
          </w:p>
        </w:tc>
        <w:tc>
          <w:tcPr>
            <w:tcW w:w="1418" w:type="dxa"/>
          </w:tcPr>
          <w:p w:rsidR="003C6860" w:rsidRDefault="003C6860">
            <w:pPr>
              <w:pStyle w:val="AralkYok"/>
              <w:spacing w:line="276" w:lineRule="auto"/>
              <w:rPr>
                <w:rFonts w:ascii="Times New Roman" w:hAnsi="Times New Roman"/>
                <w:sz w:val="24"/>
                <w:szCs w:val="24"/>
              </w:rPr>
            </w:pPr>
            <w:r>
              <w:rPr>
                <w:rFonts w:ascii="Times New Roman" w:hAnsi="Times New Roman"/>
                <w:sz w:val="24"/>
                <w:szCs w:val="24"/>
              </w:rPr>
              <w:t>20</w:t>
            </w:r>
          </w:p>
        </w:tc>
        <w:tc>
          <w:tcPr>
            <w:tcW w:w="1134" w:type="dxa"/>
          </w:tcPr>
          <w:p w:rsidR="003C6860" w:rsidRDefault="003C6860">
            <w:pPr>
              <w:pStyle w:val="AralkYok"/>
              <w:tabs>
                <w:tab w:val="left" w:pos="714"/>
              </w:tabs>
              <w:spacing w:line="276" w:lineRule="auto"/>
              <w:rPr>
                <w:rFonts w:ascii="Times New Roman" w:hAnsi="Times New Roman"/>
                <w:sz w:val="24"/>
                <w:szCs w:val="24"/>
              </w:rPr>
            </w:pPr>
            <w:r>
              <w:rPr>
                <w:rFonts w:ascii="Times New Roman" w:hAnsi="Times New Roman"/>
                <w:sz w:val="24"/>
                <w:szCs w:val="24"/>
              </w:rPr>
              <w:t>14,69</w:t>
            </w:r>
          </w:p>
        </w:tc>
      </w:tr>
    </w:tbl>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Pr="00417B95" w:rsidRDefault="00D82611" w:rsidP="00D82611">
      <w:pPr>
        <w:pStyle w:val="AralkYok"/>
        <w:ind w:firstLine="851"/>
        <w:rPr>
          <w:rFonts w:ascii="Times New Roman" w:hAnsi="Times New Roman"/>
          <w:b/>
          <w:i/>
          <w:sz w:val="24"/>
          <w:szCs w:val="24"/>
        </w:rPr>
      </w:pPr>
      <w:r w:rsidRPr="00417B95">
        <w:rPr>
          <w:rFonts w:ascii="Times New Roman" w:hAnsi="Times New Roman"/>
          <w:b/>
          <w:i/>
          <w:sz w:val="24"/>
          <w:szCs w:val="24"/>
        </w:rPr>
        <w:t xml:space="preserve">Grafik </w:t>
      </w:r>
      <w:proofErr w:type="gramStart"/>
      <w:r w:rsidRPr="00417B95">
        <w:rPr>
          <w:rFonts w:ascii="Times New Roman" w:hAnsi="Times New Roman"/>
          <w:b/>
          <w:i/>
          <w:sz w:val="24"/>
          <w:szCs w:val="24"/>
        </w:rPr>
        <w:t xml:space="preserve">No </w:t>
      </w:r>
      <w:r w:rsidR="00CC2735" w:rsidRPr="00417B95">
        <w:rPr>
          <w:rFonts w:ascii="Times New Roman" w:hAnsi="Times New Roman"/>
          <w:b/>
          <w:i/>
          <w:sz w:val="24"/>
          <w:szCs w:val="24"/>
        </w:rPr>
        <w:t xml:space="preserve">: </w:t>
      </w:r>
      <w:r w:rsidRPr="00417B95">
        <w:rPr>
          <w:rFonts w:ascii="Times New Roman" w:hAnsi="Times New Roman"/>
          <w:b/>
          <w:i/>
          <w:sz w:val="24"/>
          <w:szCs w:val="24"/>
        </w:rPr>
        <w:t>3</w:t>
      </w:r>
      <w:proofErr w:type="gramEnd"/>
      <w:r w:rsidR="0004251E" w:rsidRPr="00417B95">
        <w:rPr>
          <w:rFonts w:ascii="Times New Roman" w:hAnsi="Times New Roman"/>
          <w:b/>
          <w:i/>
          <w:sz w:val="24"/>
          <w:szCs w:val="24"/>
        </w:rPr>
        <w:t xml:space="preserve"> Aksu </w:t>
      </w:r>
      <w:r w:rsidRPr="00417B95">
        <w:rPr>
          <w:rFonts w:ascii="Times New Roman" w:hAnsi="Times New Roman"/>
          <w:b/>
          <w:i/>
          <w:sz w:val="24"/>
          <w:szCs w:val="24"/>
        </w:rPr>
        <w:t>İl</w:t>
      </w:r>
      <w:r w:rsidR="0004251E" w:rsidRPr="00417B95">
        <w:rPr>
          <w:rFonts w:ascii="Times New Roman" w:hAnsi="Times New Roman"/>
          <w:b/>
          <w:i/>
          <w:sz w:val="24"/>
          <w:szCs w:val="24"/>
        </w:rPr>
        <w:t>çes</w:t>
      </w:r>
      <w:r w:rsidRPr="00417B95">
        <w:rPr>
          <w:rFonts w:ascii="Times New Roman" w:hAnsi="Times New Roman"/>
          <w:b/>
          <w:i/>
          <w:sz w:val="24"/>
          <w:szCs w:val="24"/>
        </w:rPr>
        <w:t>i Yıllara Göre Ortaokul Öğrenci Sayısı</w:t>
      </w:r>
    </w:p>
    <w:p w:rsidR="00D82611" w:rsidRDefault="00D82611" w:rsidP="00D82611">
      <w:pPr>
        <w:pStyle w:val="AralkYok"/>
        <w:ind w:firstLine="851"/>
        <w:rPr>
          <w:rFonts w:ascii="Times New Roman" w:hAnsi="Times New Roman"/>
          <w:b/>
          <w:i/>
          <w:sz w:val="24"/>
          <w:szCs w:val="24"/>
        </w:rPr>
      </w:pPr>
    </w:p>
    <w:p w:rsidR="00D82611" w:rsidRDefault="003C6860" w:rsidP="00D82611">
      <w:pPr>
        <w:pStyle w:val="AralkYok"/>
        <w:rPr>
          <w:rFonts w:ascii="Times New Roman" w:hAnsi="Times New Roman"/>
          <w:b/>
          <w:i/>
          <w:sz w:val="24"/>
          <w:szCs w:val="24"/>
        </w:rPr>
      </w:pPr>
      <w:r>
        <w:rPr>
          <w:noProof/>
        </w:rPr>
        <w:drawing>
          <wp:inline distT="0" distB="0" distL="0" distR="0" wp14:anchorId="00AE59D9" wp14:editId="3BB99D58">
            <wp:extent cx="5760720" cy="3767931"/>
            <wp:effectExtent l="0" t="0" r="0" b="4445"/>
            <wp:docPr id="16" name="Grafik 16" descr="ne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2611" w:rsidRDefault="00D82611" w:rsidP="00D82611">
      <w:pPr>
        <w:pStyle w:val="AralkYok"/>
        <w:ind w:left="851"/>
        <w:rPr>
          <w:rFonts w:ascii="Times New Roman" w:hAnsi="Times New Roman"/>
          <w:b/>
          <w:i/>
          <w:sz w:val="24"/>
          <w:szCs w:val="24"/>
        </w:rPr>
      </w:pPr>
    </w:p>
    <w:p w:rsidR="00D82611" w:rsidRDefault="00D82611" w:rsidP="00D82611">
      <w:pPr>
        <w:pStyle w:val="AralkYok"/>
        <w:rPr>
          <w:rFonts w:ascii="Times New Roman" w:hAnsi="Times New Roman"/>
          <w:b/>
          <w:i/>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F85938" w:rsidRPr="00F85938" w:rsidRDefault="00F85938" w:rsidP="00F85938">
      <w:pPr>
        <w:pStyle w:val="Balk6"/>
        <w:numPr>
          <w:ilvl w:val="0"/>
          <w:numId w:val="0"/>
        </w:numPr>
        <w:ind w:firstLine="708"/>
        <w:rPr>
          <w:b/>
        </w:rPr>
      </w:pPr>
      <w:bookmarkStart w:id="80" w:name="_Toc419710790"/>
      <w:r w:rsidRPr="00F85938">
        <w:rPr>
          <w:b/>
        </w:rPr>
        <w:t>2.1.5.1.5.4.   Ortaöğretim</w:t>
      </w:r>
      <w:bookmarkEnd w:id="80"/>
    </w:p>
    <w:p w:rsidR="00D82611" w:rsidRPr="002E6C90" w:rsidRDefault="00D82611" w:rsidP="00D82611">
      <w:pPr>
        <w:pStyle w:val="AralkYok"/>
        <w:ind w:firstLine="851"/>
        <w:rPr>
          <w:rFonts w:ascii="Times New Roman" w:hAnsi="Times New Roman"/>
          <w:b/>
          <w:color w:val="FF0000"/>
          <w:sz w:val="24"/>
          <w:szCs w:val="24"/>
        </w:rPr>
      </w:pPr>
    </w:p>
    <w:p w:rsidR="00D82611" w:rsidRPr="0092192E" w:rsidRDefault="00D82611" w:rsidP="00D82611">
      <w:pPr>
        <w:pStyle w:val="AralkYok"/>
        <w:ind w:firstLine="851"/>
        <w:rPr>
          <w:rFonts w:ascii="Times New Roman" w:hAnsi="Times New Roman"/>
          <w:sz w:val="24"/>
          <w:szCs w:val="24"/>
        </w:rPr>
      </w:pPr>
    </w:p>
    <w:p w:rsidR="003C6860" w:rsidRDefault="003C6860" w:rsidP="003C6860">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İlçemizde sadece 1 tane ortaöğretim okulu mevcuttur.</w:t>
      </w:r>
    </w:p>
    <w:p w:rsidR="003C6860" w:rsidRDefault="003C6860" w:rsidP="003C6860">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Bu okulumuz da normal eğitim yapmaktır. 10 derslikte, 15 </w:t>
      </w:r>
      <w:proofErr w:type="gramStart"/>
      <w:r>
        <w:rPr>
          <w:rFonts w:ascii="Times New Roman" w:hAnsi="Times New Roman"/>
          <w:sz w:val="24"/>
          <w:szCs w:val="24"/>
        </w:rPr>
        <w:t>branş</w:t>
      </w:r>
      <w:proofErr w:type="gramEnd"/>
      <w:r>
        <w:rPr>
          <w:rFonts w:ascii="Times New Roman" w:hAnsi="Times New Roman"/>
          <w:sz w:val="24"/>
          <w:szCs w:val="24"/>
        </w:rPr>
        <w:t xml:space="preserve"> öğretmenimiz 81 öğrencimize eğitim-öğretim hizmeti sunmaktadır.</w:t>
      </w:r>
    </w:p>
    <w:p w:rsidR="003C6860" w:rsidRDefault="003C6860" w:rsidP="003C6860">
      <w:pPr>
        <w:spacing w:after="0" w:line="240" w:lineRule="auto"/>
        <w:ind w:firstLine="708"/>
        <w:rPr>
          <w:rFonts w:ascii="Times New Roman" w:hAnsi="Times New Roman" w:cs="Times New Roman"/>
          <w:sz w:val="24"/>
          <w:szCs w:val="24"/>
        </w:rPr>
      </w:pPr>
      <w:r>
        <w:rPr>
          <w:rFonts w:ascii="Times New Roman" w:hAnsi="Times New Roman"/>
          <w:sz w:val="24"/>
          <w:szCs w:val="24"/>
        </w:rPr>
        <w:t>Ortaöğretimde okullaşma oranı net % 95,12’dir. Bu oran ilimizde %93.69 olup Türkiye ortalaması 70,06’dır. Derslik başına düşen öğrenci sayısı 8,1’dir.</w:t>
      </w:r>
      <w:r>
        <w:rPr>
          <w:rFonts w:ascii="Times New Roman" w:hAnsi="Times New Roman" w:cs="Times New Roman"/>
          <w:sz w:val="24"/>
          <w:szCs w:val="24"/>
        </w:rPr>
        <w:t xml:space="preserve"> </w:t>
      </w:r>
    </w:p>
    <w:p w:rsidR="003C6860" w:rsidRDefault="003C6860" w:rsidP="003C6860">
      <w:pPr>
        <w:rPr>
          <w:rFonts w:ascii="Times New Roman" w:hAnsi="Times New Roman"/>
          <w:sz w:val="24"/>
          <w:szCs w:val="24"/>
        </w:rPr>
      </w:pPr>
    </w:p>
    <w:p w:rsidR="00D82611" w:rsidRDefault="00D82611" w:rsidP="00D82611">
      <w:pPr>
        <w:pStyle w:val="AralkYok"/>
        <w:spacing w:before="120" w:after="120" w:line="360" w:lineRule="auto"/>
        <w:ind w:firstLine="851"/>
        <w:jc w:val="both"/>
        <w:rPr>
          <w:rFonts w:ascii="Times New Roman" w:hAnsi="Times New Roman"/>
          <w:sz w:val="24"/>
          <w:szCs w:val="24"/>
        </w:rPr>
      </w:pPr>
    </w:p>
    <w:p w:rsidR="00D82611" w:rsidRDefault="00D82611" w:rsidP="00D82611">
      <w:pPr>
        <w:pStyle w:val="AralkYok"/>
        <w:spacing w:before="120" w:after="120" w:line="360" w:lineRule="auto"/>
        <w:ind w:firstLine="851"/>
        <w:jc w:val="both"/>
        <w:rPr>
          <w:rFonts w:ascii="Times New Roman" w:hAnsi="Times New Roman"/>
          <w:sz w:val="24"/>
          <w:szCs w:val="24"/>
        </w:rPr>
      </w:pPr>
    </w:p>
    <w:p w:rsidR="00D82611" w:rsidRDefault="00D82611" w:rsidP="002E6C90">
      <w:pPr>
        <w:pStyle w:val="AralkYok"/>
        <w:spacing w:before="120" w:after="120" w:line="360" w:lineRule="auto"/>
        <w:jc w:val="both"/>
        <w:rPr>
          <w:rFonts w:ascii="Times New Roman" w:hAnsi="Times New Roman"/>
          <w:sz w:val="24"/>
          <w:szCs w:val="24"/>
        </w:rPr>
      </w:pPr>
    </w:p>
    <w:p w:rsidR="00D82611" w:rsidRDefault="00D82611" w:rsidP="00D82611">
      <w:pPr>
        <w:pStyle w:val="AralkYok"/>
        <w:spacing w:before="120" w:after="120" w:line="360" w:lineRule="auto"/>
        <w:ind w:firstLine="851"/>
        <w:jc w:val="both"/>
        <w:rPr>
          <w:rFonts w:ascii="Times New Roman" w:hAnsi="Times New Roman"/>
          <w:sz w:val="24"/>
          <w:szCs w:val="24"/>
        </w:rPr>
      </w:pPr>
    </w:p>
    <w:p w:rsidR="00D82611" w:rsidRPr="007351C1" w:rsidRDefault="00CC2429" w:rsidP="002E6C90">
      <w:pPr>
        <w:pStyle w:val="AralkYok"/>
        <w:ind w:right="-426" w:firstLine="851"/>
        <w:rPr>
          <w:rFonts w:ascii="Times New Roman" w:hAnsi="Times New Roman"/>
          <w:b/>
          <w:i/>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14</w:t>
      </w:r>
      <w:r w:rsidRPr="004D25FE">
        <w:rPr>
          <w:rFonts w:ascii="Times New Roman" w:eastAsia="Times New Roman" w:hAnsi="Times New Roman" w:cs="Times New Roman"/>
          <w:b/>
          <w:bCs/>
          <w:sz w:val="24"/>
          <w:szCs w:val="24"/>
        </w:rPr>
        <w:t xml:space="preserve">: </w:t>
      </w:r>
      <w:r w:rsidR="002E6C90" w:rsidRPr="00CC2429">
        <w:rPr>
          <w:rFonts w:ascii="Times New Roman" w:hAnsi="Times New Roman"/>
          <w:i/>
          <w:sz w:val="24"/>
          <w:szCs w:val="24"/>
        </w:rPr>
        <w:t>AKSU İLÇESİ ORTAÖĞRETİM KURUM SAYILARI TABLOSU</w:t>
      </w:r>
    </w:p>
    <w:p w:rsidR="00D82611" w:rsidRDefault="00D82611" w:rsidP="00D82611">
      <w:pPr>
        <w:pStyle w:val="AralkYok"/>
        <w:rPr>
          <w:rFonts w:ascii="Times New Roman" w:hAnsi="Times New Roman"/>
          <w:b/>
          <w:i/>
          <w:sz w:val="24"/>
          <w:szCs w:val="24"/>
        </w:rPr>
      </w:pPr>
    </w:p>
    <w:tbl>
      <w:tblPr>
        <w:tblW w:w="8647" w:type="dxa"/>
        <w:tblInd w:w="67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1418"/>
        <w:gridCol w:w="709"/>
        <w:gridCol w:w="850"/>
        <w:gridCol w:w="851"/>
        <w:gridCol w:w="992"/>
        <w:gridCol w:w="1134"/>
        <w:gridCol w:w="1134"/>
        <w:gridCol w:w="1559"/>
      </w:tblGrid>
      <w:tr w:rsidR="00D82611" w:rsidRPr="001C513A" w:rsidTr="003C6860">
        <w:tc>
          <w:tcPr>
            <w:tcW w:w="1418" w:type="dxa"/>
            <w:vMerge w:val="restart"/>
            <w:vAlign w:val="center"/>
          </w:tcPr>
          <w:p w:rsidR="00D82611" w:rsidRPr="00423ABE" w:rsidRDefault="00D82611" w:rsidP="00204E45">
            <w:pPr>
              <w:pStyle w:val="AralkYok"/>
              <w:ind w:left="676"/>
              <w:jc w:val="center"/>
              <w:rPr>
                <w:rFonts w:ascii="Times New Roman" w:hAnsi="Times New Roman"/>
                <w:b/>
                <w:bCs/>
                <w:color w:val="FFFFFF"/>
                <w:sz w:val="20"/>
                <w:szCs w:val="20"/>
              </w:rPr>
            </w:pPr>
            <w:r w:rsidRPr="00423ABE">
              <w:rPr>
                <w:rFonts w:ascii="Times New Roman" w:hAnsi="Times New Roman"/>
                <w:b/>
                <w:bCs/>
                <w:sz w:val="20"/>
                <w:szCs w:val="20"/>
              </w:rPr>
              <w:t>İlçe</w:t>
            </w:r>
          </w:p>
        </w:tc>
        <w:tc>
          <w:tcPr>
            <w:tcW w:w="2410" w:type="dxa"/>
            <w:gridSpan w:val="3"/>
            <w:vAlign w:val="center"/>
          </w:tcPr>
          <w:p w:rsidR="00D82611" w:rsidRPr="00423ABE" w:rsidRDefault="00D82611" w:rsidP="00204E45">
            <w:pPr>
              <w:pStyle w:val="AralkYok"/>
              <w:jc w:val="center"/>
              <w:rPr>
                <w:rFonts w:ascii="Times New Roman" w:hAnsi="Times New Roman"/>
                <w:b/>
                <w:bCs/>
                <w:sz w:val="20"/>
                <w:szCs w:val="20"/>
              </w:rPr>
            </w:pPr>
            <w:r w:rsidRPr="00423ABE">
              <w:rPr>
                <w:rFonts w:ascii="Times New Roman" w:hAnsi="Times New Roman"/>
                <w:b/>
                <w:bCs/>
                <w:sz w:val="20"/>
                <w:szCs w:val="20"/>
              </w:rPr>
              <w:t>Okul Sayısı</w:t>
            </w:r>
          </w:p>
        </w:tc>
        <w:tc>
          <w:tcPr>
            <w:tcW w:w="992" w:type="dxa"/>
            <w:vMerge w:val="restart"/>
            <w:textDirection w:val="btLr"/>
            <w:vAlign w:val="center"/>
          </w:tcPr>
          <w:p w:rsidR="00D82611" w:rsidRPr="00423ABE" w:rsidRDefault="00D82611" w:rsidP="00204E45">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Derslik Sayısı</w:t>
            </w:r>
          </w:p>
        </w:tc>
        <w:tc>
          <w:tcPr>
            <w:tcW w:w="1134" w:type="dxa"/>
            <w:vMerge w:val="restart"/>
            <w:textDirection w:val="btLr"/>
            <w:vAlign w:val="center"/>
          </w:tcPr>
          <w:p w:rsidR="00D82611" w:rsidRPr="00423ABE" w:rsidRDefault="00D82611" w:rsidP="00204E45">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Öğrenci Sayısı</w:t>
            </w:r>
          </w:p>
        </w:tc>
        <w:tc>
          <w:tcPr>
            <w:tcW w:w="1134" w:type="dxa"/>
            <w:vMerge w:val="restart"/>
            <w:textDirection w:val="btLr"/>
            <w:vAlign w:val="center"/>
          </w:tcPr>
          <w:p w:rsidR="00D82611" w:rsidRPr="00423ABE" w:rsidRDefault="00D82611" w:rsidP="00204E45">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Öğretmen Sayısı</w:t>
            </w:r>
          </w:p>
        </w:tc>
        <w:tc>
          <w:tcPr>
            <w:tcW w:w="1559" w:type="dxa"/>
            <w:vMerge w:val="restart"/>
            <w:textDirection w:val="btLr"/>
            <w:vAlign w:val="center"/>
          </w:tcPr>
          <w:p w:rsidR="00D82611" w:rsidRPr="00423ABE" w:rsidRDefault="00D82611" w:rsidP="00204E45">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Derslik Başına Düşen Öğrenci Sayısı</w:t>
            </w:r>
          </w:p>
        </w:tc>
      </w:tr>
      <w:tr w:rsidR="00D82611" w:rsidRPr="001C513A" w:rsidTr="003C6860">
        <w:trPr>
          <w:cantSplit/>
          <w:trHeight w:val="1128"/>
        </w:trPr>
        <w:tc>
          <w:tcPr>
            <w:tcW w:w="1418" w:type="dxa"/>
            <w:vMerge/>
            <w:vAlign w:val="center"/>
          </w:tcPr>
          <w:p w:rsidR="00D82611" w:rsidRPr="00E229CC" w:rsidRDefault="00D82611" w:rsidP="00204E45">
            <w:pPr>
              <w:pStyle w:val="AralkYok"/>
              <w:jc w:val="center"/>
              <w:rPr>
                <w:rFonts w:ascii="Times New Roman" w:hAnsi="Times New Roman"/>
                <w:b/>
                <w:bCs/>
                <w:sz w:val="24"/>
                <w:szCs w:val="24"/>
              </w:rPr>
            </w:pPr>
          </w:p>
        </w:tc>
        <w:tc>
          <w:tcPr>
            <w:tcW w:w="709" w:type="dxa"/>
            <w:textDirection w:val="btLr"/>
            <w:vAlign w:val="center"/>
          </w:tcPr>
          <w:p w:rsidR="00D82611" w:rsidRPr="00E229CC" w:rsidRDefault="00D82611" w:rsidP="00204E45">
            <w:pPr>
              <w:pStyle w:val="AralkYok"/>
              <w:ind w:left="113" w:right="113"/>
              <w:jc w:val="center"/>
              <w:rPr>
                <w:rFonts w:ascii="Times New Roman" w:hAnsi="Times New Roman"/>
                <w:b/>
                <w:sz w:val="24"/>
                <w:szCs w:val="24"/>
              </w:rPr>
            </w:pPr>
            <w:r w:rsidRPr="00E229CC">
              <w:rPr>
                <w:rFonts w:ascii="Times New Roman" w:hAnsi="Times New Roman"/>
                <w:b/>
                <w:sz w:val="24"/>
                <w:szCs w:val="24"/>
              </w:rPr>
              <w:t>İkili</w:t>
            </w:r>
          </w:p>
        </w:tc>
        <w:tc>
          <w:tcPr>
            <w:tcW w:w="850" w:type="dxa"/>
            <w:textDirection w:val="btLr"/>
            <w:vAlign w:val="center"/>
          </w:tcPr>
          <w:p w:rsidR="00D82611" w:rsidRPr="00E229CC" w:rsidRDefault="00D82611" w:rsidP="00204E45">
            <w:pPr>
              <w:pStyle w:val="AralkYok"/>
              <w:ind w:left="113" w:right="113"/>
              <w:jc w:val="center"/>
              <w:rPr>
                <w:rFonts w:ascii="Times New Roman" w:hAnsi="Times New Roman"/>
                <w:b/>
                <w:sz w:val="24"/>
                <w:szCs w:val="24"/>
              </w:rPr>
            </w:pPr>
            <w:r w:rsidRPr="00E229CC">
              <w:rPr>
                <w:rFonts w:ascii="Times New Roman" w:hAnsi="Times New Roman"/>
                <w:b/>
                <w:sz w:val="24"/>
                <w:szCs w:val="24"/>
              </w:rPr>
              <w:t>Normal</w:t>
            </w:r>
          </w:p>
        </w:tc>
        <w:tc>
          <w:tcPr>
            <w:tcW w:w="851" w:type="dxa"/>
            <w:textDirection w:val="btLr"/>
            <w:vAlign w:val="center"/>
          </w:tcPr>
          <w:p w:rsidR="00D82611" w:rsidRPr="00E229CC" w:rsidRDefault="00D82611" w:rsidP="00204E45">
            <w:pPr>
              <w:pStyle w:val="AralkYok"/>
              <w:ind w:left="113" w:right="113"/>
              <w:jc w:val="center"/>
              <w:rPr>
                <w:rFonts w:ascii="Times New Roman" w:hAnsi="Times New Roman"/>
                <w:b/>
                <w:sz w:val="24"/>
                <w:szCs w:val="24"/>
              </w:rPr>
            </w:pPr>
            <w:r w:rsidRPr="00E229CC">
              <w:rPr>
                <w:rFonts w:ascii="Times New Roman" w:hAnsi="Times New Roman"/>
                <w:b/>
                <w:sz w:val="24"/>
                <w:szCs w:val="24"/>
              </w:rPr>
              <w:t>Toplam</w:t>
            </w:r>
          </w:p>
        </w:tc>
        <w:tc>
          <w:tcPr>
            <w:tcW w:w="992" w:type="dxa"/>
            <w:vMerge/>
          </w:tcPr>
          <w:p w:rsidR="00D82611" w:rsidRPr="00E229CC" w:rsidRDefault="00D82611" w:rsidP="00204E45">
            <w:pPr>
              <w:pStyle w:val="AralkYok"/>
              <w:jc w:val="center"/>
              <w:rPr>
                <w:rFonts w:ascii="Times New Roman" w:hAnsi="Times New Roman"/>
                <w:b/>
                <w:sz w:val="24"/>
                <w:szCs w:val="24"/>
              </w:rPr>
            </w:pPr>
          </w:p>
        </w:tc>
        <w:tc>
          <w:tcPr>
            <w:tcW w:w="1134" w:type="dxa"/>
            <w:vMerge/>
            <w:vAlign w:val="center"/>
          </w:tcPr>
          <w:p w:rsidR="00D82611" w:rsidRPr="00E229CC" w:rsidRDefault="00D82611" w:rsidP="00204E45">
            <w:pPr>
              <w:pStyle w:val="AralkYok"/>
              <w:jc w:val="center"/>
              <w:rPr>
                <w:rFonts w:ascii="Times New Roman" w:hAnsi="Times New Roman"/>
                <w:b/>
                <w:sz w:val="24"/>
                <w:szCs w:val="24"/>
              </w:rPr>
            </w:pPr>
          </w:p>
        </w:tc>
        <w:tc>
          <w:tcPr>
            <w:tcW w:w="1134" w:type="dxa"/>
            <w:vMerge/>
            <w:vAlign w:val="center"/>
          </w:tcPr>
          <w:p w:rsidR="00D82611" w:rsidRPr="00E229CC" w:rsidRDefault="00D82611" w:rsidP="00204E45">
            <w:pPr>
              <w:pStyle w:val="AralkYok"/>
              <w:jc w:val="center"/>
              <w:rPr>
                <w:rFonts w:ascii="Times New Roman" w:hAnsi="Times New Roman"/>
                <w:b/>
                <w:sz w:val="24"/>
                <w:szCs w:val="24"/>
              </w:rPr>
            </w:pPr>
          </w:p>
        </w:tc>
        <w:tc>
          <w:tcPr>
            <w:tcW w:w="1559" w:type="dxa"/>
            <w:vMerge/>
            <w:vAlign w:val="center"/>
          </w:tcPr>
          <w:p w:rsidR="00D82611" w:rsidRPr="00E229CC" w:rsidRDefault="00D82611" w:rsidP="00204E45">
            <w:pPr>
              <w:pStyle w:val="AralkYok"/>
              <w:jc w:val="center"/>
              <w:rPr>
                <w:rFonts w:ascii="Times New Roman" w:hAnsi="Times New Roman"/>
                <w:b/>
                <w:sz w:val="24"/>
                <w:szCs w:val="24"/>
              </w:rPr>
            </w:pPr>
          </w:p>
        </w:tc>
      </w:tr>
      <w:tr w:rsidR="00D82611" w:rsidRPr="001C513A" w:rsidTr="003C6860">
        <w:trPr>
          <w:trHeight w:hRule="exact" w:val="510"/>
        </w:trPr>
        <w:tc>
          <w:tcPr>
            <w:tcW w:w="1418" w:type="dxa"/>
          </w:tcPr>
          <w:p w:rsidR="00D82611" w:rsidRPr="00E229CC" w:rsidRDefault="00D82611" w:rsidP="00204E45">
            <w:pPr>
              <w:pStyle w:val="AralkYok"/>
              <w:rPr>
                <w:rFonts w:ascii="Times New Roman" w:hAnsi="Times New Roman"/>
                <w:b/>
                <w:bCs/>
              </w:rPr>
            </w:pPr>
          </w:p>
          <w:p w:rsidR="00D82611" w:rsidRPr="00E229CC" w:rsidRDefault="00D82611" w:rsidP="00204E45">
            <w:pPr>
              <w:pStyle w:val="AralkYok"/>
              <w:rPr>
                <w:rFonts w:ascii="Times New Roman" w:hAnsi="Times New Roman"/>
                <w:b/>
                <w:bCs/>
              </w:rPr>
            </w:pPr>
            <w:r w:rsidRPr="00E229CC">
              <w:rPr>
                <w:rFonts w:ascii="Times New Roman" w:hAnsi="Times New Roman"/>
                <w:b/>
                <w:bCs/>
              </w:rPr>
              <w:t>Aksu</w:t>
            </w:r>
          </w:p>
          <w:p w:rsidR="00D82611" w:rsidRPr="00E229CC" w:rsidRDefault="00D82611" w:rsidP="00204E45">
            <w:pPr>
              <w:pStyle w:val="AralkYok"/>
              <w:rPr>
                <w:rFonts w:ascii="Times New Roman" w:hAnsi="Times New Roman"/>
                <w:b/>
                <w:bCs/>
              </w:rPr>
            </w:pPr>
          </w:p>
        </w:tc>
        <w:tc>
          <w:tcPr>
            <w:tcW w:w="709" w:type="dxa"/>
          </w:tcPr>
          <w:p w:rsidR="00D82611" w:rsidRPr="00E229CC" w:rsidRDefault="003C6860" w:rsidP="00204E45">
            <w:pPr>
              <w:pStyle w:val="AralkYok"/>
              <w:rPr>
                <w:rFonts w:ascii="Times New Roman" w:hAnsi="Times New Roman"/>
              </w:rPr>
            </w:pPr>
            <w:r>
              <w:rPr>
                <w:rFonts w:ascii="Times New Roman" w:hAnsi="Times New Roman"/>
              </w:rPr>
              <w:t>0</w:t>
            </w:r>
          </w:p>
        </w:tc>
        <w:tc>
          <w:tcPr>
            <w:tcW w:w="850" w:type="dxa"/>
          </w:tcPr>
          <w:p w:rsidR="00D82611" w:rsidRPr="00E229CC" w:rsidRDefault="00D82611" w:rsidP="00204E45">
            <w:pPr>
              <w:pStyle w:val="AralkYok"/>
              <w:rPr>
                <w:rFonts w:ascii="Times New Roman" w:hAnsi="Times New Roman"/>
                <w:sz w:val="24"/>
                <w:szCs w:val="24"/>
              </w:rPr>
            </w:pPr>
            <w:r w:rsidRPr="00E229CC">
              <w:rPr>
                <w:rFonts w:ascii="Times New Roman" w:hAnsi="Times New Roman"/>
                <w:sz w:val="24"/>
                <w:szCs w:val="24"/>
              </w:rPr>
              <w:t>1</w:t>
            </w:r>
          </w:p>
        </w:tc>
        <w:tc>
          <w:tcPr>
            <w:tcW w:w="851" w:type="dxa"/>
          </w:tcPr>
          <w:p w:rsidR="00D82611" w:rsidRPr="00E229CC" w:rsidRDefault="00D82611" w:rsidP="00204E45">
            <w:pPr>
              <w:pStyle w:val="AralkYok"/>
              <w:rPr>
                <w:rFonts w:ascii="Times New Roman" w:hAnsi="Times New Roman"/>
                <w:sz w:val="24"/>
                <w:szCs w:val="24"/>
              </w:rPr>
            </w:pPr>
            <w:r w:rsidRPr="00E229CC">
              <w:rPr>
                <w:rFonts w:ascii="Times New Roman" w:hAnsi="Times New Roman"/>
                <w:sz w:val="24"/>
                <w:szCs w:val="24"/>
              </w:rPr>
              <w:t>1</w:t>
            </w:r>
          </w:p>
        </w:tc>
        <w:tc>
          <w:tcPr>
            <w:tcW w:w="992" w:type="dxa"/>
          </w:tcPr>
          <w:p w:rsidR="00D82611" w:rsidRPr="00E229CC" w:rsidRDefault="00D82611" w:rsidP="00204E45">
            <w:pPr>
              <w:pStyle w:val="AralkYok"/>
              <w:rPr>
                <w:rFonts w:ascii="Times New Roman" w:hAnsi="Times New Roman"/>
                <w:sz w:val="24"/>
                <w:szCs w:val="24"/>
              </w:rPr>
            </w:pPr>
            <w:r w:rsidRPr="00E229CC">
              <w:rPr>
                <w:rFonts w:ascii="Times New Roman" w:hAnsi="Times New Roman"/>
                <w:sz w:val="24"/>
                <w:szCs w:val="24"/>
              </w:rPr>
              <w:t>10</w:t>
            </w:r>
          </w:p>
        </w:tc>
        <w:tc>
          <w:tcPr>
            <w:tcW w:w="1134" w:type="dxa"/>
          </w:tcPr>
          <w:p w:rsidR="00D82611" w:rsidRPr="00E229CC" w:rsidRDefault="00D82611" w:rsidP="003C6860">
            <w:pPr>
              <w:pStyle w:val="AralkYok"/>
              <w:rPr>
                <w:rFonts w:ascii="Times New Roman" w:hAnsi="Times New Roman"/>
                <w:sz w:val="24"/>
                <w:szCs w:val="24"/>
              </w:rPr>
            </w:pPr>
            <w:r w:rsidRPr="00E229CC">
              <w:rPr>
                <w:rFonts w:ascii="Times New Roman" w:hAnsi="Times New Roman"/>
                <w:sz w:val="24"/>
                <w:szCs w:val="24"/>
              </w:rPr>
              <w:t>8</w:t>
            </w:r>
            <w:r w:rsidR="003C6860">
              <w:rPr>
                <w:rFonts w:ascii="Times New Roman" w:hAnsi="Times New Roman"/>
                <w:sz w:val="24"/>
                <w:szCs w:val="24"/>
              </w:rPr>
              <w:t>1</w:t>
            </w:r>
          </w:p>
        </w:tc>
        <w:tc>
          <w:tcPr>
            <w:tcW w:w="1134" w:type="dxa"/>
          </w:tcPr>
          <w:p w:rsidR="00D82611" w:rsidRPr="00E229CC" w:rsidRDefault="00D82611" w:rsidP="004B0EA0">
            <w:pPr>
              <w:pStyle w:val="AralkYok"/>
              <w:rPr>
                <w:rFonts w:ascii="Times New Roman" w:hAnsi="Times New Roman"/>
                <w:sz w:val="24"/>
                <w:szCs w:val="24"/>
              </w:rPr>
            </w:pPr>
            <w:r w:rsidRPr="00E229CC">
              <w:rPr>
                <w:rFonts w:ascii="Times New Roman" w:hAnsi="Times New Roman"/>
                <w:sz w:val="24"/>
                <w:szCs w:val="24"/>
              </w:rPr>
              <w:t>1</w:t>
            </w:r>
            <w:r w:rsidR="004B0EA0">
              <w:rPr>
                <w:rFonts w:ascii="Times New Roman" w:hAnsi="Times New Roman"/>
                <w:sz w:val="24"/>
                <w:szCs w:val="24"/>
              </w:rPr>
              <w:t>5</w:t>
            </w:r>
          </w:p>
        </w:tc>
        <w:tc>
          <w:tcPr>
            <w:tcW w:w="1559" w:type="dxa"/>
          </w:tcPr>
          <w:p w:rsidR="00D82611" w:rsidRPr="00E229CC" w:rsidRDefault="004B0EA0" w:rsidP="00204E45">
            <w:pPr>
              <w:pStyle w:val="AralkYok"/>
              <w:rPr>
                <w:rFonts w:ascii="Times New Roman" w:hAnsi="Times New Roman"/>
                <w:sz w:val="24"/>
                <w:szCs w:val="24"/>
              </w:rPr>
            </w:pPr>
            <w:r>
              <w:rPr>
                <w:rFonts w:ascii="Times New Roman" w:hAnsi="Times New Roman"/>
                <w:sz w:val="24"/>
                <w:szCs w:val="24"/>
              </w:rPr>
              <w:t>8,1</w:t>
            </w:r>
          </w:p>
        </w:tc>
      </w:tr>
    </w:tbl>
    <w:p w:rsidR="00D82611" w:rsidRDefault="00D82611" w:rsidP="00D82611">
      <w:pPr>
        <w:pStyle w:val="AralkYok"/>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2E6C90" w:rsidRDefault="002E6C90" w:rsidP="00D82611">
      <w:pPr>
        <w:pStyle w:val="AralkYok"/>
        <w:jc w:val="both"/>
        <w:rPr>
          <w:rFonts w:ascii="Times New Roman" w:hAnsi="Times New Roman"/>
          <w:sz w:val="24"/>
          <w:szCs w:val="24"/>
        </w:rPr>
      </w:pPr>
    </w:p>
    <w:p w:rsidR="002E6C90" w:rsidRDefault="002E6C90" w:rsidP="00D82611">
      <w:pPr>
        <w:pStyle w:val="AralkYok"/>
        <w:jc w:val="both"/>
        <w:rPr>
          <w:rFonts w:ascii="Times New Roman" w:hAnsi="Times New Roman"/>
          <w:sz w:val="24"/>
          <w:szCs w:val="24"/>
        </w:rPr>
      </w:pPr>
    </w:p>
    <w:p w:rsidR="002E6C90" w:rsidRDefault="002E6C90" w:rsidP="00D82611">
      <w:pPr>
        <w:pStyle w:val="AralkYok"/>
        <w:jc w:val="both"/>
        <w:rPr>
          <w:rFonts w:ascii="Times New Roman" w:hAnsi="Times New Roman"/>
          <w:sz w:val="24"/>
          <w:szCs w:val="24"/>
        </w:rPr>
      </w:pPr>
    </w:p>
    <w:p w:rsidR="00D82611" w:rsidRPr="007351C1" w:rsidRDefault="00D82611" w:rsidP="00D82611">
      <w:pPr>
        <w:pStyle w:val="AralkYok"/>
        <w:ind w:firstLine="851"/>
        <w:rPr>
          <w:rFonts w:ascii="Times New Roman" w:hAnsi="Times New Roman"/>
          <w:b/>
          <w:i/>
          <w:sz w:val="24"/>
          <w:szCs w:val="24"/>
        </w:rPr>
      </w:pPr>
      <w:r w:rsidRPr="007351C1">
        <w:rPr>
          <w:rFonts w:ascii="Times New Roman" w:hAnsi="Times New Roman"/>
          <w:b/>
          <w:i/>
          <w:sz w:val="24"/>
          <w:szCs w:val="24"/>
        </w:rPr>
        <w:t>Grafik No 4</w:t>
      </w:r>
      <w:r w:rsidR="00CC2735" w:rsidRPr="007351C1">
        <w:rPr>
          <w:rFonts w:ascii="Times New Roman" w:hAnsi="Times New Roman"/>
          <w:b/>
          <w:i/>
          <w:sz w:val="24"/>
          <w:szCs w:val="24"/>
        </w:rPr>
        <w:t>:</w:t>
      </w:r>
      <w:r w:rsidR="00A20744" w:rsidRPr="007351C1">
        <w:rPr>
          <w:rFonts w:ascii="Times New Roman" w:hAnsi="Times New Roman"/>
          <w:b/>
          <w:i/>
          <w:sz w:val="24"/>
          <w:szCs w:val="24"/>
        </w:rPr>
        <w:t xml:space="preserve"> Aksu</w:t>
      </w:r>
      <w:r w:rsidRPr="007351C1">
        <w:rPr>
          <w:rFonts w:ascii="Times New Roman" w:hAnsi="Times New Roman"/>
          <w:b/>
          <w:i/>
          <w:sz w:val="24"/>
          <w:szCs w:val="24"/>
        </w:rPr>
        <w:t xml:space="preserve"> İl</w:t>
      </w:r>
      <w:r w:rsidR="00A20744" w:rsidRPr="007351C1">
        <w:rPr>
          <w:rFonts w:ascii="Times New Roman" w:hAnsi="Times New Roman"/>
          <w:b/>
          <w:i/>
          <w:sz w:val="24"/>
          <w:szCs w:val="24"/>
        </w:rPr>
        <w:t>çes</w:t>
      </w:r>
      <w:r w:rsidRPr="007351C1">
        <w:rPr>
          <w:rFonts w:ascii="Times New Roman" w:hAnsi="Times New Roman"/>
          <w:b/>
          <w:i/>
          <w:sz w:val="24"/>
          <w:szCs w:val="24"/>
        </w:rPr>
        <w:t>i Yıllara Göre Ortaöğretim Öğrenci Sayısı</w:t>
      </w:r>
    </w:p>
    <w:p w:rsidR="004B0EA0" w:rsidRDefault="004B0EA0" w:rsidP="00D82611">
      <w:pPr>
        <w:pStyle w:val="AralkYok"/>
        <w:ind w:firstLine="851"/>
        <w:rPr>
          <w:rFonts w:ascii="Times New Roman" w:hAnsi="Times New Roman"/>
          <w:b/>
          <w:i/>
          <w:sz w:val="24"/>
          <w:szCs w:val="24"/>
        </w:rPr>
      </w:pPr>
      <w:r>
        <w:rPr>
          <w:noProof/>
        </w:rPr>
        <w:drawing>
          <wp:inline distT="0" distB="0" distL="0" distR="0" wp14:anchorId="5AD605B2" wp14:editId="5FA562F7">
            <wp:extent cx="5504815" cy="2810510"/>
            <wp:effectExtent l="0" t="0" r="19685" b="27940"/>
            <wp:docPr id="18" name="Grafik 18" descr="ne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2611" w:rsidRDefault="00D82611" w:rsidP="00D82611">
      <w:pPr>
        <w:pStyle w:val="AralkYok"/>
        <w:ind w:left="567"/>
        <w:rPr>
          <w:rFonts w:ascii="Times New Roman" w:hAnsi="Times New Roman"/>
          <w:b/>
          <w:i/>
          <w:sz w:val="24"/>
          <w:szCs w:val="24"/>
        </w:rPr>
      </w:pPr>
    </w:p>
    <w:p w:rsidR="002E6C90" w:rsidRDefault="002E6C90" w:rsidP="00D82611">
      <w:pPr>
        <w:pStyle w:val="Default"/>
        <w:ind w:firstLine="851"/>
        <w:rPr>
          <w:b/>
          <w:bCs/>
          <w:iCs/>
          <w:color w:val="FF0000"/>
          <w:sz w:val="22"/>
          <w:szCs w:val="22"/>
        </w:rPr>
      </w:pPr>
    </w:p>
    <w:p w:rsidR="002E6C90" w:rsidRDefault="002E6C90" w:rsidP="00D82611">
      <w:pPr>
        <w:pStyle w:val="Default"/>
        <w:ind w:firstLine="851"/>
        <w:rPr>
          <w:b/>
          <w:bCs/>
          <w:iCs/>
          <w:color w:val="FF0000"/>
          <w:sz w:val="22"/>
          <w:szCs w:val="22"/>
        </w:rPr>
      </w:pPr>
    </w:p>
    <w:p w:rsidR="002E6C90" w:rsidRDefault="002E6C90" w:rsidP="00D82611">
      <w:pPr>
        <w:pStyle w:val="Default"/>
        <w:ind w:firstLine="851"/>
        <w:rPr>
          <w:b/>
          <w:bCs/>
          <w:iCs/>
          <w:color w:val="FF0000"/>
          <w:sz w:val="22"/>
          <w:szCs w:val="22"/>
        </w:rPr>
      </w:pPr>
    </w:p>
    <w:p w:rsidR="002E6C90" w:rsidRDefault="002E6C90" w:rsidP="00D82611">
      <w:pPr>
        <w:pStyle w:val="Default"/>
        <w:ind w:firstLine="851"/>
        <w:rPr>
          <w:b/>
          <w:bCs/>
          <w:iCs/>
          <w:color w:val="FF0000"/>
          <w:sz w:val="22"/>
          <w:szCs w:val="22"/>
        </w:rPr>
      </w:pPr>
    </w:p>
    <w:p w:rsidR="002E6C90" w:rsidRDefault="002E6C90" w:rsidP="00D82611">
      <w:pPr>
        <w:pStyle w:val="Default"/>
        <w:ind w:firstLine="851"/>
        <w:rPr>
          <w:b/>
          <w:bCs/>
          <w:iCs/>
          <w:color w:val="FF0000"/>
          <w:sz w:val="22"/>
          <w:szCs w:val="22"/>
        </w:rPr>
      </w:pPr>
    </w:p>
    <w:p w:rsidR="00D82611" w:rsidRPr="007351C1" w:rsidRDefault="002E6C90" w:rsidP="00D82611">
      <w:pPr>
        <w:pStyle w:val="Default"/>
        <w:ind w:firstLine="851"/>
        <w:rPr>
          <w:b/>
          <w:bCs/>
          <w:iCs/>
          <w:color w:val="auto"/>
          <w:sz w:val="28"/>
          <w:szCs w:val="28"/>
        </w:rPr>
      </w:pPr>
      <w:r w:rsidRPr="007351C1">
        <w:rPr>
          <w:b/>
          <w:bCs/>
          <w:iCs/>
          <w:color w:val="auto"/>
          <w:sz w:val="28"/>
          <w:szCs w:val="28"/>
        </w:rPr>
        <w:t xml:space="preserve">Aksu İlçesi İlkokul Ve Ortaokullarda Derslik Başına Düşen Öğrenci Sayıları </w:t>
      </w:r>
    </w:p>
    <w:p w:rsidR="00D82611" w:rsidRPr="000B3CDF" w:rsidRDefault="00D82611" w:rsidP="00D82611">
      <w:pPr>
        <w:pStyle w:val="Default"/>
        <w:rPr>
          <w:sz w:val="22"/>
          <w:szCs w:val="22"/>
        </w:rPr>
      </w:pPr>
    </w:p>
    <w:p w:rsidR="005333B9" w:rsidRDefault="005333B9" w:rsidP="005333B9">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İlçemizde toplam 2 ilkokulumuz ve 2 ortaokulumuz da normal eğitim yapmakta; 23 derslikte 337 öğrenci öğrenim görmektedir. İlçemizde derslik başına düşen öğrenci sayımız 14,65’tir.</w:t>
      </w: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Pr="00CC2429" w:rsidRDefault="00CC2429" w:rsidP="00D82611">
      <w:pPr>
        <w:pStyle w:val="AralkYok"/>
        <w:ind w:firstLine="851"/>
        <w:rPr>
          <w:rFonts w:ascii="Times New Roman" w:hAnsi="Times New Roman"/>
          <w:i/>
          <w:sz w:val="24"/>
          <w:szCs w:val="24"/>
        </w:rPr>
      </w:pPr>
      <w:r w:rsidRPr="004D25FE">
        <w:rPr>
          <w:rFonts w:ascii="Times New Roman" w:eastAsia="Times New Roman" w:hAnsi="Times New Roman" w:cs="Times New Roman"/>
          <w:b/>
          <w:bCs/>
          <w:sz w:val="24"/>
          <w:szCs w:val="24"/>
        </w:rPr>
        <w:lastRenderedPageBreak/>
        <w:t>Tablo</w:t>
      </w:r>
      <w:r>
        <w:rPr>
          <w:rFonts w:ascii="Times New Roman" w:eastAsia="Times New Roman" w:hAnsi="Times New Roman" w:cs="Times New Roman"/>
          <w:b/>
          <w:bCs/>
          <w:sz w:val="24"/>
          <w:szCs w:val="24"/>
        </w:rPr>
        <w:t xml:space="preserve"> 15</w:t>
      </w:r>
      <w:r w:rsidRPr="004D25FE">
        <w:rPr>
          <w:rFonts w:ascii="Times New Roman" w:eastAsia="Times New Roman" w:hAnsi="Times New Roman" w:cs="Times New Roman"/>
          <w:b/>
          <w:bCs/>
          <w:sz w:val="24"/>
          <w:szCs w:val="24"/>
        </w:rPr>
        <w:t xml:space="preserve">: </w:t>
      </w:r>
      <w:r w:rsidR="002E6C90" w:rsidRPr="00CC2429">
        <w:rPr>
          <w:rFonts w:ascii="Times New Roman" w:hAnsi="Times New Roman"/>
          <w:i/>
          <w:sz w:val="24"/>
          <w:szCs w:val="24"/>
        </w:rPr>
        <w:t>AKSU İLÇESİ DERSLİK BAŞINA DÜŞEN ÖĞRENCİ SAYISI</w:t>
      </w:r>
    </w:p>
    <w:p w:rsidR="00D82611" w:rsidRPr="00CC2429" w:rsidRDefault="00D82611" w:rsidP="00D82611">
      <w:pPr>
        <w:pStyle w:val="AralkYok"/>
        <w:jc w:val="both"/>
        <w:rPr>
          <w:rFonts w:ascii="Times New Roman" w:hAnsi="Times New Roman"/>
          <w:i/>
          <w:color w:val="FF0000"/>
          <w:sz w:val="24"/>
          <w:szCs w:val="24"/>
        </w:rPr>
      </w:pPr>
    </w:p>
    <w:p w:rsidR="00D82611" w:rsidRPr="00EA73E0" w:rsidRDefault="00D82611" w:rsidP="00D82611">
      <w:pPr>
        <w:pStyle w:val="AralkYok"/>
        <w:jc w:val="both"/>
        <w:rPr>
          <w:rFonts w:ascii="Times New Roman" w:hAnsi="Times New Roman"/>
          <w:color w:val="FF0000"/>
          <w:sz w:val="24"/>
          <w:szCs w:val="24"/>
        </w:rPr>
      </w:pPr>
    </w:p>
    <w:tbl>
      <w:tblPr>
        <w:tblW w:w="8403" w:type="dxa"/>
        <w:tblInd w:w="95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316"/>
        <w:gridCol w:w="1316"/>
        <w:gridCol w:w="1053"/>
        <w:gridCol w:w="1134"/>
        <w:gridCol w:w="1134"/>
        <w:gridCol w:w="1134"/>
        <w:gridCol w:w="1316"/>
      </w:tblGrid>
      <w:tr w:rsidR="00D82611" w:rsidRPr="001435FE" w:rsidTr="00204E45">
        <w:tc>
          <w:tcPr>
            <w:tcW w:w="1316" w:type="dxa"/>
            <w:vMerge w:val="restart"/>
            <w:vAlign w:val="center"/>
          </w:tcPr>
          <w:p w:rsidR="00D82611" w:rsidRPr="00E229CC" w:rsidRDefault="00D82611" w:rsidP="00204E45">
            <w:pPr>
              <w:pStyle w:val="AralkYok"/>
              <w:jc w:val="center"/>
              <w:rPr>
                <w:rFonts w:ascii="Times New Roman" w:hAnsi="Times New Roman"/>
                <w:b/>
                <w:bCs/>
                <w:sz w:val="24"/>
                <w:szCs w:val="24"/>
              </w:rPr>
            </w:pPr>
            <w:r w:rsidRPr="00E229CC">
              <w:rPr>
                <w:rFonts w:ascii="Times New Roman" w:hAnsi="Times New Roman"/>
                <w:b/>
                <w:bCs/>
                <w:sz w:val="24"/>
                <w:szCs w:val="24"/>
              </w:rPr>
              <w:t>İlçe</w:t>
            </w:r>
          </w:p>
        </w:tc>
        <w:tc>
          <w:tcPr>
            <w:tcW w:w="3503" w:type="dxa"/>
            <w:gridSpan w:val="3"/>
            <w:tcBorders>
              <w:right w:val="single" w:sz="4" w:space="0" w:color="4F81BD"/>
            </w:tcBorders>
            <w:vAlign w:val="center"/>
          </w:tcPr>
          <w:p w:rsidR="00D82611" w:rsidRPr="00E229CC" w:rsidRDefault="00D82611" w:rsidP="00204E45">
            <w:pPr>
              <w:pStyle w:val="AralkYok"/>
              <w:jc w:val="center"/>
              <w:rPr>
                <w:rFonts w:ascii="Times New Roman" w:hAnsi="Times New Roman"/>
                <w:b/>
                <w:bCs/>
                <w:sz w:val="24"/>
                <w:szCs w:val="24"/>
              </w:rPr>
            </w:pPr>
            <w:r w:rsidRPr="00E229CC">
              <w:rPr>
                <w:rFonts w:ascii="Times New Roman" w:hAnsi="Times New Roman"/>
                <w:b/>
                <w:bCs/>
                <w:sz w:val="24"/>
                <w:szCs w:val="24"/>
              </w:rPr>
              <w:t>Okul Sayısı</w:t>
            </w:r>
          </w:p>
        </w:tc>
        <w:tc>
          <w:tcPr>
            <w:tcW w:w="1134" w:type="dxa"/>
            <w:vMerge w:val="restart"/>
            <w:tcBorders>
              <w:top w:val="single" w:sz="4" w:space="0" w:color="4F81BD"/>
              <w:left w:val="single" w:sz="4" w:space="0" w:color="4F81BD"/>
              <w:bottom w:val="single" w:sz="4" w:space="0" w:color="4F81BD"/>
              <w:right w:val="single" w:sz="4" w:space="0" w:color="4F81BD"/>
            </w:tcBorders>
            <w:textDirection w:val="btLr"/>
          </w:tcPr>
          <w:p w:rsidR="00D82611" w:rsidRPr="00E229CC" w:rsidRDefault="00D82611" w:rsidP="00204E45">
            <w:pPr>
              <w:pStyle w:val="AralkYok"/>
              <w:ind w:left="113" w:right="113"/>
              <w:jc w:val="both"/>
              <w:rPr>
                <w:rFonts w:ascii="Times New Roman" w:hAnsi="Times New Roman"/>
                <w:b/>
                <w:bCs/>
                <w:sz w:val="24"/>
                <w:szCs w:val="24"/>
              </w:rPr>
            </w:pPr>
            <w:r w:rsidRPr="00E229CC">
              <w:rPr>
                <w:rFonts w:ascii="Times New Roman" w:hAnsi="Times New Roman"/>
                <w:b/>
                <w:bCs/>
                <w:sz w:val="24"/>
                <w:szCs w:val="24"/>
              </w:rPr>
              <w:t>Derslik Sayısı</w:t>
            </w:r>
          </w:p>
        </w:tc>
        <w:tc>
          <w:tcPr>
            <w:tcW w:w="1134" w:type="dxa"/>
            <w:vMerge w:val="restart"/>
            <w:tcBorders>
              <w:top w:val="single" w:sz="4" w:space="0" w:color="4F81BD"/>
              <w:left w:val="single" w:sz="4" w:space="0" w:color="4F81BD"/>
              <w:bottom w:val="single" w:sz="4" w:space="0" w:color="4F81BD"/>
              <w:right w:val="single" w:sz="4" w:space="0" w:color="4F81BD"/>
            </w:tcBorders>
            <w:textDirection w:val="btLr"/>
          </w:tcPr>
          <w:p w:rsidR="00D82611" w:rsidRPr="00E229CC" w:rsidRDefault="00D82611" w:rsidP="00204E45">
            <w:pPr>
              <w:pStyle w:val="AralkYok"/>
              <w:ind w:left="113" w:right="113"/>
              <w:jc w:val="both"/>
              <w:rPr>
                <w:rFonts w:ascii="Times New Roman" w:hAnsi="Times New Roman"/>
                <w:b/>
                <w:bCs/>
                <w:sz w:val="24"/>
                <w:szCs w:val="24"/>
              </w:rPr>
            </w:pPr>
            <w:r w:rsidRPr="00E229CC">
              <w:rPr>
                <w:rFonts w:ascii="Times New Roman" w:hAnsi="Times New Roman"/>
                <w:b/>
                <w:bCs/>
                <w:sz w:val="24"/>
                <w:szCs w:val="24"/>
              </w:rPr>
              <w:t>Öğrenci Sayısı</w:t>
            </w:r>
          </w:p>
        </w:tc>
        <w:tc>
          <w:tcPr>
            <w:tcW w:w="1316" w:type="dxa"/>
            <w:vMerge w:val="restart"/>
            <w:tcBorders>
              <w:top w:val="single" w:sz="4" w:space="0" w:color="4F81BD"/>
              <w:left w:val="single" w:sz="4" w:space="0" w:color="4F81BD"/>
              <w:bottom w:val="single" w:sz="4" w:space="0" w:color="4F81BD"/>
              <w:right w:val="single" w:sz="4" w:space="0" w:color="4F81BD"/>
            </w:tcBorders>
            <w:textDirection w:val="btLr"/>
          </w:tcPr>
          <w:p w:rsidR="00D82611" w:rsidRPr="00E229CC" w:rsidRDefault="00D82611" w:rsidP="00204E45">
            <w:pPr>
              <w:pStyle w:val="AralkYok"/>
              <w:ind w:left="113" w:right="113"/>
              <w:jc w:val="both"/>
              <w:rPr>
                <w:rFonts w:ascii="Times New Roman" w:hAnsi="Times New Roman"/>
                <w:b/>
                <w:bCs/>
                <w:sz w:val="24"/>
                <w:szCs w:val="24"/>
              </w:rPr>
            </w:pPr>
            <w:r w:rsidRPr="00E229CC">
              <w:rPr>
                <w:rFonts w:ascii="Times New Roman" w:hAnsi="Times New Roman"/>
                <w:b/>
                <w:bCs/>
                <w:sz w:val="24"/>
                <w:szCs w:val="24"/>
              </w:rPr>
              <w:t>Ortalama Sınıf Mevcudu</w:t>
            </w:r>
          </w:p>
        </w:tc>
      </w:tr>
      <w:tr w:rsidR="00D82611" w:rsidRPr="001435FE" w:rsidTr="00204E45">
        <w:trPr>
          <w:trHeight w:val="1316"/>
        </w:trPr>
        <w:tc>
          <w:tcPr>
            <w:tcW w:w="1316" w:type="dxa"/>
            <w:vMerge/>
            <w:tcBorders>
              <w:left w:val="single" w:sz="4" w:space="0" w:color="4F81BD"/>
              <w:right w:val="single" w:sz="4" w:space="0" w:color="4F81BD"/>
            </w:tcBorders>
            <w:vAlign w:val="center"/>
          </w:tcPr>
          <w:p w:rsidR="00D82611" w:rsidRPr="00E229CC" w:rsidRDefault="00D82611" w:rsidP="00204E45">
            <w:pPr>
              <w:pStyle w:val="AralkYok"/>
              <w:jc w:val="center"/>
              <w:rPr>
                <w:rFonts w:ascii="Times New Roman" w:hAnsi="Times New Roman"/>
                <w:b/>
                <w:bCs/>
                <w:sz w:val="24"/>
                <w:szCs w:val="24"/>
              </w:rPr>
            </w:pPr>
          </w:p>
        </w:tc>
        <w:tc>
          <w:tcPr>
            <w:tcW w:w="1316" w:type="dxa"/>
            <w:tcBorders>
              <w:left w:val="single" w:sz="4" w:space="0" w:color="4F81BD"/>
              <w:right w:val="single" w:sz="4" w:space="0" w:color="4F81BD"/>
            </w:tcBorders>
            <w:vAlign w:val="center"/>
          </w:tcPr>
          <w:p w:rsidR="00D82611" w:rsidRPr="00E229CC" w:rsidRDefault="00D82611" w:rsidP="00204E45">
            <w:pPr>
              <w:pStyle w:val="AralkYok"/>
              <w:jc w:val="center"/>
              <w:rPr>
                <w:rFonts w:ascii="Times New Roman" w:hAnsi="Times New Roman"/>
                <w:sz w:val="24"/>
                <w:szCs w:val="24"/>
              </w:rPr>
            </w:pPr>
            <w:r w:rsidRPr="00E229CC">
              <w:rPr>
                <w:rFonts w:ascii="Times New Roman" w:hAnsi="Times New Roman"/>
                <w:sz w:val="24"/>
                <w:szCs w:val="24"/>
              </w:rPr>
              <w:t>İkili</w:t>
            </w:r>
          </w:p>
        </w:tc>
        <w:tc>
          <w:tcPr>
            <w:tcW w:w="1053" w:type="dxa"/>
            <w:tcBorders>
              <w:left w:val="single" w:sz="4" w:space="0" w:color="4F81BD"/>
              <w:right w:val="single" w:sz="4" w:space="0" w:color="4F81BD"/>
            </w:tcBorders>
            <w:vAlign w:val="center"/>
          </w:tcPr>
          <w:p w:rsidR="00D82611" w:rsidRPr="00E229CC" w:rsidRDefault="00D82611" w:rsidP="00204E45">
            <w:pPr>
              <w:pStyle w:val="AralkYok"/>
              <w:jc w:val="center"/>
              <w:rPr>
                <w:rFonts w:ascii="Times New Roman" w:hAnsi="Times New Roman"/>
                <w:sz w:val="24"/>
                <w:szCs w:val="24"/>
              </w:rPr>
            </w:pPr>
            <w:r w:rsidRPr="00E229CC">
              <w:rPr>
                <w:rFonts w:ascii="Times New Roman" w:hAnsi="Times New Roman"/>
                <w:sz w:val="24"/>
                <w:szCs w:val="24"/>
              </w:rPr>
              <w:t>Normal</w:t>
            </w:r>
          </w:p>
        </w:tc>
        <w:tc>
          <w:tcPr>
            <w:tcW w:w="1134" w:type="dxa"/>
            <w:tcBorders>
              <w:left w:val="single" w:sz="4" w:space="0" w:color="4F81BD"/>
              <w:right w:val="single" w:sz="4" w:space="0" w:color="4F81BD"/>
            </w:tcBorders>
            <w:vAlign w:val="center"/>
          </w:tcPr>
          <w:p w:rsidR="00D82611" w:rsidRPr="00E229CC" w:rsidRDefault="00D82611" w:rsidP="00204E45">
            <w:pPr>
              <w:pStyle w:val="AralkYok"/>
              <w:jc w:val="center"/>
              <w:rPr>
                <w:rFonts w:ascii="Times New Roman" w:hAnsi="Times New Roman"/>
                <w:sz w:val="24"/>
                <w:szCs w:val="24"/>
              </w:rPr>
            </w:pPr>
            <w:r w:rsidRPr="00E229CC">
              <w:rPr>
                <w:rFonts w:ascii="Times New Roman" w:hAnsi="Times New Roman"/>
                <w:sz w:val="24"/>
                <w:szCs w:val="24"/>
              </w:rPr>
              <w:t>Toplam</w:t>
            </w:r>
          </w:p>
        </w:tc>
        <w:tc>
          <w:tcPr>
            <w:tcW w:w="1134" w:type="dxa"/>
            <w:vMerge/>
            <w:tcBorders>
              <w:top w:val="single" w:sz="4" w:space="0" w:color="4F81BD"/>
              <w:left w:val="single" w:sz="4" w:space="0" w:color="4F81BD"/>
              <w:bottom w:val="single" w:sz="4" w:space="0" w:color="4F81BD"/>
              <w:right w:val="single" w:sz="4" w:space="0" w:color="4F81BD"/>
            </w:tcBorders>
          </w:tcPr>
          <w:p w:rsidR="00D82611" w:rsidRPr="00E229CC" w:rsidRDefault="00D82611" w:rsidP="00204E45">
            <w:pPr>
              <w:pStyle w:val="AralkYok"/>
              <w:jc w:val="both"/>
              <w:rPr>
                <w:rFonts w:ascii="Times New Roman" w:hAnsi="Times New Roman"/>
                <w:sz w:val="24"/>
                <w:szCs w:val="24"/>
              </w:rPr>
            </w:pPr>
          </w:p>
        </w:tc>
        <w:tc>
          <w:tcPr>
            <w:tcW w:w="1134" w:type="dxa"/>
            <w:vMerge/>
            <w:tcBorders>
              <w:top w:val="single" w:sz="4" w:space="0" w:color="4F81BD"/>
              <w:left w:val="single" w:sz="4" w:space="0" w:color="4F81BD"/>
              <w:bottom w:val="single" w:sz="4" w:space="0" w:color="4F81BD"/>
              <w:right w:val="single" w:sz="4" w:space="0" w:color="4F81BD"/>
            </w:tcBorders>
          </w:tcPr>
          <w:p w:rsidR="00D82611" w:rsidRPr="00E229CC" w:rsidRDefault="00D82611" w:rsidP="00204E45">
            <w:pPr>
              <w:pStyle w:val="AralkYok"/>
              <w:jc w:val="both"/>
              <w:rPr>
                <w:rFonts w:ascii="Times New Roman" w:hAnsi="Times New Roman"/>
                <w:sz w:val="24"/>
                <w:szCs w:val="24"/>
              </w:rPr>
            </w:pPr>
          </w:p>
        </w:tc>
        <w:tc>
          <w:tcPr>
            <w:tcW w:w="1316" w:type="dxa"/>
            <w:vMerge/>
            <w:tcBorders>
              <w:top w:val="single" w:sz="4" w:space="0" w:color="4F81BD"/>
              <w:left w:val="single" w:sz="4" w:space="0" w:color="4F81BD"/>
              <w:bottom w:val="single" w:sz="4" w:space="0" w:color="4F81BD"/>
              <w:right w:val="single" w:sz="4" w:space="0" w:color="4F81BD"/>
            </w:tcBorders>
          </w:tcPr>
          <w:p w:rsidR="00D82611" w:rsidRPr="00E229CC" w:rsidRDefault="00D82611" w:rsidP="00204E45">
            <w:pPr>
              <w:pStyle w:val="AralkYok"/>
              <w:jc w:val="both"/>
              <w:rPr>
                <w:rFonts w:ascii="Times New Roman" w:hAnsi="Times New Roman"/>
                <w:sz w:val="24"/>
                <w:szCs w:val="24"/>
              </w:rPr>
            </w:pPr>
          </w:p>
        </w:tc>
      </w:tr>
      <w:tr w:rsidR="00D82611" w:rsidRPr="001435FE" w:rsidTr="00204E45">
        <w:tc>
          <w:tcPr>
            <w:tcW w:w="1316" w:type="dxa"/>
          </w:tcPr>
          <w:p w:rsidR="00D82611" w:rsidRPr="00E229CC" w:rsidRDefault="00F0193B" w:rsidP="00204E45">
            <w:pPr>
              <w:pStyle w:val="AralkYok"/>
              <w:jc w:val="both"/>
              <w:rPr>
                <w:rFonts w:ascii="Times New Roman" w:hAnsi="Times New Roman"/>
                <w:b/>
                <w:bCs/>
                <w:sz w:val="24"/>
                <w:szCs w:val="24"/>
              </w:rPr>
            </w:pPr>
            <w:r>
              <w:rPr>
                <w:rFonts w:ascii="Times New Roman" w:hAnsi="Times New Roman"/>
                <w:b/>
                <w:bCs/>
                <w:sz w:val="24"/>
                <w:szCs w:val="24"/>
              </w:rPr>
              <w:t>Aksu</w:t>
            </w:r>
          </w:p>
          <w:p w:rsidR="00D82611" w:rsidRPr="00E229CC" w:rsidRDefault="00D82611" w:rsidP="00204E45">
            <w:pPr>
              <w:pStyle w:val="AralkYok"/>
              <w:jc w:val="both"/>
              <w:rPr>
                <w:rFonts w:ascii="Times New Roman" w:hAnsi="Times New Roman"/>
                <w:b/>
                <w:bCs/>
                <w:sz w:val="24"/>
                <w:szCs w:val="24"/>
              </w:rPr>
            </w:pPr>
          </w:p>
        </w:tc>
        <w:tc>
          <w:tcPr>
            <w:tcW w:w="1316" w:type="dxa"/>
          </w:tcPr>
          <w:p w:rsidR="00D82611" w:rsidRPr="00E229CC" w:rsidRDefault="005333B9" w:rsidP="00204E45">
            <w:pPr>
              <w:pStyle w:val="AralkYok"/>
              <w:jc w:val="both"/>
              <w:rPr>
                <w:rFonts w:ascii="Times New Roman" w:hAnsi="Times New Roman"/>
                <w:sz w:val="24"/>
                <w:szCs w:val="24"/>
              </w:rPr>
            </w:pPr>
            <w:r>
              <w:rPr>
                <w:rFonts w:ascii="Times New Roman" w:hAnsi="Times New Roman"/>
                <w:sz w:val="24"/>
                <w:szCs w:val="24"/>
              </w:rPr>
              <w:t>0</w:t>
            </w:r>
          </w:p>
        </w:tc>
        <w:tc>
          <w:tcPr>
            <w:tcW w:w="1053" w:type="dxa"/>
          </w:tcPr>
          <w:p w:rsidR="00D82611" w:rsidRPr="00E229CC" w:rsidRDefault="005333B9" w:rsidP="00204E45">
            <w:pPr>
              <w:pStyle w:val="AralkYok"/>
              <w:jc w:val="both"/>
              <w:rPr>
                <w:rFonts w:ascii="Times New Roman" w:hAnsi="Times New Roman"/>
                <w:sz w:val="24"/>
                <w:szCs w:val="24"/>
              </w:rPr>
            </w:pPr>
            <w:r>
              <w:rPr>
                <w:rFonts w:ascii="Times New Roman" w:hAnsi="Times New Roman"/>
                <w:sz w:val="24"/>
                <w:szCs w:val="24"/>
              </w:rPr>
              <w:t>3</w:t>
            </w:r>
          </w:p>
        </w:tc>
        <w:tc>
          <w:tcPr>
            <w:tcW w:w="1134" w:type="dxa"/>
          </w:tcPr>
          <w:p w:rsidR="00D82611" w:rsidRPr="00E229CC" w:rsidRDefault="005333B9" w:rsidP="00204E45">
            <w:pPr>
              <w:pStyle w:val="AralkYok"/>
              <w:jc w:val="both"/>
              <w:rPr>
                <w:rFonts w:ascii="Times New Roman" w:hAnsi="Times New Roman"/>
                <w:sz w:val="24"/>
                <w:szCs w:val="24"/>
              </w:rPr>
            </w:pPr>
            <w:r>
              <w:rPr>
                <w:rFonts w:ascii="Times New Roman" w:hAnsi="Times New Roman"/>
                <w:sz w:val="24"/>
                <w:szCs w:val="24"/>
              </w:rPr>
              <w:t>3</w:t>
            </w:r>
          </w:p>
        </w:tc>
        <w:tc>
          <w:tcPr>
            <w:tcW w:w="1134" w:type="dxa"/>
            <w:tcBorders>
              <w:top w:val="single" w:sz="4" w:space="0" w:color="4F81BD"/>
            </w:tcBorders>
          </w:tcPr>
          <w:p w:rsidR="00D82611" w:rsidRPr="00E229CC" w:rsidRDefault="005333B9" w:rsidP="00204E45">
            <w:pPr>
              <w:pStyle w:val="AralkYok"/>
              <w:jc w:val="both"/>
              <w:rPr>
                <w:rFonts w:ascii="Times New Roman" w:hAnsi="Times New Roman"/>
                <w:sz w:val="24"/>
                <w:szCs w:val="24"/>
              </w:rPr>
            </w:pPr>
            <w:r>
              <w:rPr>
                <w:rFonts w:ascii="Times New Roman" w:hAnsi="Times New Roman"/>
                <w:sz w:val="24"/>
                <w:szCs w:val="24"/>
              </w:rPr>
              <w:t>23</w:t>
            </w:r>
          </w:p>
        </w:tc>
        <w:tc>
          <w:tcPr>
            <w:tcW w:w="1134" w:type="dxa"/>
            <w:tcBorders>
              <w:top w:val="single" w:sz="4" w:space="0" w:color="4F81BD"/>
            </w:tcBorders>
          </w:tcPr>
          <w:p w:rsidR="00D82611" w:rsidRPr="00E229CC" w:rsidRDefault="005333B9" w:rsidP="00204E45">
            <w:pPr>
              <w:pStyle w:val="AralkYok"/>
              <w:jc w:val="both"/>
              <w:rPr>
                <w:rFonts w:ascii="Times New Roman" w:hAnsi="Times New Roman"/>
                <w:sz w:val="24"/>
                <w:szCs w:val="24"/>
              </w:rPr>
            </w:pPr>
            <w:r>
              <w:rPr>
                <w:rFonts w:ascii="Times New Roman" w:hAnsi="Times New Roman"/>
                <w:sz w:val="24"/>
                <w:szCs w:val="24"/>
              </w:rPr>
              <w:t>337</w:t>
            </w:r>
          </w:p>
        </w:tc>
        <w:tc>
          <w:tcPr>
            <w:tcW w:w="1316" w:type="dxa"/>
            <w:tcBorders>
              <w:top w:val="single" w:sz="4" w:space="0" w:color="4F81BD"/>
            </w:tcBorders>
          </w:tcPr>
          <w:p w:rsidR="00D82611" w:rsidRPr="00E229CC" w:rsidRDefault="005333B9" w:rsidP="00204E45">
            <w:pPr>
              <w:pStyle w:val="AralkYok"/>
              <w:jc w:val="both"/>
              <w:rPr>
                <w:rFonts w:ascii="Times New Roman" w:hAnsi="Times New Roman"/>
                <w:sz w:val="24"/>
                <w:szCs w:val="24"/>
              </w:rPr>
            </w:pPr>
            <w:r>
              <w:rPr>
                <w:rFonts w:ascii="Times New Roman" w:hAnsi="Times New Roman"/>
                <w:sz w:val="24"/>
                <w:szCs w:val="24"/>
              </w:rPr>
              <w:t>14,65</w:t>
            </w:r>
          </w:p>
        </w:tc>
      </w:tr>
    </w:tbl>
    <w:p w:rsidR="00D82611" w:rsidRPr="001435FE"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D82611" w:rsidRDefault="00D82611" w:rsidP="00D82611">
      <w:pPr>
        <w:pStyle w:val="AralkYok"/>
        <w:jc w:val="both"/>
        <w:rPr>
          <w:rFonts w:ascii="Times New Roman" w:hAnsi="Times New Roman"/>
          <w:sz w:val="24"/>
          <w:szCs w:val="24"/>
        </w:rPr>
      </w:pPr>
    </w:p>
    <w:p w:rsidR="006E14A3" w:rsidRDefault="006E14A3" w:rsidP="00D82611">
      <w:pPr>
        <w:pStyle w:val="AralkYok"/>
        <w:ind w:left="851"/>
        <w:rPr>
          <w:rFonts w:ascii="Times New Roman" w:hAnsi="Times New Roman"/>
          <w:b/>
          <w:i/>
          <w:sz w:val="24"/>
          <w:szCs w:val="24"/>
        </w:rPr>
      </w:pPr>
    </w:p>
    <w:p w:rsidR="006E14A3" w:rsidRDefault="006E14A3" w:rsidP="00D82611">
      <w:pPr>
        <w:pStyle w:val="AralkYok"/>
        <w:ind w:left="851"/>
        <w:rPr>
          <w:rFonts w:ascii="Times New Roman" w:hAnsi="Times New Roman"/>
          <w:b/>
          <w:i/>
          <w:sz w:val="24"/>
          <w:szCs w:val="24"/>
        </w:rPr>
      </w:pPr>
    </w:p>
    <w:p w:rsidR="006E14A3" w:rsidRDefault="006E14A3" w:rsidP="002E6C90">
      <w:pPr>
        <w:pStyle w:val="AralkYok"/>
        <w:rPr>
          <w:rFonts w:ascii="Times New Roman" w:hAnsi="Times New Roman"/>
          <w:b/>
          <w:i/>
          <w:sz w:val="24"/>
          <w:szCs w:val="24"/>
        </w:rPr>
      </w:pPr>
    </w:p>
    <w:p w:rsidR="006E14A3" w:rsidRDefault="006E14A3" w:rsidP="00D82611">
      <w:pPr>
        <w:pStyle w:val="AralkYok"/>
        <w:ind w:left="851"/>
        <w:rPr>
          <w:rFonts w:ascii="Times New Roman" w:hAnsi="Times New Roman"/>
          <w:b/>
          <w:i/>
          <w:sz w:val="24"/>
          <w:szCs w:val="24"/>
        </w:rPr>
      </w:pPr>
    </w:p>
    <w:p w:rsidR="00D82611" w:rsidRPr="007351C1" w:rsidRDefault="00D82611" w:rsidP="00D82611">
      <w:pPr>
        <w:pStyle w:val="AralkYok"/>
        <w:ind w:left="851"/>
        <w:rPr>
          <w:rFonts w:ascii="Times New Roman" w:hAnsi="Times New Roman"/>
          <w:b/>
          <w:i/>
          <w:sz w:val="24"/>
          <w:szCs w:val="24"/>
        </w:rPr>
      </w:pPr>
      <w:r w:rsidRPr="007351C1">
        <w:rPr>
          <w:rFonts w:ascii="Times New Roman" w:hAnsi="Times New Roman"/>
          <w:b/>
          <w:i/>
          <w:sz w:val="24"/>
          <w:szCs w:val="24"/>
        </w:rPr>
        <w:t>Grafik No 5</w:t>
      </w:r>
      <w:r w:rsidR="006E14A3" w:rsidRPr="007351C1">
        <w:rPr>
          <w:rFonts w:ascii="Times New Roman" w:hAnsi="Times New Roman"/>
          <w:b/>
          <w:i/>
          <w:sz w:val="24"/>
          <w:szCs w:val="24"/>
        </w:rPr>
        <w:t>:</w:t>
      </w:r>
      <w:r w:rsidR="002E6C90" w:rsidRPr="007351C1">
        <w:rPr>
          <w:rFonts w:ascii="Times New Roman" w:hAnsi="Times New Roman"/>
          <w:b/>
          <w:i/>
          <w:sz w:val="24"/>
          <w:szCs w:val="24"/>
        </w:rPr>
        <w:t xml:space="preserve"> </w:t>
      </w:r>
      <w:r w:rsidR="00F0193B" w:rsidRPr="007351C1">
        <w:rPr>
          <w:rFonts w:ascii="Times New Roman" w:hAnsi="Times New Roman"/>
          <w:b/>
          <w:i/>
          <w:sz w:val="24"/>
          <w:szCs w:val="24"/>
        </w:rPr>
        <w:t>Aksu</w:t>
      </w:r>
      <w:r w:rsidRPr="007351C1">
        <w:rPr>
          <w:rFonts w:ascii="Times New Roman" w:hAnsi="Times New Roman"/>
          <w:b/>
          <w:i/>
          <w:sz w:val="24"/>
          <w:szCs w:val="24"/>
        </w:rPr>
        <w:t xml:space="preserve"> İl</w:t>
      </w:r>
      <w:r w:rsidR="00F0193B" w:rsidRPr="007351C1">
        <w:rPr>
          <w:rFonts w:ascii="Times New Roman" w:hAnsi="Times New Roman"/>
          <w:b/>
          <w:i/>
          <w:sz w:val="24"/>
          <w:szCs w:val="24"/>
        </w:rPr>
        <w:t>çes</w:t>
      </w:r>
      <w:r w:rsidRPr="007351C1">
        <w:rPr>
          <w:rFonts w:ascii="Times New Roman" w:hAnsi="Times New Roman"/>
          <w:b/>
          <w:i/>
          <w:sz w:val="24"/>
          <w:szCs w:val="24"/>
        </w:rPr>
        <w:t>i Yıllara Göre Derslik Sayısı</w:t>
      </w:r>
    </w:p>
    <w:p w:rsidR="005333B9" w:rsidRDefault="005333B9" w:rsidP="00D82611">
      <w:pPr>
        <w:pStyle w:val="AralkYok"/>
        <w:ind w:left="851"/>
        <w:rPr>
          <w:rFonts w:ascii="Times New Roman" w:hAnsi="Times New Roman"/>
          <w:b/>
          <w:i/>
          <w:sz w:val="24"/>
          <w:szCs w:val="24"/>
        </w:rPr>
      </w:pPr>
      <w:r>
        <w:rPr>
          <w:noProof/>
        </w:rPr>
        <w:drawing>
          <wp:inline distT="0" distB="0" distL="0" distR="0" wp14:anchorId="66D28DBF" wp14:editId="3694C76E">
            <wp:extent cx="5504815" cy="3206750"/>
            <wp:effectExtent l="0" t="0" r="19685" b="12700"/>
            <wp:docPr id="19" name="Grafik 19" descr="ne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2611" w:rsidRDefault="00D82611" w:rsidP="00D82611">
      <w:pPr>
        <w:pStyle w:val="AralkYok"/>
        <w:rPr>
          <w:rFonts w:ascii="Times New Roman" w:hAnsi="Times New Roman"/>
          <w:b/>
          <w:i/>
          <w:sz w:val="24"/>
          <w:szCs w:val="24"/>
        </w:rPr>
      </w:pPr>
    </w:p>
    <w:p w:rsidR="00D82611" w:rsidRDefault="00D82611" w:rsidP="00D82611">
      <w:pPr>
        <w:pStyle w:val="AralkYok"/>
        <w:ind w:left="851"/>
        <w:rPr>
          <w:rFonts w:ascii="Times New Roman" w:hAnsi="Times New Roman"/>
          <w:b/>
          <w:i/>
          <w:sz w:val="24"/>
          <w:szCs w:val="24"/>
        </w:rPr>
      </w:pPr>
    </w:p>
    <w:p w:rsidR="00D82611" w:rsidRDefault="00D82611" w:rsidP="00D82611">
      <w:pPr>
        <w:pStyle w:val="AralkYok"/>
        <w:rPr>
          <w:rFonts w:ascii="Times New Roman" w:hAnsi="Times New Roman"/>
          <w:b/>
          <w:i/>
          <w:sz w:val="24"/>
          <w:szCs w:val="24"/>
        </w:rPr>
      </w:pPr>
    </w:p>
    <w:p w:rsidR="00D82611" w:rsidRDefault="00D82611" w:rsidP="00D82611">
      <w:pPr>
        <w:pStyle w:val="Default"/>
        <w:rPr>
          <w:b/>
          <w:bCs/>
          <w:i/>
          <w:iCs/>
        </w:rPr>
      </w:pPr>
    </w:p>
    <w:p w:rsidR="00D82611" w:rsidRDefault="00D82611" w:rsidP="00D82611">
      <w:pPr>
        <w:pStyle w:val="Default"/>
        <w:rPr>
          <w:b/>
          <w:bCs/>
          <w:i/>
          <w:iCs/>
        </w:rPr>
      </w:pPr>
    </w:p>
    <w:p w:rsidR="007D5728" w:rsidRDefault="007D5728" w:rsidP="00D82611">
      <w:pPr>
        <w:pStyle w:val="Default"/>
        <w:rPr>
          <w:b/>
          <w:bCs/>
          <w:i/>
          <w:iCs/>
        </w:rPr>
      </w:pPr>
    </w:p>
    <w:p w:rsidR="007D5728" w:rsidRDefault="007D5728" w:rsidP="00D82611">
      <w:pPr>
        <w:pStyle w:val="Default"/>
        <w:rPr>
          <w:b/>
          <w:bCs/>
          <w:i/>
          <w:iCs/>
        </w:rPr>
      </w:pPr>
    </w:p>
    <w:p w:rsidR="00D82611" w:rsidRDefault="00D82611" w:rsidP="00D82611">
      <w:pPr>
        <w:pStyle w:val="Default"/>
        <w:rPr>
          <w:b/>
          <w:bCs/>
          <w:i/>
          <w:iCs/>
        </w:rPr>
      </w:pPr>
    </w:p>
    <w:p w:rsidR="00D82611" w:rsidRPr="00A26C0A" w:rsidRDefault="00D82611" w:rsidP="00D82611">
      <w:pPr>
        <w:pStyle w:val="Default"/>
        <w:spacing w:before="120" w:after="120" w:line="360" w:lineRule="auto"/>
        <w:ind w:firstLine="851"/>
        <w:jc w:val="both"/>
        <w:rPr>
          <w:b/>
          <w:bCs/>
          <w:i/>
          <w:iCs/>
          <w:color w:val="auto"/>
        </w:rPr>
      </w:pPr>
      <w:r w:rsidRPr="00A26C0A">
        <w:rPr>
          <w:b/>
          <w:bCs/>
          <w:i/>
          <w:iCs/>
          <w:color w:val="auto"/>
        </w:rPr>
        <w:t xml:space="preserve"> </w:t>
      </w:r>
      <w:r w:rsidR="00F13152" w:rsidRPr="00A26C0A">
        <w:rPr>
          <w:b/>
          <w:bCs/>
          <w:i/>
          <w:iCs/>
          <w:color w:val="auto"/>
        </w:rPr>
        <w:t xml:space="preserve">Aksu İlçesi </w:t>
      </w:r>
      <w:r w:rsidRPr="00A26C0A">
        <w:rPr>
          <w:b/>
          <w:bCs/>
          <w:i/>
          <w:iCs/>
          <w:color w:val="auto"/>
        </w:rPr>
        <w:t xml:space="preserve">Genel Toplam </w:t>
      </w:r>
      <w:r w:rsidR="00A51D5A" w:rsidRPr="00A26C0A">
        <w:rPr>
          <w:b/>
          <w:bCs/>
          <w:i/>
          <w:iCs/>
          <w:color w:val="auto"/>
        </w:rPr>
        <w:t xml:space="preserve">Derslik </w:t>
      </w:r>
      <w:r w:rsidRPr="00A26C0A">
        <w:rPr>
          <w:b/>
          <w:bCs/>
          <w:i/>
          <w:iCs/>
          <w:color w:val="auto"/>
        </w:rPr>
        <w:t>Sayılar</w:t>
      </w:r>
      <w:r w:rsidR="00A51D5A" w:rsidRPr="00A26C0A">
        <w:rPr>
          <w:b/>
          <w:bCs/>
          <w:i/>
          <w:iCs/>
          <w:color w:val="auto"/>
        </w:rPr>
        <w:t>ı</w:t>
      </w:r>
      <w:r w:rsidRPr="00A26C0A">
        <w:rPr>
          <w:b/>
          <w:bCs/>
          <w:i/>
          <w:iCs/>
          <w:color w:val="auto"/>
        </w:rPr>
        <w:t xml:space="preserve"> </w:t>
      </w:r>
    </w:p>
    <w:p w:rsidR="00D82611" w:rsidRPr="00A81579" w:rsidRDefault="00D82611" w:rsidP="00D82611">
      <w:pPr>
        <w:pStyle w:val="Default"/>
        <w:spacing w:before="120" w:after="120" w:line="360" w:lineRule="auto"/>
        <w:ind w:firstLine="851"/>
        <w:jc w:val="both"/>
        <w:rPr>
          <w:color w:val="auto"/>
        </w:rPr>
      </w:pPr>
    </w:p>
    <w:p w:rsidR="005333B9" w:rsidRDefault="005333B9" w:rsidP="005333B9">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lastRenderedPageBreak/>
        <w:t>İlçemizde 6 okul,   37 derslik,  55 öğretmen, 524 öğrenci bulunmaktadır (31.12.</w:t>
      </w:r>
      <w:proofErr w:type="gramStart"/>
      <w:r>
        <w:rPr>
          <w:rFonts w:ascii="Times New Roman" w:hAnsi="Times New Roman"/>
          <w:sz w:val="24"/>
          <w:szCs w:val="24"/>
        </w:rPr>
        <w:t>2014  itibariyle</w:t>
      </w:r>
      <w:proofErr w:type="gramEnd"/>
      <w:r>
        <w:rPr>
          <w:rFonts w:ascii="Times New Roman" w:hAnsi="Times New Roman"/>
          <w:sz w:val="24"/>
          <w:szCs w:val="24"/>
        </w:rPr>
        <w:t xml:space="preserve">  Açık, İlk, Orta ve Lise  verileri dahil).</w:t>
      </w:r>
    </w:p>
    <w:p w:rsidR="00F13152" w:rsidRDefault="00F13152" w:rsidP="00D82611">
      <w:pPr>
        <w:pStyle w:val="AralkYok"/>
        <w:ind w:firstLine="851"/>
        <w:rPr>
          <w:rFonts w:ascii="Times New Roman" w:hAnsi="Times New Roman"/>
          <w:b/>
          <w:i/>
          <w:color w:val="FF0000"/>
          <w:sz w:val="24"/>
          <w:szCs w:val="24"/>
        </w:rPr>
      </w:pPr>
    </w:p>
    <w:p w:rsidR="00D82611" w:rsidRPr="00CC2429" w:rsidRDefault="00CC2429" w:rsidP="00F13152">
      <w:pPr>
        <w:pStyle w:val="AralkYok"/>
        <w:ind w:firstLine="851"/>
        <w:rPr>
          <w:rFonts w:ascii="Times New Roman" w:hAnsi="Times New Roman"/>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16</w:t>
      </w:r>
      <w:r w:rsidRPr="004D25FE">
        <w:rPr>
          <w:rFonts w:ascii="Times New Roman" w:eastAsia="Times New Roman" w:hAnsi="Times New Roman" w:cs="Times New Roman"/>
          <w:b/>
          <w:bCs/>
          <w:sz w:val="24"/>
          <w:szCs w:val="24"/>
        </w:rPr>
        <w:t xml:space="preserve">: </w:t>
      </w:r>
      <w:r w:rsidR="00F13152" w:rsidRPr="00CC2429">
        <w:rPr>
          <w:rFonts w:ascii="Times New Roman" w:hAnsi="Times New Roman"/>
          <w:i/>
          <w:sz w:val="24"/>
          <w:szCs w:val="24"/>
        </w:rPr>
        <w:t xml:space="preserve">AKSU GENEL TOPLAM 1 </w:t>
      </w:r>
    </w:p>
    <w:tbl>
      <w:tblPr>
        <w:tblW w:w="0" w:type="auto"/>
        <w:tblInd w:w="5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99"/>
        <w:gridCol w:w="1457"/>
        <w:gridCol w:w="1448"/>
        <w:gridCol w:w="1455"/>
        <w:gridCol w:w="1484"/>
        <w:gridCol w:w="1411"/>
      </w:tblGrid>
      <w:tr w:rsidR="00D82611" w:rsidTr="006E14A3">
        <w:tc>
          <w:tcPr>
            <w:tcW w:w="3070" w:type="dxa"/>
            <w:gridSpan w:val="2"/>
            <w:tcBorders>
              <w:top w:val="single" w:sz="4" w:space="0" w:color="4F81BD"/>
              <w:left w:val="single" w:sz="4" w:space="0" w:color="4F81BD"/>
              <w:bottom w:val="single" w:sz="4" w:space="0" w:color="4F81BD"/>
              <w:right w:val="single" w:sz="4" w:space="0" w:color="4F81BD"/>
            </w:tcBorders>
            <w:shd w:val="pct12" w:color="auto" w:fill="auto"/>
            <w:vAlign w:val="center"/>
          </w:tcPr>
          <w:p w:rsidR="00D82611" w:rsidRPr="00E229CC" w:rsidRDefault="00D82611" w:rsidP="00204E45">
            <w:pPr>
              <w:pStyle w:val="Default"/>
              <w:jc w:val="center"/>
              <w:rPr>
                <w:b/>
                <w:bCs/>
              </w:rPr>
            </w:pPr>
          </w:p>
          <w:p w:rsidR="00D82611" w:rsidRPr="00E229CC" w:rsidRDefault="00D82611" w:rsidP="00204E45">
            <w:pPr>
              <w:pStyle w:val="Default"/>
              <w:jc w:val="center"/>
              <w:rPr>
                <w:b/>
                <w:bCs/>
              </w:rPr>
            </w:pPr>
            <w:r w:rsidRPr="00E229CC">
              <w:rPr>
                <w:b/>
                <w:bCs/>
              </w:rPr>
              <w:t>Okul ve Kurum Sayısı*</w:t>
            </w:r>
          </w:p>
          <w:p w:rsidR="00D82611" w:rsidRPr="00E229CC" w:rsidRDefault="00D82611" w:rsidP="00204E45">
            <w:pPr>
              <w:pStyle w:val="Default"/>
              <w:jc w:val="center"/>
              <w:rPr>
                <w:b/>
                <w:bCs/>
              </w:rPr>
            </w:pPr>
          </w:p>
        </w:tc>
        <w:tc>
          <w:tcPr>
            <w:tcW w:w="6142" w:type="dxa"/>
            <w:gridSpan w:val="4"/>
            <w:tcBorders>
              <w:top w:val="single" w:sz="4" w:space="0" w:color="4F81BD"/>
              <w:left w:val="single" w:sz="4" w:space="0" w:color="4F81BD"/>
              <w:bottom w:val="single" w:sz="4" w:space="0" w:color="4F81BD"/>
              <w:right w:val="single" w:sz="4" w:space="0" w:color="4F81BD"/>
            </w:tcBorders>
            <w:shd w:val="pct12" w:color="auto" w:fill="auto"/>
            <w:vAlign w:val="center"/>
          </w:tcPr>
          <w:p w:rsidR="00D82611" w:rsidRPr="00E229CC" w:rsidRDefault="00D82611" w:rsidP="00204E45">
            <w:pPr>
              <w:pStyle w:val="Default"/>
              <w:jc w:val="center"/>
              <w:rPr>
                <w:b/>
                <w:bCs/>
              </w:rPr>
            </w:pPr>
            <w:r w:rsidRPr="00E229CC">
              <w:rPr>
                <w:b/>
                <w:bCs/>
              </w:rPr>
              <w:t>Derslik Sayısı</w:t>
            </w:r>
          </w:p>
        </w:tc>
      </w:tr>
      <w:tr w:rsidR="00D82611" w:rsidTr="006E14A3">
        <w:tc>
          <w:tcPr>
            <w:tcW w:w="1535" w:type="dxa"/>
            <w:shd w:val="pct12" w:color="auto" w:fill="auto"/>
          </w:tcPr>
          <w:p w:rsidR="00D82611" w:rsidRPr="00E229CC" w:rsidRDefault="00D82611" w:rsidP="00204E45">
            <w:pPr>
              <w:pStyle w:val="Default"/>
              <w:rPr>
                <w:b/>
                <w:bCs/>
              </w:rPr>
            </w:pPr>
          </w:p>
          <w:p w:rsidR="00D82611" w:rsidRPr="00E229CC" w:rsidRDefault="00D82611" w:rsidP="00204E45">
            <w:pPr>
              <w:pStyle w:val="Default"/>
              <w:rPr>
                <w:b/>
                <w:bCs/>
              </w:rPr>
            </w:pPr>
            <w:r w:rsidRPr="00E229CC">
              <w:rPr>
                <w:b/>
                <w:bCs/>
              </w:rPr>
              <w:t>Okul</w:t>
            </w:r>
          </w:p>
          <w:p w:rsidR="00D82611" w:rsidRPr="00E229CC" w:rsidRDefault="00D82611" w:rsidP="00204E45">
            <w:pPr>
              <w:pStyle w:val="Default"/>
              <w:rPr>
                <w:b/>
                <w:bCs/>
              </w:rPr>
            </w:pPr>
          </w:p>
        </w:tc>
        <w:tc>
          <w:tcPr>
            <w:tcW w:w="1535" w:type="dxa"/>
            <w:vAlign w:val="center"/>
          </w:tcPr>
          <w:p w:rsidR="00D82611" w:rsidRPr="00E229CC" w:rsidRDefault="00D82611" w:rsidP="00204E45">
            <w:pPr>
              <w:pStyle w:val="Default"/>
              <w:jc w:val="center"/>
              <w:rPr>
                <w:b/>
              </w:rPr>
            </w:pPr>
            <w:r w:rsidRPr="00E229CC">
              <w:rPr>
                <w:b/>
              </w:rPr>
              <w:t>Kurum</w:t>
            </w:r>
          </w:p>
        </w:tc>
        <w:tc>
          <w:tcPr>
            <w:tcW w:w="1535" w:type="dxa"/>
            <w:vAlign w:val="center"/>
          </w:tcPr>
          <w:p w:rsidR="00D82611" w:rsidRPr="00E229CC" w:rsidRDefault="00D82611" w:rsidP="00204E45">
            <w:pPr>
              <w:pStyle w:val="Default"/>
              <w:jc w:val="center"/>
              <w:rPr>
                <w:b/>
              </w:rPr>
            </w:pPr>
            <w:r w:rsidRPr="00E229CC">
              <w:rPr>
                <w:b/>
              </w:rPr>
              <w:t>Okul Öncesi</w:t>
            </w:r>
          </w:p>
        </w:tc>
        <w:tc>
          <w:tcPr>
            <w:tcW w:w="1535" w:type="dxa"/>
            <w:vAlign w:val="center"/>
          </w:tcPr>
          <w:p w:rsidR="00D82611" w:rsidRPr="00E229CC" w:rsidRDefault="00D82611" w:rsidP="00204E45">
            <w:pPr>
              <w:pStyle w:val="Default"/>
              <w:jc w:val="center"/>
              <w:rPr>
                <w:b/>
              </w:rPr>
            </w:pPr>
            <w:r w:rsidRPr="00E229CC">
              <w:rPr>
                <w:b/>
              </w:rPr>
              <w:t>İlkokul</w:t>
            </w:r>
          </w:p>
        </w:tc>
        <w:tc>
          <w:tcPr>
            <w:tcW w:w="1536" w:type="dxa"/>
            <w:vAlign w:val="center"/>
          </w:tcPr>
          <w:p w:rsidR="00D82611" w:rsidRPr="00E229CC" w:rsidRDefault="00D82611" w:rsidP="00204E45">
            <w:pPr>
              <w:pStyle w:val="Default"/>
              <w:jc w:val="center"/>
              <w:rPr>
                <w:b/>
              </w:rPr>
            </w:pPr>
            <w:r w:rsidRPr="00E229CC">
              <w:rPr>
                <w:b/>
              </w:rPr>
              <w:t>Ortaokul</w:t>
            </w:r>
          </w:p>
        </w:tc>
        <w:tc>
          <w:tcPr>
            <w:tcW w:w="1536" w:type="dxa"/>
            <w:vAlign w:val="center"/>
          </w:tcPr>
          <w:p w:rsidR="00D82611" w:rsidRPr="00E229CC" w:rsidRDefault="00D82611" w:rsidP="00204E45">
            <w:pPr>
              <w:pStyle w:val="Default"/>
              <w:jc w:val="center"/>
              <w:rPr>
                <w:b/>
              </w:rPr>
            </w:pPr>
            <w:r w:rsidRPr="00E229CC">
              <w:rPr>
                <w:b/>
              </w:rPr>
              <w:t>Lise</w:t>
            </w:r>
          </w:p>
        </w:tc>
      </w:tr>
      <w:tr w:rsidR="00D82611" w:rsidTr="00A83EB5">
        <w:tc>
          <w:tcPr>
            <w:tcW w:w="1535" w:type="dxa"/>
            <w:shd w:val="pct12" w:color="auto" w:fill="auto"/>
          </w:tcPr>
          <w:p w:rsidR="00D82611" w:rsidRPr="00E229CC" w:rsidRDefault="00D82611" w:rsidP="00204E45">
            <w:pPr>
              <w:pStyle w:val="Default"/>
              <w:rPr>
                <w:b/>
                <w:bCs/>
              </w:rPr>
            </w:pPr>
          </w:p>
          <w:p w:rsidR="00D82611" w:rsidRPr="00E229CC" w:rsidRDefault="00D82611" w:rsidP="00204E45">
            <w:pPr>
              <w:pStyle w:val="Default"/>
              <w:rPr>
                <w:b/>
                <w:bCs/>
              </w:rPr>
            </w:pPr>
            <w:r>
              <w:rPr>
                <w:b/>
                <w:bCs/>
              </w:rPr>
              <w:t>6</w:t>
            </w:r>
          </w:p>
          <w:p w:rsidR="00D82611" w:rsidRPr="00E229CC" w:rsidRDefault="00D82611" w:rsidP="00204E45">
            <w:pPr>
              <w:pStyle w:val="Default"/>
              <w:rPr>
                <w:b/>
                <w:bCs/>
              </w:rPr>
            </w:pPr>
          </w:p>
        </w:tc>
        <w:tc>
          <w:tcPr>
            <w:tcW w:w="1535" w:type="dxa"/>
            <w:vAlign w:val="center"/>
          </w:tcPr>
          <w:p w:rsidR="00D82611" w:rsidRDefault="00D82611" w:rsidP="00E331F0">
            <w:pPr>
              <w:pStyle w:val="Default"/>
              <w:jc w:val="center"/>
            </w:pPr>
            <w:r>
              <w:t>1</w:t>
            </w:r>
          </w:p>
        </w:tc>
        <w:tc>
          <w:tcPr>
            <w:tcW w:w="1535" w:type="dxa"/>
            <w:vAlign w:val="center"/>
          </w:tcPr>
          <w:p w:rsidR="00D82611" w:rsidRDefault="005333B9" w:rsidP="00A83EB5">
            <w:pPr>
              <w:pStyle w:val="Default"/>
              <w:jc w:val="center"/>
            </w:pPr>
            <w:r>
              <w:t>4</w:t>
            </w:r>
          </w:p>
        </w:tc>
        <w:tc>
          <w:tcPr>
            <w:tcW w:w="1535" w:type="dxa"/>
            <w:vAlign w:val="center"/>
          </w:tcPr>
          <w:p w:rsidR="00D82611" w:rsidRDefault="005333B9" w:rsidP="00A83EB5">
            <w:pPr>
              <w:pStyle w:val="Default"/>
              <w:jc w:val="center"/>
            </w:pPr>
            <w:r>
              <w:t>10</w:t>
            </w:r>
          </w:p>
        </w:tc>
        <w:tc>
          <w:tcPr>
            <w:tcW w:w="1536" w:type="dxa"/>
            <w:vAlign w:val="center"/>
          </w:tcPr>
          <w:p w:rsidR="00D82611" w:rsidRDefault="005333B9" w:rsidP="00A83EB5">
            <w:pPr>
              <w:pStyle w:val="Default"/>
              <w:jc w:val="center"/>
            </w:pPr>
            <w:r>
              <w:t>13</w:t>
            </w:r>
          </w:p>
        </w:tc>
        <w:tc>
          <w:tcPr>
            <w:tcW w:w="1536" w:type="dxa"/>
            <w:vAlign w:val="center"/>
          </w:tcPr>
          <w:p w:rsidR="00D82611" w:rsidRDefault="005333B9" w:rsidP="00A83EB5">
            <w:pPr>
              <w:pStyle w:val="Default"/>
              <w:jc w:val="center"/>
            </w:pPr>
            <w:r>
              <w:t>10</w:t>
            </w:r>
          </w:p>
        </w:tc>
      </w:tr>
      <w:tr w:rsidR="00D82611" w:rsidTr="00A83EB5">
        <w:tc>
          <w:tcPr>
            <w:tcW w:w="1535" w:type="dxa"/>
            <w:tcBorders>
              <w:left w:val="single" w:sz="4" w:space="0" w:color="4F81BD"/>
              <w:right w:val="single" w:sz="4" w:space="0" w:color="4F81BD"/>
            </w:tcBorders>
            <w:shd w:val="pct12" w:color="auto" w:fill="auto"/>
          </w:tcPr>
          <w:p w:rsidR="00D82611" w:rsidRPr="00E229CC" w:rsidRDefault="00D82611" w:rsidP="00204E45">
            <w:pPr>
              <w:pStyle w:val="Default"/>
              <w:rPr>
                <w:b/>
                <w:bCs/>
              </w:rPr>
            </w:pPr>
          </w:p>
          <w:p w:rsidR="00D82611" w:rsidRPr="00E229CC" w:rsidRDefault="00D82611" w:rsidP="00204E45">
            <w:pPr>
              <w:pStyle w:val="Default"/>
              <w:rPr>
                <w:b/>
                <w:bCs/>
              </w:rPr>
            </w:pPr>
          </w:p>
          <w:p w:rsidR="00D82611" w:rsidRPr="00E229CC" w:rsidRDefault="00D82611" w:rsidP="00204E45">
            <w:pPr>
              <w:pStyle w:val="Default"/>
              <w:rPr>
                <w:b/>
                <w:bCs/>
              </w:rPr>
            </w:pPr>
            <w:r w:rsidRPr="00E229CC">
              <w:rPr>
                <w:b/>
                <w:bCs/>
              </w:rPr>
              <w:t>TOPLAM</w:t>
            </w:r>
          </w:p>
          <w:p w:rsidR="00D82611" w:rsidRDefault="00D82611" w:rsidP="00204E45">
            <w:pPr>
              <w:pStyle w:val="Default"/>
              <w:rPr>
                <w:b/>
                <w:bCs/>
              </w:rPr>
            </w:pPr>
          </w:p>
        </w:tc>
        <w:tc>
          <w:tcPr>
            <w:tcW w:w="1535" w:type="dxa"/>
            <w:tcBorders>
              <w:left w:val="single" w:sz="4" w:space="0" w:color="4F81BD"/>
              <w:right w:val="single" w:sz="4" w:space="0" w:color="4F81BD"/>
            </w:tcBorders>
            <w:vAlign w:val="center"/>
          </w:tcPr>
          <w:p w:rsidR="00D82611" w:rsidRPr="00A83EB5" w:rsidRDefault="005333B9" w:rsidP="005333B9">
            <w:pPr>
              <w:pStyle w:val="Default"/>
              <w:jc w:val="center"/>
              <w:rPr>
                <w:b/>
              </w:rPr>
            </w:pPr>
            <w:r>
              <w:rPr>
                <w:b/>
              </w:rPr>
              <w:t>7</w:t>
            </w:r>
          </w:p>
        </w:tc>
        <w:tc>
          <w:tcPr>
            <w:tcW w:w="6142" w:type="dxa"/>
            <w:gridSpan w:val="4"/>
            <w:tcBorders>
              <w:left w:val="single" w:sz="4" w:space="0" w:color="4F81BD"/>
              <w:right w:val="single" w:sz="4" w:space="0" w:color="4F81BD"/>
            </w:tcBorders>
            <w:vAlign w:val="center"/>
          </w:tcPr>
          <w:p w:rsidR="00D82611" w:rsidRPr="00A83EB5" w:rsidRDefault="005333B9" w:rsidP="00A83EB5">
            <w:pPr>
              <w:pStyle w:val="Default"/>
              <w:jc w:val="center"/>
              <w:rPr>
                <w:b/>
              </w:rPr>
            </w:pPr>
            <w:r>
              <w:rPr>
                <w:b/>
              </w:rPr>
              <w:t>37</w:t>
            </w:r>
          </w:p>
        </w:tc>
      </w:tr>
    </w:tbl>
    <w:p w:rsidR="00D82611" w:rsidRDefault="00D82611" w:rsidP="00D82611">
      <w:pPr>
        <w:pStyle w:val="Default"/>
      </w:pPr>
    </w:p>
    <w:p w:rsidR="00D82611" w:rsidRDefault="00D82611" w:rsidP="00D82611">
      <w:pPr>
        <w:pStyle w:val="Default"/>
      </w:pPr>
    </w:p>
    <w:p w:rsidR="00D82611" w:rsidRDefault="00D82611" w:rsidP="00D82611">
      <w:pPr>
        <w:pStyle w:val="Default"/>
      </w:pPr>
    </w:p>
    <w:p w:rsidR="00A83EB5" w:rsidRDefault="00A83EB5" w:rsidP="00D82611">
      <w:pPr>
        <w:pStyle w:val="AralkYok"/>
        <w:ind w:firstLine="851"/>
        <w:rPr>
          <w:rFonts w:ascii="Times New Roman" w:hAnsi="Times New Roman"/>
          <w:b/>
          <w:i/>
          <w:sz w:val="24"/>
          <w:szCs w:val="24"/>
        </w:rPr>
      </w:pPr>
    </w:p>
    <w:p w:rsidR="00D82611" w:rsidRPr="00CC2429" w:rsidRDefault="00CC2429" w:rsidP="00D82611">
      <w:pPr>
        <w:pStyle w:val="AralkYok"/>
        <w:ind w:firstLine="851"/>
        <w:rPr>
          <w:rFonts w:ascii="Times New Roman" w:hAnsi="Times New Roman"/>
          <w:i/>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17</w:t>
      </w:r>
      <w:r w:rsidRPr="004D25FE">
        <w:rPr>
          <w:rFonts w:ascii="Times New Roman" w:eastAsia="Times New Roman" w:hAnsi="Times New Roman" w:cs="Times New Roman"/>
          <w:b/>
          <w:bCs/>
          <w:sz w:val="24"/>
          <w:szCs w:val="24"/>
        </w:rPr>
        <w:t xml:space="preserve">: </w:t>
      </w:r>
      <w:r w:rsidR="00F13152" w:rsidRPr="00CC2429">
        <w:rPr>
          <w:rFonts w:ascii="Times New Roman" w:hAnsi="Times New Roman"/>
          <w:i/>
          <w:sz w:val="24"/>
          <w:szCs w:val="24"/>
        </w:rPr>
        <w:t>AKSU GENEL TOPLAM 2</w:t>
      </w:r>
    </w:p>
    <w:p w:rsidR="00D82611" w:rsidRDefault="00D82611" w:rsidP="00D82611">
      <w:pPr>
        <w:pStyle w:val="Default"/>
      </w:pPr>
    </w:p>
    <w:tbl>
      <w:tblPr>
        <w:tblW w:w="9354" w:type="dxa"/>
        <w:tblInd w:w="5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270"/>
        <w:gridCol w:w="1151"/>
        <w:gridCol w:w="1163"/>
        <w:gridCol w:w="1151"/>
        <w:gridCol w:w="1152"/>
        <w:gridCol w:w="1152"/>
        <w:gridCol w:w="1163"/>
        <w:gridCol w:w="1152"/>
      </w:tblGrid>
      <w:tr w:rsidR="00D82611" w:rsidTr="006E14A3">
        <w:tc>
          <w:tcPr>
            <w:tcW w:w="4735" w:type="dxa"/>
            <w:gridSpan w:val="4"/>
            <w:shd w:val="pct12" w:color="auto" w:fill="auto"/>
            <w:vAlign w:val="center"/>
          </w:tcPr>
          <w:p w:rsidR="00D82611" w:rsidRPr="00E229CC" w:rsidRDefault="00D82611" w:rsidP="00204E45">
            <w:pPr>
              <w:pStyle w:val="Default"/>
              <w:jc w:val="center"/>
              <w:rPr>
                <w:b/>
                <w:bCs/>
              </w:rPr>
            </w:pPr>
          </w:p>
          <w:p w:rsidR="00D82611" w:rsidRPr="00E229CC" w:rsidRDefault="00D82611" w:rsidP="00204E45">
            <w:pPr>
              <w:pStyle w:val="Default"/>
              <w:jc w:val="center"/>
              <w:rPr>
                <w:b/>
                <w:bCs/>
              </w:rPr>
            </w:pPr>
            <w:r w:rsidRPr="00E229CC">
              <w:rPr>
                <w:b/>
                <w:bCs/>
              </w:rPr>
              <w:t>Kadrolu Öğretmen Sayısı</w:t>
            </w:r>
          </w:p>
          <w:p w:rsidR="00D82611" w:rsidRPr="00E229CC" w:rsidRDefault="00D82611" w:rsidP="00204E45">
            <w:pPr>
              <w:pStyle w:val="Default"/>
              <w:jc w:val="center"/>
              <w:rPr>
                <w:b/>
                <w:bCs/>
              </w:rPr>
            </w:pPr>
          </w:p>
        </w:tc>
        <w:tc>
          <w:tcPr>
            <w:tcW w:w="4619" w:type="dxa"/>
            <w:gridSpan w:val="4"/>
            <w:shd w:val="pct12" w:color="auto" w:fill="auto"/>
            <w:vAlign w:val="center"/>
          </w:tcPr>
          <w:p w:rsidR="00D82611" w:rsidRPr="00E229CC" w:rsidRDefault="00D82611" w:rsidP="00204E45">
            <w:pPr>
              <w:pStyle w:val="Default"/>
              <w:jc w:val="center"/>
              <w:rPr>
                <w:b/>
                <w:bCs/>
              </w:rPr>
            </w:pPr>
            <w:r w:rsidRPr="00E229CC">
              <w:rPr>
                <w:b/>
                <w:bCs/>
              </w:rPr>
              <w:t>Öğrenci Sayısı</w:t>
            </w:r>
          </w:p>
        </w:tc>
      </w:tr>
      <w:tr w:rsidR="00D82611" w:rsidTr="00204E45">
        <w:tc>
          <w:tcPr>
            <w:tcW w:w="1270" w:type="dxa"/>
          </w:tcPr>
          <w:p w:rsidR="00D82611" w:rsidRPr="00E229CC" w:rsidRDefault="00D82611" w:rsidP="00204E45">
            <w:pPr>
              <w:pStyle w:val="Default"/>
              <w:rPr>
                <w:b/>
                <w:bCs/>
              </w:rPr>
            </w:pPr>
          </w:p>
          <w:p w:rsidR="00D82611" w:rsidRPr="00E229CC" w:rsidRDefault="00D82611" w:rsidP="00204E45">
            <w:pPr>
              <w:pStyle w:val="Default"/>
              <w:rPr>
                <w:b/>
                <w:bCs/>
              </w:rPr>
            </w:pPr>
            <w:r w:rsidRPr="00E229CC">
              <w:rPr>
                <w:b/>
                <w:bCs/>
              </w:rPr>
              <w:t>Okul Öncesi</w:t>
            </w:r>
          </w:p>
          <w:p w:rsidR="00D82611" w:rsidRPr="00E229CC" w:rsidRDefault="00D82611" w:rsidP="00204E45">
            <w:pPr>
              <w:pStyle w:val="Default"/>
              <w:rPr>
                <w:b/>
                <w:bCs/>
              </w:rPr>
            </w:pPr>
          </w:p>
        </w:tc>
        <w:tc>
          <w:tcPr>
            <w:tcW w:w="1151" w:type="dxa"/>
            <w:vAlign w:val="center"/>
          </w:tcPr>
          <w:p w:rsidR="00D82611" w:rsidRDefault="00D82611" w:rsidP="00204E45">
            <w:pPr>
              <w:pStyle w:val="Default"/>
              <w:jc w:val="center"/>
            </w:pPr>
            <w:r w:rsidRPr="00E229CC">
              <w:rPr>
                <w:b/>
              </w:rPr>
              <w:t>İlkokul</w:t>
            </w:r>
          </w:p>
        </w:tc>
        <w:tc>
          <w:tcPr>
            <w:tcW w:w="1163" w:type="dxa"/>
            <w:vAlign w:val="center"/>
          </w:tcPr>
          <w:p w:rsidR="00D82611" w:rsidRDefault="00D82611" w:rsidP="00204E45">
            <w:pPr>
              <w:pStyle w:val="Default"/>
              <w:jc w:val="center"/>
            </w:pPr>
            <w:r w:rsidRPr="00E229CC">
              <w:rPr>
                <w:b/>
              </w:rPr>
              <w:t>Ortaokul</w:t>
            </w:r>
          </w:p>
        </w:tc>
        <w:tc>
          <w:tcPr>
            <w:tcW w:w="1151" w:type="dxa"/>
            <w:vAlign w:val="center"/>
          </w:tcPr>
          <w:p w:rsidR="00D82611" w:rsidRDefault="00D82611" w:rsidP="00204E45">
            <w:pPr>
              <w:pStyle w:val="Default"/>
              <w:jc w:val="center"/>
            </w:pPr>
            <w:r w:rsidRPr="00E229CC">
              <w:rPr>
                <w:b/>
              </w:rPr>
              <w:t>Lise</w:t>
            </w:r>
          </w:p>
        </w:tc>
        <w:tc>
          <w:tcPr>
            <w:tcW w:w="1152" w:type="dxa"/>
            <w:vAlign w:val="center"/>
          </w:tcPr>
          <w:p w:rsidR="00D82611" w:rsidRDefault="00D82611" w:rsidP="00204E45">
            <w:pPr>
              <w:pStyle w:val="Default"/>
              <w:jc w:val="center"/>
            </w:pPr>
            <w:r w:rsidRPr="00E229CC">
              <w:rPr>
                <w:b/>
              </w:rPr>
              <w:t>Okul Öncesi</w:t>
            </w:r>
          </w:p>
        </w:tc>
        <w:tc>
          <w:tcPr>
            <w:tcW w:w="1152" w:type="dxa"/>
            <w:vAlign w:val="center"/>
          </w:tcPr>
          <w:p w:rsidR="00D82611" w:rsidRDefault="00D82611" w:rsidP="00204E45">
            <w:pPr>
              <w:pStyle w:val="Default"/>
              <w:jc w:val="center"/>
            </w:pPr>
            <w:r w:rsidRPr="00E229CC">
              <w:rPr>
                <w:b/>
              </w:rPr>
              <w:t>İlkokul</w:t>
            </w:r>
          </w:p>
        </w:tc>
        <w:tc>
          <w:tcPr>
            <w:tcW w:w="1163" w:type="dxa"/>
            <w:vAlign w:val="center"/>
          </w:tcPr>
          <w:p w:rsidR="00D82611" w:rsidRDefault="00D82611" w:rsidP="00204E45">
            <w:pPr>
              <w:pStyle w:val="Default"/>
              <w:jc w:val="center"/>
            </w:pPr>
            <w:r w:rsidRPr="00E229CC">
              <w:rPr>
                <w:b/>
              </w:rPr>
              <w:t>Ortaokul</w:t>
            </w:r>
          </w:p>
        </w:tc>
        <w:tc>
          <w:tcPr>
            <w:tcW w:w="1152" w:type="dxa"/>
            <w:vAlign w:val="center"/>
          </w:tcPr>
          <w:p w:rsidR="00D82611" w:rsidRDefault="00D82611" w:rsidP="00204E45">
            <w:pPr>
              <w:pStyle w:val="Default"/>
              <w:jc w:val="center"/>
            </w:pPr>
            <w:r w:rsidRPr="00E229CC">
              <w:rPr>
                <w:b/>
              </w:rPr>
              <w:t>Lise</w:t>
            </w:r>
          </w:p>
        </w:tc>
      </w:tr>
      <w:tr w:rsidR="005333B9" w:rsidTr="00A83EB5">
        <w:tc>
          <w:tcPr>
            <w:tcW w:w="1270" w:type="dxa"/>
          </w:tcPr>
          <w:p w:rsidR="005333B9" w:rsidRDefault="005333B9">
            <w:pPr>
              <w:pStyle w:val="Default"/>
              <w:spacing w:line="276" w:lineRule="auto"/>
              <w:rPr>
                <w:b/>
                <w:bCs/>
              </w:rPr>
            </w:pPr>
            <w:r>
              <w:rPr>
                <w:b/>
                <w:bCs/>
              </w:rPr>
              <w:t>3</w:t>
            </w:r>
          </w:p>
          <w:p w:rsidR="005333B9" w:rsidRDefault="005333B9">
            <w:pPr>
              <w:pStyle w:val="Default"/>
              <w:spacing w:line="276" w:lineRule="auto"/>
              <w:rPr>
                <w:b/>
                <w:bCs/>
              </w:rPr>
            </w:pPr>
          </w:p>
        </w:tc>
        <w:tc>
          <w:tcPr>
            <w:tcW w:w="1151" w:type="dxa"/>
            <w:vAlign w:val="center"/>
          </w:tcPr>
          <w:p w:rsidR="005333B9" w:rsidRDefault="005333B9">
            <w:pPr>
              <w:pStyle w:val="Default"/>
              <w:spacing w:line="276" w:lineRule="auto"/>
              <w:jc w:val="center"/>
            </w:pPr>
            <w:r>
              <w:t>13</w:t>
            </w:r>
          </w:p>
        </w:tc>
        <w:tc>
          <w:tcPr>
            <w:tcW w:w="1163" w:type="dxa"/>
            <w:vAlign w:val="center"/>
          </w:tcPr>
          <w:p w:rsidR="005333B9" w:rsidRDefault="005333B9">
            <w:pPr>
              <w:pStyle w:val="Default"/>
              <w:spacing w:line="276" w:lineRule="auto"/>
              <w:jc w:val="center"/>
            </w:pPr>
            <w:r>
              <w:t>25</w:t>
            </w:r>
          </w:p>
        </w:tc>
        <w:tc>
          <w:tcPr>
            <w:tcW w:w="1151" w:type="dxa"/>
            <w:vAlign w:val="center"/>
          </w:tcPr>
          <w:p w:rsidR="005333B9" w:rsidRDefault="005333B9">
            <w:pPr>
              <w:pStyle w:val="Default"/>
              <w:spacing w:line="276" w:lineRule="auto"/>
              <w:jc w:val="center"/>
            </w:pPr>
            <w:r>
              <w:t>15</w:t>
            </w:r>
          </w:p>
        </w:tc>
        <w:tc>
          <w:tcPr>
            <w:tcW w:w="1152" w:type="dxa"/>
            <w:vAlign w:val="center"/>
          </w:tcPr>
          <w:p w:rsidR="005333B9" w:rsidRDefault="005333B9">
            <w:pPr>
              <w:pStyle w:val="Default"/>
              <w:spacing w:line="276" w:lineRule="auto"/>
              <w:jc w:val="center"/>
            </w:pPr>
            <w:r>
              <w:t>37</w:t>
            </w:r>
          </w:p>
        </w:tc>
        <w:tc>
          <w:tcPr>
            <w:tcW w:w="1152" w:type="dxa"/>
            <w:vAlign w:val="center"/>
          </w:tcPr>
          <w:p w:rsidR="005333B9" w:rsidRDefault="005333B9">
            <w:pPr>
              <w:pStyle w:val="Default"/>
              <w:spacing w:line="276" w:lineRule="auto"/>
              <w:jc w:val="center"/>
            </w:pPr>
            <w:r>
              <w:t>146</w:t>
            </w:r>
          </w:p>
        </w:tc>
        <w:tc>
          <w:tcPr>
            <w:tcW w:w="1163" w:type="dxa"/>
            <w:vAlign w:val="center"/>
          </w:tcPr>
          <w:p w:rsidR="005333B9" w:rsidRDefault="005333B9">
            <w:pPr>
              <w:pStyle w:val="Default"/>
              <w:spacing w:line="276" w:lineRule="auto"/>
              <w:jc w:val="center"/>
            </w:pPr>
            <w:r>
              <w:t>191</w:t>
            </w:r>
          </w:p>
        </w:tc>
        <w:tc>
          <w:tcPr>
            <w:tcW w:w="1152" w:type="dxa"/>
            <w:vAlign w:val="center"/>
          </w:tcPr>
          <w:p w:rsidR="005333B9" w:rsidRDefault="005333B9">
            <w:pPr>
              <w:pStyle w:val="Default"/>
              <w:spacing w:line="276" w:lineRule="auto"/>
              <w:jc w:val="center"/>
            </w:pPr>
            <w:r>
              <w:t>81</w:t>
            </w:r>
          </w:p>
        </w:tc>
      </w:tr>
      <w:tr w:rsidR="00D82611" w:rsidTr="00A83EB5">
        <w:tc>
          <w:tcPr>
            <w:tcW w:w="1270" w:type="dxa"/>
          </w:tcPr>
          <w:p w:rsidR="00D82611" w:rsidRPr="00E229CC" w:rsidRDefault="00D82611" w:rsidP="00204E45">
            <w:pPr>
              <w:pStyle w:val="Default"/>
              <w:rPr>
                <w:b/>
                <w:bCs/>
              </w:rPr>
            </w:pPr>
          </w:p>
          <w:p w:rsidR="00D82611" w:rsidRPr="00E229CC" w:rsidRDefault="00D82611" w:rsidP="00204E45">
            <w:pPr>
              <w:pStyle w:val="Default"/>
              <w:rPr>
                <w:b/>
                <w:bCs/>
              </w:rPr>
            </w:pPr>
            <w:r w:rsidRPr="00E229CC">
              <w:rPr>
                <w:b/>
                <w:bCs/>
              </w:rPr>
              <w:t>TOPLAM</w:t>
            </w:r>
          </w:p>
          <w:p w:rsidR="00D82611" w:rsidRPr="00E229CC" w:rsidRDefault="00D82611" w:rsidP="00204E45">
            <w:pPr>
              <w:pStyle w:val="Default"/>
              <w:rPr>
                <w:b/>
                <w:bCs/>
              </w:rPr>
            </w:pPr>
          </w:p>
        </w:tc>
        <w:tc>
          <w:tcPr>
            <w:tcW w:w="3465" w:type="dxa"/>
            <w:gridSpan w:val="3"/>
            <w:vAlign w:val="center"/>
          </w:tcPr>
          <w:p w:rsidR="00D82611" w:rsidRPr="00A83EB5" w:rsidRDefault="005333B9" w:rsidP="00A83EB5">
            <w:pPr>
              <w:pStyle w:val="Default"/>
              <w:jc w:val="center"/>
              <w:rPr>
                <w:b/>
              </w:rPr>
            </w:pPr>
            <w:r>
              <w:rPr>
                <w:b/>
              </w:rPr>
              <w:t>56</w:t>
            </w:r>
          </w:p>
        </w:tc>
        <w:tc>
          <w:tcPr>
            <w:tcW w:w="4619" w:type="dxa"/>
            <w:gridSpan w:val="4"/>
          </w:tcPr>
          <w:p w:rsidR="00D82611" w:rsidRPr="00A83EB5" w:rsidRDefault="005333B9" w:rsidP="00204E45">
            <w:pPr>
              <w:pStyle w:val="Default"/>
              <w:rPr>
                <w:b/>
              </w:rPr>
            </w:pPr>
            <w:r>
              <w:rPr>
                <w:b/>
              </w:rPr>
              <w:t>455</w:t>
            </w:r>
          </w:p>
          <w:p w:rsidR="00D82611" w:rsidRDefault="00D82611" w:rsidP="00204E45">
            <w:pPr>
              <w:pStyle w:val="Default"/>
            </w:pPr>
            <w:r>
              <w:t>( Açık Lise Öğrencileri hariç)</w:t>
            </w:r>
          </w:p>
        </w:tc>
      </w:tr>
    </w:tbl>
    <w:p w:rsidR="00D82611" w:rsidRDefault="00D82611" w:rsidP="00D82611">
      <w:pPr>
        <w:pStyle w:val="Default"/>
        <w:rPr>
          <w:b/>
          <w:bCs/>
          <w:i/>
          <w:iCs/>
          <w:sz w:val="23"/>
          <w:szCs w:val="23"/>
        </w:rPr>
      </w:pPr>
    </w:p>
    <w:p w:rsidR="00F13152" w:rsidRDefault="00F13152" w:rsidP="00D82611">
      <w:pPr>
        <w:pStyle w:val="Default"/>
        <w:rPr>
          <w:b/>
          <w:bCs/>
          <w:i/>
          <w:iCs/>
          <w:sz w:val="23"/>
          <w:szCs w:val="23"/>
        </w:rPr>
      </w:pPr>
    </w:p>
    <w:p w:rsidR="00D82611" w:rsidRDefault="00D82611" w:rsidP="00D82611">
      <w:pPr>
        <w:pStyle w:val="Default"/>
        <w:rPr>
          <w:b/>
          <w:bCs/>
          <w:i/>
          <w:iCs/>
          <w:sz w:val="23"/>
          <w:szCs w:val="23"/>
        </w:rPr>
      </w:pPr>
    </w:p>
    <w:p w:rsidR="00D82611" w:rsidRPr="00A26C0A" w:rsidRDefault="00197CA5" w:rsidP="00D82611">
      <w:pPr>
        <w:pStyle w:val="Default"/>
        <w:ind w:firstLine="851"/>
        <w:rPr>
          <w:color w:val="auto"/>
        </w:rPr>
      </w:pPr>
      <w:r w:rsidRPr="00A26C0A">
        <w:rPr>
          <w:b/>
          <w:bCs/>
          <w:i/>
          <w:iCs/>
          <w:color w:val="auto"/>
        </w:rPr>
        <w:t>2.</w:t>
      </w:r>
      <w:r w:rsidR="00F13152" w:rsidRPr="00A26C0A">
        <w:rPr>
          <w:b/>
          <w:bCs/>
          <w:i/>
          <w:iCs/>
          <w:color w:val="auto"/>
        </w:rPr>
        <w:t>5.1.</w:t>
      </w:r>
      <w:r w:rsidRPr="00A26C0A">
        <w:rPr>
          <w:b/>
          <w:bCs/>
          <w:i/>
          <w:iCs/>
          <w:color w:val="auto"/>
        </w:rPr>
        <w:t>5.</w:t>
      </w:r>
      <w:r w:rsidR="00F13152" w:rsidRPr="00A26C0A">
        <w:rPr>
          <w:b/>
          <w:bCs/>
          <w:i/>
          <w:iCs/>
          <w:color w:val="auto"/>
        </w:rPr>
        <w:t>5</w:t>
      </w:r>
      <w:r w:rsidRPr="00A26C0A">
        <w:rPr>
          <w:b/>
          <w:bCs/>
          <w:i/>
          <w:iCs/>
          <w:color w:val="auto"/>
        </w:rPr>
        <w:t>. Aksu</w:t>
      </w:r>
      <w:r w:rsidR="00D82611" w:rsidRPr="00A26C0A">
        <w:rPr>
          <w:b/>
          <w:bCs/>
          <w:i/>
          <w:iCs/>
          <w:color w:val="auto"/>
        </w:rPr>
        <w:t xml:space="preserve">’daki Devlet Yatılı ve Pansiyonlu Okul ve Öğrenci Durumu </w:t>
      </w:r>
    </w:p>
    <w:p w:rsidR="00D82611" w:rsidRPr="00F13152" w:rsidRDefault="00D82611" w:rsidP="00D82611">
      <w:pPr>
        <w:pStyle w:val="Default"/>
        <w:rPr>
          <w:color w:val="FF0000"/>
        </w:rPr>
      </w:pPr>
    </w:p>
    <w:p w:rsidR="00D82611" w:rsidRDefault="00D82611" w:rsidP="005333B9">
      <w:pPr>
        <w:pStyle w:val="Default"/>
        <w:spacing w:before="120" w:after="120" w:line="360" w:lineRule="auto"/>
        <w:ind w:firstLine="851"/>
        <w:jc w:val="both"/>
        <w:rPr>
          <w:b/>
        </w:rPr>
      </w:pPr>
      <w:r w:rsidRPr="00DA422F">
        <w:t>İl</w:t>
      </w:r>
      <w:r w:rsidR="00197CA5">
        <w:t>çemizde y</w:t>
      </w:r>
      <w:r w:rsidRPr="00DA422F">
        <w:t xml:space="preserve">atılı </w:t>
      </w:r>
      <w:r w:rsidR="00197CA5">
        <w:t>b</w:t>
      </w:r>
      <w:r w:rsidRPr="00DA422F">
        <w:t xml:space="preserve">ölge </w:t>
      </w:r>
      <w:r w:rsidR="00197CA5">
        <w:t>o</w:t>
      </w:r>
      <w:r w:rsidRPr="00DA422F">
        <w:t xml:space="preserve">rtaokulu </w:t>
      </w:r>
      <w:r w:rsidR="00197CA5">
        <w:t>veya p</w:t>
      </w:r>
      <w:r w:rsidRPr="00DA422F">
        <w:t>ansiyonl</w:t>
      </w:r>
      <w:r w:rsidR="00197CA5">
        <w:t>u okul bulunmamaktadır.</w:t>
      </w:r>
      <w:r w:rsidR="005333B9">
        <w:t xml:space="preserve"> </w:t>
      </w:r>
    </w:p>
    <w:p w:rsidR="006E14A3" w:rsidRDefault="006E14A3" w:rsidP="00D82611">
      <w:pPr>
        <w:pStyle w:val="AralkYok"/>
        <w:rPr>
          <w:rFonts w:ascii="Times New Roman" w:hAnsi="Times New Roman"/>
          <w:b/>
          <w:sz w:val="24"/>
          <w:szCs w:val="24"/>
        </w:rPr>
      </w:pPr>
    </w:p>
    <w:p w:rsidR="005333B9" w:rsidRPr="00CC2429" w:rsidRDefault="00CC2429" w:rsidP="00D82611">
      <w:pPr>
        <w:pStyle w:val="AralkYok"/>
        <w:ind w:firstLine="851"/>
        <w:rPr>
          <w:rFonts w:ascii="Times New Roman" w:hAnsi="Times New Roman"/>
          <w:i/>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18</w:t>
      </w:r>
      <w:r w:rsidRPr="004D25FE">
        <w:rPr>
          <w:rFonts w:ascii="Times New Roman" w:eastAsia="Times New Roman" w:hAnsi="Times New Roman" w:cs="Times New Roman"/>
          <w:b/>
          <w:bCs/>
          <w:sz w:val="24"/>
          <w:szCs w:val="24"/>
        </w:rPr>
        <w:t>:</w:t>
      </w:r>
      <w:r w:rsidR="00D82611" w:rsidRPr="00A26C0A">
        <w:rPr>
          <w:rFonts w:ascii="Times New Roman" w:hAnsi="Times New Roman"/>
          <w:b/>
          <w:i/>
          <w:sz w:val="24"/>
          <w:szCs w:val="24"/>
        </w:rPr>
        <w:t xml:space="preserve"> </w:t>
      </w:r>
      <w:r w:rsidR="00F13152" w:rsidRPr="00CC2429">
        <w:rPr>
          <w:rFonts w:ascii="Times New Roman" w:hAnsi="Times New Roman"/>
          <w:i/>
          <w:sz w:val="24"/>
          <w:szCs w:val="24"/>
        </w:rPr>
        <w:t>ÖZEL ÖĞRETİME BAĞLI ÖZEL YURT VE ÖĞRENCİ SAYILARI</w:t>
      </w:r>
    </w:p>
    <w:tbl>
      <w:tblPr>
        <w:tblW w:w="8010" w:type="dxa"/>
        <w:tblInd w:w="95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151"/>
        <w:gridCol w:w="692"/>
        <w:gridCol w:w="709"/>
        <w:gridCol w:w="567"/>
        <w:gridCol w:w="722"/>
        <w:gridCol w:w="696"/>
        <w:gridCol w:w="774"/>
        <w:gridCol w:w="927"/>
        <w:gridCol w:w="886"/>
        <w:gridCol w:w="886"/>
      </w:tblGrid>
      <w:tr w:rsidR="005333B9" w:rsidTr="00F13152">
        <w:tc>
          <w:tcPr>
            <w:tcW w:w="1151" w:type="dxa"/>
            <w:tcBorders>
              <w:top w:val="single" w:sz="4" w:space="0" w:color="4F81BD"/>
              <w:left w:val="single" w:sz="4" w:space="0" w:color="4F81BD"/>
              <w:bottom w:val="single" w:sz="4" w:space="0" w:color="4F81BD"/>
              <w:right w:val="single" w:sz="4" w:space="0" w:color="4F81BD"/>
            </w:tcBorders>
            <w:shd w:val="pct12" w:color="auto" w:fill="auto"/>
          </w:tcPr>
          <w:p w:rsidR="005333B9" w:rsidRDefault="005333B9">
            <w:pPr>
              <w:pStyle w:val="AralkYok"/>
              <w:spacing w:line="276" w:lineRule="auto"/>
              <w:rPr>
                <w:rFonts w:ascii="Times New Roman" w:hAnsi="Times New Roman"/>
                <w:b/>
                <w:bCs/>
                <w:sz w:val="24"/>
                <w:szCs w:val="24"/>
              </w:rPr>
            </w:pPr>
          </w:p>
          <w:p w:rsidR="005333B9" w:rsidRDefault="005333B9">
            <w:pPr>
              <w:pStyle w:val="AralkYok"/>
              <w:spacing w:line="276" w:lineRule="auto"/>
              <w:rPr>
                <w:rFonts w:ascii="Times New Roman" w:hAnsi="Times New Roman"/>
                <w:b/>
                <w:bCs/>
                <w:sz w:val="24"/>
                <w:szCs w:val="24"/>
              </w:rPr>
            </w:pPr>
          </w:p>
          <w:p w:rsidR="005333B9" w:rsidRDefault="005333B9">
            <w:pPr>
              <w:pStyle w:val="AralkYok"/>
              <w:spacing w:line="276" w:lineRule="auto"/>
              <w:rPr>
                <w:rFonts w:ascii="Times New Roman" w:hAnsi="Times New Roman"/>
                <w:b/>
                <w:bCs/>
                <w:sz w:val="24"/>
                <w:szCs w:val="24"/>
              </w:rPr>
            </w:pPr>
          </w:p>
          <w:p w:rsidR="005333B9" w:rsidRDefault="005333B9">
            <w:pPr>
              <w:pStyle w:val="AralkYok"/>
              <w:spacing w:line="276" w:lineRule="auto"/>
              <w:rPr>
                <w:rFonts w:ascii="Times New Roman" w:hAnsi="Times New Roman"/>
                <w:b/>
                <w:bCs/>
                <w:sz w:val="24"/>
                <w:szCs w:val="24"/>
              </w:rPr>
            </w:pPr>
          </w:p>
        </w:tc>
        <w:tc>
          <w:tcPr>
            <w:tcW w:w="1968" w:type="dxa"/>
            <w:gridSpan w:val="3"/>
            <w:tcBorders>
              <w:top w:val="single" w:sz="4" w:space="0" w:color="4F81BD"/>
              <w:left w:val="single" w:sz="4" w:space="0" w:color="4F81BD"/>
              <w:bottom w:val="single" w:sz="4" w:space="0" w:color="4F81BD"/>
              <w:right w:val="single" w:sz="4" w:space="0" w:color="4F81BD"/>
            </w:tcBorders>
            <w:shd w:val="pct12" w:color="auto" w:fill="auto"/>
            <w:vAlign w:val="center"/>
            <w:hideMark/>
          </w:tcPr>
          <w:p w:rsidR="005333B9" w:rsidRDefault="005333B9">
            <w:pPr>
              <w:pStyle w:val="AralkYok"/>
              <w:spacing w:line="276" w:lineRule="auto"/>
              <w:jc w:val="center"/>
              <w:rPr>
                <w:rFonts w:ascii="Times New Roman" w:hAnsi="Times New Roman"/>
                <w:b/>
                <w:bCs/>
                <w:sz w:val="24"/>
                <w:szCs w:val="24"/>
              </w:rPr>
            </w:pPr>
            <w:r>
              <w:rPr>
                <w:rFonts w:ascii="Times New Roman" w:hAnsi="Times New Roman"/>
                <w:b/>
                <w:bCs/>
                <w:sz w:val="24"/>
                <w:szCs w:val="24"/>
              </w:rPr>
              <w:lastRenderedPageBreak/>
              <w:t>Yurt Sayısı</w:t>
            </w:r>
          </w:p>
        </w:tc>
        <w:tc>
          <w:tcPr>
            <w:tcW w:w="2192" w:type="dxa"/>
            <w:gridSpan w:val="3"/>
            <w:tcBorders>
              <w:top w:val="single" w:sz="4" w:space="0" w:color="4F81BD"/>
              <w:left w:val="single" w:sz="4" w:space="0" w:color="4F81BD"/>
              <w:bottom w:val="single" w:sz="4" w:space="0" w:color="4F81BD"/>
              <w:right w:val="single" w:sz="4" w:space="0" w:color="4F81BD"/>
            </w:tcBorders>
            <w:shd w:val="pct12" w:color="auto" w:fill="auto"/>
            <w:vAlign w:val="center"/>
            <w:hideMark/>
          </w:tcPr>
          <w:p w:rsidR="005333B9" w:rsidRDefault="005333B9">
            <w:pPr>
              <w:pStyle w:val="AralkYok"/>
              <w:spacing w:line="276" w:lineRule="auto"/>
              <w:jc w:val="center"/>
              <w:rPr>
                <w:rFonts w:ascii="Times New Roman" w:hAnsi="Times New Roman"/>
                <w:b/>
                <w:bCs/>
                <w:sz w:val="24"/>
                <w:szCs w:val="24"/>
              </w:rPr>
            </w:pPr>
            <w:r>
              <w:rPr>
                <w:rFonts w:ascii="Times New Roman" w:hAnsi="Times New Roman"/>
                <w:b/>
                <w:bCs/>
                <w:sz w:val="24"/>
                <w:szCs w:val="24"/>
              </w:rPr>
              <w:t>Öğrenci Mevcudu</w:t>
            </w:r>
          </w:p>
        </w:tc>
        <w:tc>
          <w:tcPr>
            <w:tcW w:w="2699" w:type="dxa"/>
            <w:gridSpan w:val="3"/>
            <w:tcBorders>
              <w:top w:val="single" w:sz="4" w:space="0" w:color="4F81BD"/>
              <w:left w:val="single" w:sz="4" w:space="0" w:color="4F81BD"/>
              <w:bottom w:val="single" w:sz="4" w:space="0" w:color="4F81BD"/>
              <w:right w:val="single" w:sz="4" w:space="0" w:color="4F81BD"/>
            </w:tcBorders>
            <w:shd w:val="pct12" w:color="auto" w:fill="auto"/>
            <w:vAlign w:val="center"/>
            <w:hideMark/>
          </w:tcPr>
          <w:p w:rsidR="005333B9" w:rsidRDefault="005333B9">
            <w:pPr>
              <w:pStyle w:val="AralkYok"/>
              <w:spacing w:line="276" w:lineRule="auto"/>
              <w:jc w:val="center"/>
              <w:rPr>
                <w:rFonts w:ascii="Times New Roman" w:hAnsi="Times New Roman"/>
                <w:b/>
                <w:bCs/>
                <w:sz w:val="24"/>
                <w:szCs w:val="24"/>
              </w:rPr>
            </w:pPr>
            <w:r>
              <w:rPr>
                <w:rFonts w:ascii="Times New Roman" w:hAnsi="Times New Roman"/>
                <w:b/>
                <w:bCs/>
                <w:sz w:val="24"/>
                <w:szCs w:val="24"/>
              </w:rPr>
              <w:t>Öğrenci Kapasitesi</w:t>
            </w:r>
          </w:p>
        </w:tc>
      </w:tr>
      <w:tr w:rsidR="005333B9" w:rsidTr="00F13152">
        <w:trPr>
          <w:cantSplit/>
          <w:trHeight w:val="1570"/>
        </w:trPr>
        <w:tc>
          <w:tcPr>
            <w:tcW w:w="1151" w:type="dxa"/>
            <w:tcBorders>
              <w:top w:val="single" w:sz="4" w:space="0" w:color="4F81BD"/>
              <w:left w:val="single" w:sz="4" w:space="0" w:color="4F81BD"/>
              <w:bottom w:val="single" w:sz="4" w:space="0" w:color="4F81BD"/>
              <w:right w:val="single" w:sz="4" w:space="0" w:color="4F81BD"/>
            </w:tcBorders>
            <w:shd w:val="pct12" w:color="auto" w:fill="auto"/>
          </w:tcPr>
          <w:p w:rsidR="005333B9" w:rsidRDefault="005333B9">
            <w:pPr>
              <w:pStyle w:val="AralkYok"/>
              <w:spacing w:line="276" w:lineRule="auto"/>
              <w:rPr>
                <w:rFonts w:ascii="Times New Roman" w:hAnsi="Times New Roman"/>
                <w:b/>
                <w:bCs/>
                <w:sz w:val="24"/>
                <w:szCs w:val="24"/>
              </w:rPr>
            </w:pPr>
          </w:p>
        </w:tc>
        <w:tc>
          <w:tcPr>
            <w:tcW w:w="692" w:type="dxa"/>
            <w:tcBorders>
              <w:top w:val="single" w:sz="4" w:space="0" w:color="4F81BD"/>
              <w:left w:val="single" w:sz="4" w:space="0" w:color="4F81BD"/>
              <w:bottom w:val="single" w:sz="4" w:space="0" w:color="4F81BD"/>
              <w:right w:val="single" w:sz="4" w:space="0" w:color="4F81BD"/>
            </w:tcBorders>
            <w:textDirection w:val="btLr"/>
            <w:hideMark/>
          </w:tcPr>
          <w:p w:rsidR="005333B9" w:rsidRDefault="005333B9">
            <w:pPr>
              <w:pStyle w:val="AralkYok"/>
              <w:spacing w:line="276" w:lineRule="auto"/>
              <w:ind w:left="113" w:right="113"/>
              <w:rPr>
                <w:rFonts w:ascii="Times New Roman" w:hAnsi="Times New Roman"/>
                <w:sz w:val="24"/>
                <w:szCs w:val="24"/>
              </w:rPr>
            </w:pPr>
            <w:r>
              <w:rPr>
                <w:rFonts w:ascii="Times New Roman" w:hAnsi="Times New Roman"/>
                <w:sz w:val="24"/>
                <w:szCs w:val="24"/>
              </w:rPr>
              <w:t>Yüksek Öğrenim</w:t>
            </w:r>
          </w:p>
        </w:tc>
        <w:tc>
          <w:tcPr>
            <w:tcW w:w="709" w:type="dxa"/>
            <w:tcBorders>
              <w:top w:val="single" w:sz="4" w:space="0" w:color="4F81BD"/>
              <w:left w:val="single" w:sz="4" w:space="0" w:color="4F81BD"/>
              <w:bottom w:val="single" w:sz="4" w:space="0" w:color="4F81BD"/>
              <w:right w:val="single" w:sz="4" w:space="0" w:color="4F81BD"/>
            </w:tcBorders>
            <w:textDirection w:val="btLr"/>
            <w:hideMark/>
          </w:tcPr>
          <w:p w:rsidR="005333B9" w:rsidRDefault="005333B9">
            <w:pPr>
              <w:pStyle w:val="AralkYok"/>
              <w:spacing w:line="276" w:lineRule="auto"/>
              <w:ind w:left="113" w:right="113"/>
              <w:rPr>
                <w:rFonts w:ascii="Times New Roman" w:hAnsi="Times New Roman"/>
                <w:sz w:val="24"/>
                <w:szCs w:val="24"/>
              </w:rPr>
            </w:pPr>
            <w:r>
              <w:rPr>
                <w:rFonts w:ascii="Times New Roman" w:hAnsi="Times New Roman"/>
                <w:sz w:val="24"/>
                <w:szCs w:val="24"/>
              </w:rPr>
              <w:t>Orta Öğrenim</w:t>
            </w:r>
          </w:p>
        </w:tc>
        <w:tc>
          <w:tcPr>
            <w:tcW w:w="567" w:type="dxa"/>
            <w:tcBorders>
              <w:top w:val="single" w:sz="4" w:space="0" w:color="4F81BD"/>
              <w:left w:val="single" w:sz="4" w:space="0" w:color="4F81BD"/>
              <w:bottom w:val="single" w:sz="4" w:space="0" w:color="4F81BD"/>
              <w:right w:val="single" w:sz="4" w:space="0" w:color="4F81BD"/>
            </w:tcBorders>
            <w:textDirection w:val="btLr"/>
            <w:hideMark/>
          </w:tcPr>
          <w:p w:rsidR="005333B9" w:rsidRDefault="005333B9">
            <w:pPr>
              <w:pStyle w:val="AralkYok"/>
              <w:spacing w:line="276" w:lineRule="auto"/>
              <w:ind w:left="113" w:right="113"/>
              <w:rPr>
                <w:rFonts w:ascii="Times New Roman" w:hAnsi="Times New Roman"/>
                <w:sz w:val="24"/>
                <w:szCs w:val="24"/>
              </w:rPr>
            </w:pPr>
            <w:r>
              <w:rPr>
                <w:rFonts w:ascii="Times New Roman" w:hAnsi="Times New Roman"/>
                <w:sz w:val="24"/>
                <w:szCs w:val="24"/>
              </w:rPr>
              <w:t>Toplam</w:t>
            </w:r>
          </w:p>
        </w:tc>
        <w:tc>
          <w:tcPr>
            <w:tcW w:w="722" w:type="dxa"/>
            <w:tcBorders>
              <w:top w:val="single" w:sz="4" w:space="0" w:color="4F81BD"/>
              <w:left w:val="single" w:sz="4" w:space="0" w:color="4F81BD"/>
              <w:bottom w:val="single" w:sz="4" w:space="0" w:color="4F81BD"/>
              <w:right w:val="single" w:sz="4" w:space="0" w:color="4F81BD"/>
            </w:tcBorders>
            <w:textDirection w:val="btLr"/>
            <w:hideMark/>
          </w:tcPr>
          <w:p w:rsidR="005333B9" w:rsidRDefault="005333B9">
            <w:pPr>
              <w:pStyle w:val="AralkYok"/>
              <w:spacing w:line="276" w:lineRule="auto"/>
              <w:ind w:left="113" w:right="113"/>
              <w:rPr>
                <w:rFonts w:ascii="Times New Roman" w:hAnsi="Times New Roman"/>
                <w:sz w:val="24"/>
                <w:szCs w:val="24"/>
              </w:rPr>
            </w:pPr>
            <w:r>
              <w:rPr>
                <w:rFonts w:ascii="Times New Roman" w:hAnsi="Times New Roman"/>
                <w:sz w:val="24"/>
                <w:szCs w:val="24"/>
              </w:rPr>
              <w:t>Yüksek Öğrenim</w:t>
            </w:r>
          </w:p>
        </w:tc>
        <w:tc>
          <w:tcPr>
            <w:tcW w:w="696" w:type="dxa"/>
            <w:tcBorders>
              <w:top w:val="single" w:sz="4" w:space="0" w:color="4F81BD"/>
              <w:left w:val="single" w:sz="4" w:space="0" w:color="4F81BD"/>
              <w:bottom w:val="single" w:sz="4" w:space="0" w:color="4F81BD"/>
              <w:right w:val="single" w:sz="4" w:space="0" w:color="4F81BD"/>
            </w:tcBorders>
            <w:textDirection w:val="btLr"/>
            <w:hideMark/>
          </w:tcPr>
          <w:p w:rsidR="005333B9" w:rsidRDefault="005333B9">
            <w:pPr>
              <w:pStyle w:val="AralkYok"/>
              <w:spacing w:line="276" w:lineRule="auto"/>
              <w:ind w:left="113" w:right="113"/>
              <w:rPr>
                <w:rFonts w:ascii="Times New Roman" w:hAnsi="Times New Roman"/>
                <w:sz w:val="24"/>
                <w:szCs w:val="24"/>
              </w:rPr>
            </w:pPr>
            <w:r>
              <w:rPr>
                <w:rFonts w:ascii="Times New Roman" w:hAnsi="Times New Roman"/>
                <w:sz w:val="24"/>
                <w:szCs w:val="24"/>
              </w:rPr>
              <w:t>Orta Öğrenim</w:t>
            </w:r>
          </w:p>
        </w:tc>
        <w:tc>
          <w:tcPr>
            <w:tcW w:w="774" w:type="dxa"/>
            <w:tcBorders>
              <w:top w:val="single" w:sz="4" w:space="0" w:color="4F81BD"/>
              <w:left w:val="single" w:sz="4" w:space="0" w:color="4F81BD"/>
              <w:bottom w:val="single" w:sz="4" w:space="0" w:color="4F81BD"/>
              <w:right w:val="single" w:sz="4" w:space="0" w:color="4F81BD"/>
            </w:tcBorders>
            <w:textDirection w:val="btLr"/>
            <w:hideMark/>
          </w:tcPr>
          <w:p w:rsidR="005333B9" w:rsidRDefault="005333B9">
            <w:pPr>
              <w:pStyle w:val="AralkYok"/>
              <w:spacing w:line="276" w:lineRule="auto"/>
              <w:ind w:left="113" w:right="113"/>
              <w:rPr>
                <w:rFonts w:ascii="Times New Roman" w:hAnsi="Times New Roman"/>
                <w:sz w:val="24"/>
                <w:szCs w:val="24"/>
              </w:rPr>
            </w:pPr>
            <w:r>
              <w:rPr>
                <w:rFonts w:ascii="Times New Roman" w:hAnsi="Times New Roman"/>
                <w:sz w:val="24"/>
                <w:szCs w:val="24"/>
              </w:rPr>
              <w:t>Toplam</w:t>
            </w:r>
          </w:p>
        </w:tc>
        <w:tc>
          <w:tcPr>
            <w:tcW w:w="927" w:type="dxa"/>
            <w:tcBorders>
              <w:top w:val="single" w:sz="4" w:space="0" w:color="4F81BD"/>
              <w:left w:val="single" w:sz="4" w:space="0" w:color="4F81BD"/>
              <w:bottom w:val="single" w:sz="4" w:space="0" w:color="4F81BD"/>
              <w:right w:val="single" w:sz="4" w:space="0" w:color="4F81BD"/>
            </w:tcBorders>
            <w:textDirection w:val="btLr"/>
            <w:hideMark/>
          </w:tcPr>
          <w:p w:rsidR="005333B9" w:rsidRDefault="005333B9">
            <w:pPr>
              <w:pStyle w:val="AralkYok"/>
              <w:spacing w:line="276" w:lineRule="auto"/>
              <w:ind w:left="113" w:right="113"/>
              <w:rPr>
                <w:rFonts w:ascii="Times New Roman" w:hAnsi="Times New Roman"/>
                <w:sz w:val="24"/>
                <w:szCs w:val="24"/>
              </w:rPr>
            </w:pPr>
            <w:r>
              <w:rPr>
                <w:rFonts w:ascii="Times New Roman" w:hAnsi="Times New Roman"/>
                <w:sz w:val="24"/>
                <w:szCs w:val="24"/>
              </w:rPr>
              <w:t>Yüksek Öğrenim</w:t>
            </w:r>
          </w:p>
        </w:tc>
        <w:tc>
          <w:tcPr>
            <w:tcW w:w="886" w:type="dxa"/>
            <w:tcBorders>
              <w:top w:val="single" w:sz="4" w:space="0" w:color="4F81BD"/>
              <w:left w:val="single" w:sz="4" w:space="0" w:color="4F81BD"/>
              <w:bottom w:val="single" w:sz="4" w:space="0" w:color="4F81BD"/>
              <w:right w:val="single" w:sz="4" w:space="0" w:color="4F81BD"/>
            </w:tcBorders>
            <w:textDirection w:val="btLr"/>
            <w:hideMark/>
          </w:tcPr>
          <w:p w:rsidR="005333B9" w:rsidRDefault="005333B9">
            <w:pPr>
              <w:pStyle w:val="AralkYok"/>
              <w:spacing w:line="276" w:lineRule="auto"/>
              <w:ind w:left="113" w:right="113"/>
              <w:rPr>
                <w:rFonts w:ascii="Times New Roman" w:hAnsi="Times New Roman"/>
                <w:sz w:val="24"/>
                <w:szCs w:val="24"/>
              </w:rPr>
            </w:pPr>
            <w:r>
              <w:rPr>
                <w:rFonts w:ascii="Times New Roman" w:hAnsi="Times New Roman"/>
                <w:sz w:val="24"/>
                <w:szCs w:val="24"/>
              </w:rPr>
              <w:t>Orta Öğrenim</w:t>
            </w:r>
          </w:p>
        </w:tc>
        <w:tc>
          <w:tcPr>
            <w:tcW w:w="886" w:type="dxa"/>
            <w:tcBorders>
              <w:top w:val="single" w:sz="4" w:space="0" w:color="4F81BD"/>
              <w:left w:val="single" w:sz="4" w:space="0" w:color="4F81BD"/>
              <w:bottom w:val="single" w:sz="4" w:space="0" w:color="4F81BD"/>
              <w:right w:val="single" w:sz="4" w:space="0" w:color="4F81BD"/>
            </w:tcBorders>
            <w:textDirection w:val="btLr"/>
            <w:hideMark/>
          </w:tcPr>
          <w:p w:rsidR="005333B9" w:rsidRDefault="005333B9">
            <w:pPr>
              <w:pStyle w:val="AralkYok"/>
              <w:spacing w:line="276" w:lineRule="auto"/>
              <w:ind w:left="113" w:right="113"/>
              <w:rPr>
                <w:rFonts w:ascii="Times New Roman" w:hAnsi="Times New Roman"/>
                <w:sz w:val="24"/>
                <w:szCs w:val="24"/>
              </w:rPr>
            </w:pPr>
            <w:r>
              <w:rPr>
                <w:rFonts w:ascii="Times New Roman" w:hAnsi="Times New Roman"/>
                <w:sz w:val="24"/>
                <w:szCs w:val="24"/>
              </w:rPr>
              <w:t>Toplam</w:t>
            </w:r>
          </w:p>
        </w:tc>
      </w:tr>
      <w:tr w:rsidR="005333B9" w:rsidTr="00F13152">
        <w:trPr>
          <w:cantSplit/>
          <w:trHeight w:val="1562"/>
        </w:trPr>
        <w:tc>
          <w:tcPr>
            <w:tcW w:w="1151" w:type="dxa"/>
            <w:tcBorders>
              <w:top w:val="single" w:sz="4" w:space="0" w:color="4F81BD"/>
              <w:left w:val="single" w:sz="4" w:space="0" w:color="4F81BD"/>
              <w:bottom w:val="single" w:sz="4" w:space="0" w:color="4F81BD"/>
              <w:right w:val="single" w:sz="4" w:space="0" w:color="4F81BD"/>
            </w:tcBorders>
            <w:shd w:val="pct12" w:color="auto" w:fill="auto"/>
            <w:hideMark/>
          </w:tcPr>
          <w:p w:rsidR="005333B9" w:rsidRDefault="005333B9">
            <w:pPr>
              <w:pStyle w:val="AralkYok"/>
              <w:spacing w:line="276" w:lineRule="auto"/>
              <w:rPr>
                <w:rFonts w:ascii="Times New Roman" w:hAnsi="Times New Roman"/>
                <w:b/>
                <w:bCs/>
                <w:sz w:val="24"/>
                <w:szCs w:val="24"/>
              </w:rPr>
            </w:pPr>
            <w:r>
              <w:rPr>
                <w:rFonts w:ascii="Times New Roman" w:hAnsi="Times New Roman"/>
                <w:b/>
                <w:bCs/>
                <w:sz w:val="24"/>
                <w:szCs w:val="24"/>
              </w:rPr>
              <w:t xml:space="preserve">Özel Yurt </w:t>
            </w:r>
          </w:p>
          <w:p w:rsidR="005333B9" w:rsidRDefault="005333B9">
            <w:pPr>
              <w:pStyle w:val="AralkYok"/>
              <w:spacing w:line="276" w:lineRule="auto"/>
              <w:rPr>
                <w:rFonts w:ascii="Times New Roman" w:hAnsi="Times New Roman"/>
                <w:b/>
                <w:bCs/>
                <w:sz w:val="24"/>
                <w:szCs w:val="24"/>
              </w:rPr>
            </w:pPr>
            <w:r>
              <w:rPr>
                <w:rFonts w:ascii="Times New Roman" w:hAnsi="Times New Roman"/>
                <w:b/>
                <w:bCs/>
                <w:sz w:val="24"/>
                <w:szCs w:val="24"/>
              </w:rPr>
              <w:t>Ve</w:t>
            </w:r>
          </w:p>
          <w:p w:rsidR="005333B9" w:rsidRDefault="005333B9">
            <w:pPr>
              <w:pStyle w:val="AralkYok"/>
              <w:spacing w:line="276" w:lineRule="auto"/>
              <w:jc w:val="center"/>
              <w:rPr>
                <w:rFonts w:ascii="Times New Roman" w:hAnsi="Times New Roman"/>
                <w:b/>
                <w:bCs/>
                <w:sz w:val="24"/>
                <w:szCs w:val="24"/>
              </w:rPr>
            </w:pPr>
            <w:r>
              <w:rPr>
                <w:rFonts w:ascii="Times New Roman" w:hAnsi="Times New Roman"/>
                <w:b/>
                <w:bCs/>
                <w:sz w:val="24"/>
                <w:szCs w:val="24"/>
              </w:rPr>
              <w:t>Pansiyon</w:t>
            </w:r>
          </w:p>
        </w:tc>
        <w:tc>
          <w:tcPr>
            <w:tcW w:w="692" w:type="dxa"/>
            <w:tcBorders>
              <w:top w:val="single" w:sz="4" w:space="0" w:color="4F81BD"/>
              <w:left w:val="single" w:sz="4" w:space="0" w:color="4F81BD"/>
              <w:bottom w:val="single" w:sz="4" w:space="0" w:color="4F81BD"/>
              <w:right w:val="single" w:sz="4" w:space="0" w:color="4F81BD"/>
            </w:tcBorders>
            <w:vAlign w:val="center"/>
          </w:tcPr>
          <w:p w:rsidR="005333B9" w:rsidRDefault="005333B9" w:rsidP="00F13152">
            <w:pPr>
              <w:pStyle w:val="AralkYok"/>
              <w:spacing w:line="276" w:lineRule="auto"/>
              <w:jc w:val="center"/>
              <w:rPr>
                <w:rFonts w:ascii="Times New Roman" w:hAnsi="Times New Roman"/>
                <w:b/>
                <w:sz w:val="24"/>
                <w:szCs w:val="24"/>
              </w:rPr>
            </w:pPr>
          </w:p>
          <w:p w:rsidR="005333B9" w:rsidRDefault="005333B9" w:rsidP="00F13152">
            <w:pPr>
              <w:pStyle w:val="AralkYok"/>
              <w:spacing w:line="276" w:lineRule="auto"/>
              <w:jc w:val="center"/>
              <w:rPr>
                <w:rFonts w:ascii="Times New Roman" w:hAnsi="Times New Roman"/>
                <w:b/>
                <w:sz w:val="24"/>
                <w:szCs w:val="24"/>
              </w:rPr>
            </w:pPr>
            <w:r>
              <w:rPr>
                <w:rFonts w:ascii="Times New Roman" w:hAnsi="Times New Roman"/>
                <w:b/>
                <w:sz w:val="24"/>
                <w:szCs w:val="24"/>
              </w:rPr>
              <w:t>8</w:t>
            </w:r>
          </w:p>
        </w:tc>
        <w:tc>
          <w:tcPr>
            <w:tcW w:w="709" w:type="dxa"/>
            <w:tcBorders>
              <w:top w:val="single" w:sz="4" w:space="0" w:color="4F81BD"/>
              <w:left w:val="single" w:sz="4" w:space="0" w:color="4F81BD"/>
              <w:bottom w:val="single" w:sz="4" w:space="0" w:color="4F81BD"/>
              <w:right w:val="single" w:sz="4" w:space="0" w:color="4F81BD"/>
            </w:tcBorders>
            <w:vAlign w:val="center"/>
            <w:hideMark/>
          </w:tcPr>
          <w:p w:rsidR="005333B9" w:rsidRDefault="005333B9" w:rsidP="00F13152">
            <w:pPr>
              <w:pStyle w:val="AralkYok"/>
              <w:spacing w:line="276" w:lineRule="auto"/>
              <w:jc w:val="center"/>
              <w:rPr>
                <w:rFonts w:ascii="Times New Roman" w:hAnsi="Times New Roman"/>
                <w:b/>
                <w:sz w:val="24"/>
                <w:szCs w:val="24"/>
              </w:rPr>
            </w:pPr>
            <w:r>
              <w:rPr>
                <w:rFonts w:ascii="Times New Roman" w:hAnsi="Times New Roman"/>
                <w:b/>
                <w:sz w:val="24"/>
                <w:szCs w:val="24"/>
              </w:rPr>
              <w:t>1</w:t>
            </w:r>
          </w:p>
        </w:tc>
        <w:tc>
          <w:tcPr>
            <w:tcW w:w="567" w:type="dxa"/>
            <w:tcBorders>
              <w:top w:val="single" w:sz="4" w:space="0" w:color="4F81BD"/>
              <w:left w:val="single" w:sz="4" w:space="0" w:color="4F81BD"/>
              <w:bottom w:val="single" w:sz="4" w:space="0" w:color="4F81BD"/>
              <w:right w:val="single" w:sz="4" w:space="0" w:color="4F81BD"/>
            </w:tcBorders>
            <w:vAlign w:val="center"/>
          </w:tcPr>
          <w:p w:rsidR="005333B9" w:rsidRDefault="005333B9" w:rsidP="00F13152">
            <w:pPr>
              <w:pStyle w:val="AralkYok"/>
              <w:spacing w:line="276" w:lineRule="auto"/>
              <w:jc w:val="center"/>
              <w:rPr>
                <w:rFonts w:ascii="Times New Roman" w:hAnsi="Times New Roman"/>
                <w:b/>
                <w:sz w:val="24"/>
                <w:szCs w:val="24"/>
              </w:rPr>
            </w:pPr>
          </w:p>
          <w:p w:rsidR="005333B9" w:rsidRDefault="005333B9" w:rsidP="00F13152">
            <w:pPr>
              <w:pStyle w:val="AralkYok"/>
              <w:spacing w:line="276" w:lineRule="auto"/>
              <w:jc w:val="center"/>
              <w:rPr>
                <w:rFonts w:ascii="Times New Roman" w:hAnsi="Times New Roman"/>
                <w:b/>
                <w:sz w:val="24"/>
                <w:szCs w:val="24"/>
              </w:rPr>
            </w:pPr>
            <w:r>
              <w:rPr>
                <w:rFonts w:ascii="Times New Roman" w:hAnsi="Times New Roman"/>
                <w:b/>
                <w:sz w:val="24"/>
                <w:szCs w:val="24"/>
              </w:rPr>
              <w:t>9</w:t>
            </w:r>
          </w:p>
        </w:tc>
        <w:tc>
          <w:tcPr>
            <w:tcW w:w="722" w:type="dxa"/>
            <w:tcBorders>
              <w:top w:val="single" w:sz="4" w:space="0" w:color="4F81BD"/>
              <w:left w:val="single" w:sz="4" w:space="0" w:color="4F81BD"/>
              <w:bottom w:val="single" w:sz="4" w:space="0" w:color="4F81BD"/>
              <w:right w:val="single" w:sz="4" w:space="0" w:color="4F81BD"/>
            </w:tcBorders>
            <w:vAlign w:val="center"/>
          </w:tcPr>
          <w:p w:rsidR="005333B9" w:rsidRDefault="005333B9" w:rsidP="00F13152">
            <w:pPr>
              <w:pStyle w:val="AralkYok"/>
              <w:spacing w:line="276" w:lineRule="auto"/>
              <w:jc w:val="center"/>
              <w:rPr>
                <w:rFonts w:ascii="Times New Roman" w:hAnsi="Times New Roman"/>
                <w:b/>
                <w:sz w:val="24"/>
                <w:szCs w:val="24"/>
              </w:rPr>
            </w:pPr>
          </w:p>
          <w:p w:rsidR="005333B9" w:rsidRDefault="005333B9" w:rsidP="00F13152">
            <w:pPr>
              <w:pStyle w:val="AralkYok"/>
              <w:spacing w:line="276" w:lineRule="auto"/>
              <w:jc w:val="center"/>
              <w:rPr>
                <w:rFonts w:ascii="Times New Roman" w:hAnsi="Times New Roman"/>
                <w:b/>
                <w:sz w:val="24"/>
                <w:szCs w:val="24"/>
              </w:rPr>
            </w:pPr>
            <w:r>
              <w:rPr>
                <w:rFonts w:ascii="Times New Roman" w:hAnsi="Times New Roman"/>
                <w:b/>
                <w:sz w:val="24"/>
                <w:szCs w:val="24"/>
              </w:rPr>
              <w:t>267</w:t>
            </w:r>
          </w:p>
        </w:tc>
        <w:tc>
          <w:tcPr>
            <w:tcW w:w="696" w:type="dxa"/>
            <w:tcBorders>
              <w:top w:val="single" w:sz="4" w:space="0" w:color="4F81BD"/>
              <w:left w:val="single" w:sz="4" w:space="0" w:color="4F81BD"/>
              <w:bottom w:val="single" w:sz="4" w:space="0" w:color="4F81BD"/>
              <w:right w:val="single" w:sz="4" w:space="0" w:color="4F81BD"/>
            </w:tcBorders>
            <w:vAlign w:val="center"/>
          </w:tcPr>
          <w:p w:rsidR="005333B9" w:rsidRDefault="005333B9" w:rsidP="00F13152">
            <w:pPr>
              <w:pStyle w:val="AralkYok"/>
              <w:spacing w:line="276" w:lineRule="auto"/>
              <w:jc w:val="center"/>
              <w:rPr>
                <w:rFonts w:ascii="Times New Roman" w:hAnsi="Times New Roman"/>
                <w:b/>
                <w:sz w:val="24"/>
                <w:szCs w:val="24"/>
              </w:rPr>
            </w:pPr>
          </w:p>
          <w:p w:rsidR="005333B9" w:rsidRDefault="005333B9" w:rsidP="00F13152">
            <w:pPr>
              <w:pStyle w:val="AralkYok"/>
              <w:spacing w:line="276" w:lineRule="auto"/>
              <w:jc w:val="center"/>
              <w:rPr>
                <w:rFonts w:ascii="Times New Roman" w:hAnsi="Times New Roman"/>
                <w:b/>
                <w:sz w:val="24"/>
                <w:szCs w:val="24"/>
              </w:rPr>
            </w:pPr>
            <w:r>
              <w:rPr>
                <w:rFonts w:ascii="Times New Roman" w:hAnsi="Times New Roman"/>
                <w:b/>
                <w:sz w:val="24"/>
                <w:szCs w:val="24"/>
              </w:rPr>
              <w:t>30</w:t>
            </w:r>
          </w:p>
        </w:tc>
        <w:tc>
          <w:tcPr>
            <w:tcW w:w="774" w:type="dxa"/>
            <w:tcBorders>
              <w:top w:val="single" w:sz="4" w:space="0" w:color="4F81BD"/>
              <w:left w:val="single" w:sz="4" w:space="0" w:color="4F81BD"/>
              <w:bottom w:val="single" w:sz="4" w:space="0" w:color="4F81BD"/>
              <w:right w:val="single" w:sz="4" w:space="0" w:color="4F81BD"/>
            </w:tcBorders>
            <w:vAlign w:val="center"/>
          </w:tcPr>
          <w:p w:rsidR="005333B9" w:rsidRDefault="005333B9" w:rsidP="00F13152">
            <w:pPr>
              <w:pStyle w:val="AralkYok"/>
              <w:spacing w:line="276" w:lineRule="auto"/>
              <w:jc w:val="center"/>
              <w:rPr>
                <w:rFonts w:ascii="Times New Roman" w:hAnsi="Times New Roman"/>
                <w:b/>
                <w:sz w:val="24"/>
                <w:szCs w:val="24"/>
              </w:rPr>
            </w:pPr>
          </w:p>
          <w:p w:rsidR="005333B9" w:rsidRDefault="005333B9" w:rsidP="00F13152">
            <w:pPr>
              <w:pStyle w:val="AralkYok"/>
              <w:spacing w:line="276" w:lineRule="auto"/>
              <w:jc w:val="center"/>
              <w:rPr>
                <w:rFonts w:ascii="Times New Roman" w:hAnsi="Times New Roman"/>
                <w:b/>
                <w:sz w:val="24"/>
                <w:szCs w:val="24"/>
              </w:rPr>
            </w:pPr>
            <w:r>
              <w:rPr>
                <w:rFonts w:ascii="Times New Roman" w:hAnsi="Times New Roman"/>
                <w:b/>
                <w:sz w:val="24"/>
                <w:szCs w:val="24"/>
              </w:rPr>
              <w:t>297</w:t>
            </w:r>
          </w:p>
        </w:tc>
        <w:tc>
          <w:tcPr>
            <w:tcW w:w="927" w:type="dxa"/>
            <w:tcBorders>
              <w:top w:val="single" w:sz="4" w:space="0" w:color="4F81BD"/>
              <w:left w:val="single" w:sz="4" w:space="0" w:color="4F81BD"/>
              <w:bottom w:val="single" w:sz="4" w:space="0" w:color="4F81BD"/>
              <w:right w:val="single" w:sz="4" w:space="0" w:color="4F81BD"/>
            </w:tcBorders>
            <w:vAlign w:val="center"/>
          </w:tcPr>
          <w:p w:rsidR="005333B9" w:rsidRDefault="005333B9" w:rsidP="00F13152">
            <w:pPr>
              <w:pStyle w:val="AralkYok"/>
              <w:spacing w:line="276" w:lineRule="auto"/>
              <w:jc w:val="center"/>
              <w:rPr>
                <w:rFonts w:ascii="Times New Roman" w:hAnsi="Times New Roman"/>
                <w:b/>
                <w:sz w:val="24"/>
                <w:szCs w:val="24"/>
              </w:rPr>
            </w:pPr>
          </w:p>
          <w:p w:rsidR="005333B9" w:rsidRDefault="005333B9" w:rsidP="00F13152">
            <w:pPr>
              <w:pStyle w:val="AralkYok"/>
              <w:spacing w:line="276" w:lineRule="auto"/>
              <w:jc w:val="center"/>
              <w:rPr>
                <w:rFonts w:ascii="Times New Roman" w:hAnsi="Times New Roman"/>
                <w:b/>
                <w:sz w:val="24"/>
                <w:szCs w:val="24"/>
              </w:rPr>
            </w:pPr>
            <w:r>
              <w:rPr>
                <w:rFonts w:ascii="Times New Roman" w:hAnsi="Times New Roman"/>
                <w:b/>
                <w:sz w:val="24"/>
                <w:szCs w:val="24"/>
              </w:rPr>
              <w:t>419</w:t>
            </w:r>
          </w:p>
        </w:tc>
        <w:tc>
          <w:tcPr>
            <w:tcW w:w="886" w:type="dxa"/>
            <w:tcBorders>
              <w:top w:val="single" w:sz="4" w:space="0" w:color="4F81BD"/>
              <w:left w:val="single" w:sz="4" w:space="0" w:color="4F81BD"/>
              <w:bottom w:val="single" w:sz="4" w:space="0" w:color="4F81BD"/>
              <w:right w:val="single" w:sz="4" w:space="0" w:color="4F81BD"/>
            </w:tcBorders>
            <w:vAlign w:val="center"/>
            <w:hideMark/>
          </w:tcPr>
          <w:p w:rsidR="005333B9" w:rsidRDefault="005333B9" w:rsidP="00F13152">
            <w:pPr>
              <w:pStyle w:val="AralkYok"/>
              <w:spacing w:line="276" w:lineRule="auto"/>
              <w:jc w:val="center"/>
              <w:rPr>
                <w:rFonts w:ascii="Times New Roman" w:hAnsi="Times New Roman"/>
                <w:b/>
                <w:sz w:val="24"/>
                <w:szCs w:val="24"/>
              </w:rPr>
            </w:pPr>
            <w:r>
              <w:rPr>
                <w:rFonts w:ascii="Times New Roman" w:hAnsi="Times New Roman"/>
                <w:b/>
                <w:sz w:val="24"/>
                <w:szCs w:val="24"/>
              </w:rPr>
              <w:t>42</w:t>
            </w:r>
          </w:p>
        </w:tc>
        <w:tc>
          <w:tcPr>
            <w:tcW w:w="886" w:type="dxa"/>
            <w:tcBorders>
              <w:top w:val="single" w:sz="4" w:space="0" w:color="4F81BD"/>
              <w:left w:val="single" w:sz="4" w:space="0" w:color="4F81BD"/>
              <w:bottom w:val="single" w:sz="4" w:space="0" w:color="4F81BD"/>
              <w:right w:val="single" w:sz="4" w:space="0" w:color="4F81BD"/>
            </w:tcBorders>
            <w:vAlign w:val="center"/>
          </w:tcPr>
          <w:p w:rsidR="005333B9" w:rsidRDefault="005333B9" w:rsidP="00F13152">
            <w:pPr>
              <w:pStyle w:val="AralkYok"/>
              <w:spacing w:line="276" w:lineRule="auto"/>
              <w:jc w:val="center"/>
              <w:rPr>
                <w:rFonts w:ascii="Times New Roman" w:hAnsi="Times New Roman"/>
                <w:b/>
                <w:sz w:val="24"/>
                <w:szCs w:val="24"/>
              </w:rPr>
            </w:pPr>
          </w:p>
          <w:p w:rsidR="005333B9" w:rsidRDefault="005333B9" w:rsidP="00F13152">
            <w:pPr>
              <w:pStyle w:val="AralkYok"/>
              <w:spacing w:line="276" w:lineRule="auto"/>
              <w:jc w:val="center"/>
              <w:rPr>
                <w:rFonts w:ascii="Times New Roman" w:hAnsi="Times New Roman"/>
                <w:b/>
                <w:sz w:val="24"/>
                <w:szCs w:val="24"/>
              </w:rPr>
            </w:pPr>
            <w:r>
              <w:rPr>
                <w:rFonts w:ascii="Times New Roman" w:hAnsi="Times New Roman"/>
                <w:b/>
                <w:sz w:val="24"/>
                <w:szCs w:val="24"/>
              </w:rPr>
              <w:t>461</w:t>
            </w:r>
          </w:p>
        </w:tc>
      </w:tr>
    </w:tbl>
    <w:p w:rsidR="00D82611" w:rsidRDefault="00D82611" w:rsidP="00D82611">
      <w:pPr>
        <w:pStyle w:val="AralkYok"/>
        <w:ind w:firstLine="851"/>
        <w:rPr>
          <w:rFonts w:ascii="Times New Roman" w:hAnsi="Times New Roman"/>
          <w:b/>
          <w:i/>
          <w:sz w:val="24"/>
          <w:szCs w:val="24"/>
        </w:rPr>
      </w:pPr>
    </w:p>
    <w:p w:rsidR="00D82611" w:rsidRDefault="00D82611" w:rsidP="00D82611">
      <w:pPr>
        <w:pStyle w:val="AralkYok"/>
        <w:rPr>
          <w:rFonts w:ascii="Times New Roman" w:hAnsi="Times New Roman"/>
          <w:b/>
          <w:sz w:val="24"/>
          <w:szCs w:val="24"/>
        </w:rPr>
      </w:pPr>
    </w:p>
    <w:p w:rsidR="00D82611" w:rsidRPr="00162ADF" w:rsidRDefault="00D82611" w:rsidP="00D82611">
      <w:pPr>
        <w:pStyle w:val="AralkYok"/>
        <w:rPr>
          <w:rFonts w:ascii="Times New Roman" w:hAnsi="Times New Roman"/>
          <w:b/>
          <w:sz w:val="24"/>
          <w:szCs w:val="24"/>
        </w:rPr>
      </w:pPr>
    </w:p>
    <w:p w:rsidR="00A26C0A" w:rsidRPr="00A26C0A" w:rsidRDefault="00A26C0A" w:rsidP="00A26C0A">
      <w:pPr>
        <w:pStyle w:val="Balk6"/>
        <w:numPr>
          <w:ilvl w:val="0"/>
          <w:numId w:val="0"/>
        </w:numPr>
        <w:ind w:firstLine="680"/>
        <w:rPr>
          <w:b/>
        </w:rPr>
      </w:pPr>
      <w:bookmarkStart w:id="81" w:name="_Toc419710791"/>
      <w:r w:rsidRPr="00A26C0A">
        <w:rPr>
          <w:b/>
        </w:rPr>
        <w:t>2.1.5.1.5.6.  Yaygın Eğitim ( Hayat Boyu Öğrenme )</w:t>
      </w:r>
      <w:bookmarkEnd w:id="81"/>
    </w:p>
    <w:p w:rsidR="00D82611" w:rsidRPr="00D539F8" w:rsidRDefault="00D82611" w:rsidP="00D82611">
      <w:pPr>
        <w:pStyle w:val="Default"/>
      </w:pPr>
    </w:p>
    <w:p w:rsidR="007D5728" w:rsidRDefault="000F3F87" w:rsidP="007D5728">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İlçe</w:t>
      </w:r>
      <w:r w:rsidR="00D82611" w:rsidRPr="00D539F8">
        <w:rPr>
          <w:rFonts w:ascii="Times New Roman" w:hAnsi="Times New Roman"/>
          <w:sz w:val="24"/>
          <w:szCs w:val="24"/>
        </w:rPr>
        <w:t>mizde yaygın eğitim faaliyetleri</w:t>
      </w:r>
      <w:r w:rsidR="00D82611">
        <w:rPr>
          <w:rFonts w:ascii="Times New Roman" w:hAnsi="Times New Roman"/>
          <w:sz w:val="24"/>
          <w:szCs w:val="24"/>
        </w:rPr>
        <w:t>,</w:t>
      </w:r>
      <w:r w:rsidR="00D82611" w:rsidRPr="00D539F8">
        <w:rPr>
          <w:rFonts w:ascii="Times New Roman" w:hAnsi="Times New Roman"/>
          <w:sz w:val="24"/>
          <w:szCs w:val="24"/>
        </w:rPr>
        <w:t xml:space="preserve"> </w:t>
      </w:r>
      <w:r w:rsidR="00D82611">
        <w:rPr>
          <w:rFonts w:ascii="Times New Roman" w:hAnsi="Times New Roman"/>
          <w:sz w:val="24"/>
          <w:szCs w:val="24"/>
        </w:rPr>
        <w:t>Halk Eğitim Merkezi</w:t>
      </w:r>
      <w:r>
        <w:rPr>
          <w:rFonts w:ascii="Times New Roman" w:hAnsi="Times New Roman"/>
          <w:sz w:val="24"/>
          <w:szCs w:val="24"/>
        </w:rPr>
        <w:t xml:space="preserve"> </w:t>
      </w:r>
      <w:r w:rsidR="00D82611" w:rsidRPr="00D539F8">
        <w:rPr>
          <w:rFonts w:ascii="Times New Roman" w:hAnsi="Times New Roman"/>
          <w:sz w:val="24"/>
          <w:szCs w:val="24"/>
        </w:rPr>
        <w:t>Müdürlü</w:t>
      </w:r>
      <w:r>
        <w:rPr>
          <w:rFonts w:ascii="Times New Roman" w:hAnsi="Times New Roman"/>
          <w:sz w:val="24"/>
          <w:szCs w:val="24"/>
        </w:rPr>
        <w:t>ğü</w:t>
      </w:r>
      <w:r w:rsidR="00D82611" w:rsidRPr="00D539F8">
        <w:rPr>
          <w:rFonts w:ascii="Times New Roman" w:hAnsi="Times New Roman"/>
          <w:sz w:val="24"/>
          <w:szCs w:val="24"/>
        </w:rPr>
        <w:t>nce yürütülmektedir. Kurum-</w:t>
      </w:r>
      <w:r w:rsidR="0020608F">
        <w:rPr>
          <w:rFonts w:ascii="Times New Roman" w:hAnsi="Times New Roman"/>
          <w:sz w:val="24"/>
          <w:szCs w:val="24"/>
        </w:rPr>
        <w:t>k</w:t>
      </w:r>
      <w:r w:rsidR="00D82611" w:rsidRPr="00D539F8">
        <w:rPr>
          <w:rFonts w:ascii="Times New Roman" w:hAnsi="Times New Roman"/>
          <w:sz w:val="24"/>
          <w:szCs w:val="24"/>
        </w:rPr>
        <w:t>uruluşlar işbirliğinde açılan tüm kurslar</w:t>
      </w:r>
      <w:r>
        <w:rPr>
          <w:rFonts w:ascii="Times New Roman" w:hAnsi="Times New Roman"/>
          <w:sz w:val="24"/>
          <w:szCs w:val="24"/>
        </w:rPr>
        <w:t xml:space="preserve"> Halk Eğitim Merkez Müdürlüğü</w:t>
      </w:r>
      <w:r w:rsidR="00D82611" w:rsidRPr="00D539F8">
        <w:rPr>
          <w:rFonts w:ascii="Times New Roman" w:hAnsi="Times New Roman"/>
          <w:sz w:val="24"/>
          <w:szCs w:val="24"/>
        </w:rPr>
        <w:t>nce açılarak e-yaygın sistemine işlenmektedir.</w:t>
      </w:r>
      <w:r w:rsidR="00D82611">
        <w:rPr>
          <w:rFonts w:ascii="Times New Roman" w:hAnsi="Times New Roman"/>
          <w:sz w:val="24"/>
          <w:szCs w:val="24"/>
        </w:rPr>
        <w:t xml:space="preserve"> Öğrencile</w:t>
      </w:r>
      <w:r>
        <w:rPr>
          <w:rFonts w:ascii="Times New Roman" w:hAnsi="Times New Roman"/>
          <w:sz w:val="24"/>
          <w:szCs w:val="24"/>
        </w:rPr>
        <w:t xml:space="preserve">rimizin </w:t>
      </w:r>
      <w:r w:rsidR="00D82611" w:rsidRPr="00D539F8">
        <w:rPr>
          <w:rFonts w:ascii="Times New Roman" w:hAnsi="Times New Roman"/>
          <w:sz w:val="24"/>
          <w:szCs w:val="24"/>
        </w:rPr>
        <w:t xml:space="preserve">ve diğer kursiyerlerin istekleri doğrultusunda sınavlara hazırlama, </w:t>
      </w:r>
      <w:r w:rsidR="00D82611">
        <w:rPr>
          <w:rFonts w:ascii="Times New Roman" w:hAnsi="Times New Roman"/>
          <w:sz w:val="24"/>
          <w:szCs w:val="24"/>
        </w:rPr>
        <w:t xml:space="preserve"> </w:t>
      </w:r>
      <w:r w:rsidR="00D82611" w:rsidRPr="00D539F8">
        <w:rPr>
          <w:rFonts w:ascii="Times New Roman" w:hAnsi="Times New Roman"/>
          <w:sz w:val="24"/>
          <w:szCs w:val="24"/>
        </w:rPr>
        <w:t>eğitici,</w:t>
      </w:r>
      <w:r w:rsidR="00D82611">
        <w:rPr>
          <w:rFonts w:ascii="Times New Roman" w:hAnsi="Times New Roman"/>
          <w:sz w:val="24"/>
          <w:szCs w:val="24"/>
        </w:rPr>
        <w:t xml:space="preserve"> </w:t>
      </w:r>
      <w:r w:rsidR="00D82611" w:rsidRPr="00D539F8">
        <w:rPr>
          <w:rFonts w:ascii="Times New Roman" w:hAnsi="Times New Roman"/>
          <w:sz w:val="24"/>
          <w:szCs w:val="24"/>
        </w:rPr>
        <w:t>boş zamanlarını değerlendirme ve istihdama yönelik olarak kurslar açılmış olup,</w:t>
      </w:r>
      <w:r w:rsidR="00D82611">
        <w:rPr>
          <w:rFonts w:ascii="Times New Roman" w:hAnsi="Times New Roman"/>
          <w:sz w:val="24"/>
          <w:szCs w:val="24"/>
        </w:rPr>
        <w:t xml:space="preserve"> </w:t>
      </w:r>
      <w:r w:rsidR="00D82611" w:rsidRPr="00D539F8">
        <w:rPr>
          <w:rFonts w:ascii="Times New Roman" w:hAnsi="Times New Roman"/>
          <w:sz w:val="24"/>
          <w:szCs w:val="24"/>
        </w:rPr>
        <w:t xml:space="preserve"> </w:t>
      </w:r>
      <w:r w:rsidR="007D5728">
        <w:rPr>
          <w:rFonts w:ascii="Times New Roman" w:hAnsi="Times New Roman"/>
          <w:sz w:val="24"/>
          <w:szCs w:val="24"/>
        </w:rPr>
        <w:t>halen açılmaya devam etmektedir.</w:t>
      </w:r>
    </w:p>
    <w:p w:rsidR="00D82611" w:rsidRPr="007D5728" w:rsidRDefault="00F14E5A" w:rsidP="007D5728">
      <w:pPr>
        <w:pStyle w:val="AralkYok"/>
        <w:spacing w:before="120" w:after="120" w:line="360" w:lineRule="auto"/>
        <w:ind w:firstLine="851"/>
        <w:jc w:val="both"/>
        <w:rPr>
          <w:rFonts w:ascii="Times New Roman" w:hAnsi="Times New Roman"/>
          <w:i/>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19</w:t>
      </w:r>
      <w:r w:rsidRPr="004D25FE">
        <w:rPr>
          <w:rFonts w:ascii="Times New Roman" w:eastAsia="Times New Roman" w:hAnsi="Times New Roman" w:cs="Times New Roman"/>
          <w:b/>
          <w:bCs/>
          <w:sz w:val="24"/>
          <w:szCs w:val="24"/>
        </w:rPr>
        <w:t xml:space="preserve">: </w:t>
      </w:r>
      <w:r w:rsidR="00A26C0A" w:rsidRPr="00F14E5A">
        <w:rPr>
          <w:rFonts w:ascii="Times New Roman" w:hAnsi="Times New Roman"/>
          <w:bCs/>
          <w:i/>
          <w:iCs/>
          <w:sz w:val="24"/>
          <w:szCs w:val="24"/>
        </w:rPr>
        <w:t>Halk Eğitim Merkez Müdürlüğünce Açılan Kurslar (01.01.2013-31.12.2014 Tarihleri Arasında)</w:t>
      </w:r>
    </w:p>
    <w:tbl>
      <w:tblPr>
        <w:tblW w:w="7587"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744"/>
        <w:gridCol w:w="2145"/>
        <w:gridCol w:w="1279"/>
        <w:gridCol w:w="1419"/>
      </w:tblGrid>
      <w:tr w:rsidR="005333B9" w:rsidRPr="008A1B52" w:rsidTr="007D5728">
        <w:trPr>
          <w:trHeight w:val="659"/>
          <w:jc w:val="center"/>
        </w:trPr>
        <w:tc>
          <w:tcPr>
            <w:tcW w:w="2744" w:type="dxa"/>
            <w:tcBorders>
              <w:bottom w:val="single" w:sz="4" w:space="0" w:color="4F81BD"/>
            </w:tcBorders>
            <w:shd w:val="pct12" w:color="auto" w:fill="auto"/>
          </w:tcPr>
          <w:p w:rsidR="005333B9" w:rsidRPr="00AC6C90" w:rsidRDefault="005333B9" w:rsidP="00204E45">
            <w:pPr>
              <w:pStyle w:val="AralkYok"/>
              <w:rPr>
                <w:rFonts w:ascii="Times New Roman" w:hAnsi="Times New Roman"/>
                <w:b/>
                <w:bCs/>
                <w:sz w:val="24"/>
                <w:szCs w:val="24"/>
              </w:rPr>
            </w:pPr>
          </w:p>
          <w:p w:rsidR="005333B9" w:rsidRPr="00AC6C90" w:rsidRDefault="005333B9" w:rsidP="00204E45">
            <w:pPr>
              <w:pStyle w:val="AralkYok"/>
              <w:rPr>
                <w:rFonts w:ascii="Times New Roman" w:hAnsi="Times New Roman"/>
                <w:b/>
                <w:bCs/>
                <w:sz w:val="24"/>
                <w:szCs w:val="24"/>
              </w:rPr>
            </w:pPr>
            <w:r w:rsidRPr="00AC6C90">
              <w:rPr>
                <w:rFonts w:ascii="Times New Roman" w:hAnsi="Times New Roman"/>
                <w:b/>
                <w:bCs/>
                <w:sz w:val="24"/>
                <w:szCs w:val="24"/>
              </w:rPr>
              <w:t>Eğitim Kademesi</w:t>
            </w:r>
          </w:p>
        </w:tc>
        <w:tc>
          <w:tcPr>
            <w:tcW w:w="2145" w:type="dxa"/>
            <w:shd w:val="pct12" w:color="auto" w:fill="auto"/>
            <w:vAlign w:val="center"/>
          </w:tcPr>
          <w:p w:rsidR="005333B9" w:rsidRPr="00AC6C90" w:rsidRDefault="005333B9" w:rsidP="00204E45">
            <w:pPr>
              <w:pStyle w:val="AralkYok"/>
              <w:jc w:val="center"/>
              <w:rPr>
                <w:rFonts w:ascii="Times New Roman" w:hAnsi="Times New Roman"/>
                <w:b/>
                <w:bCs/>
                <w:sz w:val="24"/>
                <w:szCs w:val="24"/>
              </w:rPr>
            </w:pPr>
            <w:r w:rsidRPr="00AC6C90">
              <w:rPr>
                <w:rFonts w:ascii="Times New Roman" w:hAnsi="Times New Roman"/>
                <w:b/>
                <w:bCs/>
                <w:sz w:val="24"/>
                <w:szCs w:val="24"/>
              </w:rPr>
              <w:t>Açılan Kurs Sayısı</w:t>
            </w:r>
          </w:p>
        </w:tc>
        <w:tc>
          <w:tcPr>
            <w:tcW w:w="1279" w:type="dxa"/>
            <w:shd w:val="pct12" w:color="auto" w:fill="auto"/>
            <w:vAlign w:val="center"/>
          </w:tcPr>
          <w:p w:rsidR="005333B9" w:rsidRPr="00AC6C90" w:rsidRDefault="005333B9" w:rsidP="00204E45">
            <w:pPr>
              <w:pStyle w:val="AralkYok"/>
              <w:jc w:val="center"/>
              <w:rPr>
                <w:rFonts w:ascii="Times New Roman" w:hAnsi="Times New Roman"/>
                <w:b/>
                <w:bCs/>
                <w:sz w:val="24"/>
                <w:szCs w:val="24"/>
              </w:rPr>
            </w:pPr>
            <w:r w:rsidRPr="00AC6C90">
              <w:rPr>
                <w:rFonts w:ascii="Times New Roman" w:hAnsi="Times New Roman"/>
                <w:b/>
                <w:bCs/>
                <w:sz w:val="24"/>
                <w:szCs w:val="24"/>
              </w:rPr>
              <w:t>Kadın</w:t>
            </w:r>
          </w:p>
        </w:tc>
        <w:tc>
          <w:tcPr>
            <w:tcW w:w="1419" w:type="dxa"/>
            <w:shd w:val="pct12" w:color="auto" w:fill="auto"/>
            <w:vAlign w:val="center"/>
          </w:tcPr>
          <w:p w:rsidR="005333B9" w:rsidRPr="00AC6C90" w:rsidRDefault="005333B9" w:rsidP="00204E45">
            <w:pPr>
              <w:pStyle w:val="AralkYok"/>
              <w:jc w:val="center"/>
              <w:rPr>
                <w:rFonts w:ascii="Times New Roman" w:hAnsi="Times New Roman"/>
                <w:b/>
                <w:bCs/>
                <w:sz w:val="24"/>
                <w:szCs w:val="24"/>
              </w:rPr>
            </w:pPr>
            <w:r w:rsidRPr="00AC6C90">
              <w:rPr>
                <w:rFonts w:ascii="Times New Roman" w:hAnsi="Times New Roman"/>
                <w:b/>
                <w:bCs/>
                <w:sz w:val="24"/>
                <w:szCs w:val="24"/>
              </w:rPr>
              <w:t>Erkek</w:t>
            </w:r>
          </w:p>
        </w:tc>
      </w:tr>
      <w:tr w:rsidR="005333B9" w:rsidRPr="008A1B52" w:rsidTr="005333B9">
        <w:trPr>
          <w:jc w:val="center"/>
        </w:trPr>
        <w:tc>
          <w:tcPr>
            <w:tcW w:w="2744" w:type="dxa"/>
            <w:shd w:val="pct12" w:color="auto" w:fill="auto"/>
          </w:tcPr>
          <w:p w:rsidR="005333B9" w:rsidRPr="00AC6C90" w:rsidRDefault="005333B9" w:rsidP="00204E45">
            <w:pPr>
              <w:pStyle w:val="AralkYok"/>
              <w:rPr>
                <w:rFonts w:ascii="Times New Roman" w:hAnsi="Times New Roman"/>
                <w:b/>
                <w:bCs/>
                <w:sz w:val="24"/>
                <w:szCs w:val="24"/>
              </w:rPr>
            </w:pPr>
          </w:p>
          <w:p w:rsidR="005333B9" w:rsidRPr="00AC6C90" w:rsidRDefault="005333B9" w:rsidP="00204E45">
            <w:pPr>
              <w:pStyle w:val="AralkYok"/>
              <w:rPr>
                <w:rFonts w:ascii="Times New Roman" w:hAnsi="Times New Roman"/>
                <w:b/>
                <w:bCs/>
                <w:sz w:val="24"/>
                <w:szCs w:val="24"/>
              </w:rPr>
            </w:pPr>
            <w:r w:rsidRPr="00AC6C90">
              <w:rPr>
                <w:rFonts w:ascii="Times New Roman" w:hAnsi="Times New Roman"/>
                <w:bCs/>
                <w:sz w:val="24"/>
                <w:szCs w:val="24"/>
              </w:rPr>
              <w:t>Genel Kurslar</w:t>
            </w:r>
          </w:p>
        </w:tc>
        <w:tc>
          <w:tcPr>
            <w:tcW w:w="2145" w:type="dxa"/>
          </w:tcPr>
          <w:p w:rsidR="005333B9" w:rsidRDefault="005333B9">
            <w:pPr>
              <w:pStyle w:val="AralkYok"/>
              <w:spacing w:line="276" w:lineRule="auto"/>
              <w:jc w:val="center"/>
              <w:rPr>
                <w:rFonts w:ascii="Times New Roman" w:hAnsi="Times New Roman"/>
                <w:sz w:val="24"/>
                <w:szCs w:val="24"/>
              </w:rPr>
            </w:pPr>
          </w:p>
          <w:p w:rsidR="005333B9" w:rsidRDefault="005333B9">
            <w:pPr>
              <w:pStyle w:val="AralkYok"/>
              <w:spacing w:line="276" w:lineRule="auto"/>
              <w:jc w:val="center"/>
              <w:rPr>
                <w:rFonts w:ascii="Times New Roman" w:hAnsi="Times New Roman"/>
                <w:sz w:val="24"/>
                <w:szCs w:val="24"/>
              </w:rPr>
            </w:pPr>
            <w:r>
              <w:rPr>
                <w:rFonts w:ascii="Times New Roman" w:hAnsi="Times New Roman"/>
                <w:sz w:val="24"/>
                <w:szCs w:val="24"/>
              </w:rPr>
              <w:t>52</w:t>
            </w:r>
          </w:p>
        </w:tc>
        <w:tc>
          <w:tcPr>
            <w:tcW w:w="1279" w:type="dxa"/>
          </w:tcPr>
          <w:p w:rsidR="005333B9" w:rsidRDefault="005333B9">
            <w:pPr>
              <w:pStyle w:val="AralkYok"/>
              <w:spacing w:line="276" w:lineRule="auto"/>
              <w:jc w:val="center"/>
              <w:rPr>
                <w:rFonts w:ascii="Times New Roman" w:hAnsi="Times New Roman"/>
                <w:sz w:val="24"/>
                <w:szCs w:val="24"/>
              </w:rPr>
            </w:pPr>
          </w:p>
          <w:p w:rsidR="005333B9" w:rsidRDefault="005333B9">
            <w:pPr>
              <w:pStyle w:val="AralkYok"/>
              <w:spacing w:line="276" w:lineRule="auto"/>
              <w:jc w:val="center"/>
              <w:rPr>
                <w:rFonts w:ascii="Times New Roman" w:hAnsi="Times New Roman"/>
                <w:sz w:val="24"/>
                <w:szCs w:val="24"/>
              </w:rPr>
            </w:pPr>
            <w:r>
              <w:rPr>
                <w:rFonts w:ascii="Times New Roman" w:hAnsi="Times New Roman"/>
                <w:sz w:val="24"/>
                <w:szCs w:val="24"/>
              </w:rPr>
              <w:t>814</w:t>
            </w:r>
          </w:p>
        </w:tc>
        <w:tc>
          <w:tcPr>
            <w:tcW w:w="1419" w:type="dxa"/>
          </w:tcPr>
          <w:p w:rsidR="005333B9" w:rsidRDefault="005333B9">
            <w:pPr>
              <w:pStyle w:val="AralkYok"/>
              <w:spacing w:line="276" w:lineRule="auto"/>
              <w:jc w:val="center"/>
              <w:rPr>
                <w:rFonts w:ascii="Times New Roman" w:hAnsi="Times New Roman"/>
                <w:sz w:val="24"/>
                <w:szCs w:val="24"/>
              </w:rPr>
            </w:pPr>
          </w:p>
          <w:p w:rsidR="005333B9" w:rsidRDefault="005333B9">
            <w:pPr>
              <w:pStyle w:val="AralkYok"/>
              <w:spacing w:line="276" w:lineRule="auto"/>
              <w:jc w:val="center"/>
              <w:rPr>
                <w:rFonts w:ascii="Times New Roman" w:hAnsi="Times New Roman"/>
                <w:sz w:val="24"/>
                <w:szCs w:val="24"/>
              </w:rPr>
            </w:pPr>
            <w:r>
              <w:rPr>
                <w:rFonts w:ascii="Times New Roman" w:hAnsi="Times New Roman"/>
                <w:sz w:val="24"/>
                <w:szCs w:val="24"/>
              </w:rPr>
              <w:t>528</w:t>
            </w:r>
          </w:p>
        </w:tc>
      </w:tr>
      <w:tr w:rsidR="005333B9" w:rsidRPr="008A1B52" w:rsidTr="007D5728">
        <w:trPr>
          <w:trHeight w:val="981"/>
          <w:jc w:val="center"/>
        </w:trPr>
        <w:tc>
          <w:tcPr>
            <w:tcW w:w="2744" w:type="dxa"/>
            <w:shd w:val="pct12" w:color="auto" w:fill="auto"/>
          </w:tcPr>
          <w:p w:rsidR="007D5728" w:rsidRDefault="007D5728" w:rsidP="00204E45">
            <w:pPr>
              <w:pStyle w:val="AralkYok"/>
              <w:rPr>
                <w:rFonts w:ascii="Times New Roman" w:hAnsi="Times New Roman"/>
                <w:bCs/>
                <w:sz w:val="24"/>
                <w:szCs w:val="24"/>
              </w:rPr>
            </w:pPr>
          </w:p>
          <w:p w:rsidR="005333B9" w:rsidRPr="00AC6C90" w:rsidRDefault="005333B9" w:rsidP="00204E45">
            <w:pPr>
              <w:pStyle w:val="AralkYok"/>
              <w:rPr>
                <w:rFonts w:ascii="Times New Roman" w:hAnsi="Times New Roman"/>
                <w:b/>
                <w:bCs/>
                <w:sz w:val="24"/>
                <w:szCs w:val="24"/>
              </w:rPr>
            </w:pPr>
            <w:r w:rsidRPr="00AC6C90">
              <w:rPr>
                <w:rFonts w:ascii="Times New Roman" w:hAnsi="Times New Roman"/>
                <w:bCs/>
                <w:sz w:val="24"/>
                <w:szCs w:val="24"/>
              </w:rPr>
              <w:t>Mesleki ve Teknik Kurslar</w:t>
            </w:r>
          </w:p>
        </w:tc>
        <w:tc>
          <w:tcPr>
            <w:tcW w:w="2145" w:type="dxa"/>
          </w:tcPr>
          <w:p w:rsidR="005333B9" w:rsidRDefault="005333B9">
            <w:pPr>
              <w:pStyle w:val="AralkYok"/>
              <w:spacing w:line="276" w:lineRule="auto"/>
              <w:jc w:val="center"/>
              <w:rPr>
                <w:rFonts w:ascii="Times New Roman" w:hAnsi="Times New Roman"/>
                <w:sz w:val="24"/>
                <w:szCs w:val="24"/>
              </w:rPr>
            </w:pPr>
          </w:p>
          <w:p w:rsidR="005333B9" w:rsidRDefault="005333B9">
            <w:pPr>
              <w:pStyle w:val="AralkYok"/>
              <w:spacing w:line="276" w:lineRule="auto"/>
              <w:jc w:val="center"/>
              <w:rPr>
                <w:rFonts w:ascii="Times New Roman" w:hAnsi="Times New Roman"/>
                <w:sz w:val="24"/>
                <w:szCs w:val="24"/>
              </w:rPr>
            </w:pPr>
            <w:r>
              <w:rPr>
                <w:rFonts w:ascii="Times New Roman" w:hAnsi="Times New Roman"/>
                <w:sz w:val="24"/>
                <w:szCs w:val="24"/>
              </w:rPr>
              <w:t>36</w:t>
            </w:r>
          </w:p>
        </w:tc>
        <w:tc>
          <w:tcPr>
            <w:tcW w:w="1279" w:type="dxa"/>
          </w:tcPr>
          <w:p w:rsidR="005333B9" w:rsidRDefault="005333B9">
            <w:pPr>
              <w:pStyle w:val="AralkYok"/>
              <w:spacing w:line="276" w:lineRule="auto"/>
              <w:jc w:val="center"/>
              <w:rPr>
                <w:rFonts w:ascii="Times New Roman" w:hAnsi="Times New Roman"/>
                <w:sz w:val="24"/>
                <w:szCs w:val="24"/>
              </w:rPr>
            </w:pPr>
          </w:p>
          <w:p w:rsidR="005333B9" w:rsidRDefault="005333B9">
            <w:pPr>
              <w:pStyle w:val="AralkYok"/>
              <w:spacing w:line="276" w:lineRule="auto"/>
              <w:jc w:val="center"/>
              <w:rPr>
                <w:rFonts w:ascii="Times New Roman" w:hAnsi="Times New Roman"/>
                <w:sz w:val="24"/>
                <w:szCs w:val="24"/>
              </w:rPr>
            </w:pPr>
            <w:r>
              <w:rPr>
                <w:rFonts w:ascii="Times New Roman" w:hAnsi="Times New Roman"/>
                <w:sz w:val="24"/>
                <w:szCs w:val="24"/>
              </w:rPr>
              <w:t>475</w:t>
            </w:r>
          </w:p>
        </w:tc>
        <w:tc>
          <w:tcPr>
            <w:tcW w:w="1419" w:type="dxa"/>
          </w:tcPr>
          <w:p w:rsidR="005333B9" w:rsidRDefault="005333B9">
            <w:pPr>
              <w:pStyle w:val="AralkYok"/>
              <w:spacing w:line="276" w:lineRule="auto"/>
              <w:jc w:val="center"/>
              <w:rPr>
                <w:rFonts w:ascii="Times New Roman" w:hAnsi="Times New Roman"/>
                <w:sz w:val="24"/>
                <w:szCs w:val="24"/>
              </w:rPr>
            </w:pPr>
          </w:p>
          <w:p w:rsidR="005333B9" w:rsidRDefault="005333B9">
            <w:pPr>
              <w:pStyle w:val="AralkYok"/>
              <w:spacing w:line="276" w:lineRule="auto"/>
              <w:jc w:val="center"/>
              <w:rPr>
                <w:rFonts w:ascii="Times New Roman" w:hAnsi="Times New Roman"/>
                <w:sz w:val="24"/>
                <w:szCs w:val="24"/>
              </w:rPr>
            </w:pPr>
            <w:r>
              <w:rPr>
                <w:rFonts w:ascii="Times New Roman" w:hAnsi="Times New Roman"/>
                <w:sz w:val="24"/>
                <w:szCs w:val="24"/>
              </w:rPr>
              <w:t>415</w:t>
            </w:r>
          </w:p>
        </w:tc>
      </w:tr>
      <w:tr w:rsidR="005333B9" w:rsidRPr="008A1B52" w:rsidTr="007D5728">
        <w:trPr>
          <w:trHeight w:val="571"/>
          <w:jc w:val="center"/>
        </w:trPr>
        <w:tc>
          <w:tcPr>
            <w:tcW w:w="2744" w:type="dxa"/>
            <w:shd w:val="pct12" w:color="auto" w:fill="auto"/>
          </w:tcPr>
          <w:p w:rsidR="005333B9" w:rsidRPr="00AC6C90" w:rsidRDefault="005333B9" w:rsidP="00204E45">
            <w:pPr>
              <w:pStyle w:val="AralkYok"/>
              <w:rPr>
                <w:rFonts w:ascii="Times New Roman" w:hAnsi="Times New Roman"/>
                <w:b/>
                <w:bCs/>
                <w:sz w:val="24"/>
                <w:szCs w:val="24"/>
              </w:rPr>
            </w:pPr>
          </w:p>
          <w:p w:rsidR="005333B9" w:rsidRPr="00AC6C90" w:rsidRDefault="005333B9" w:rsidP="00204E45">
            <w:pPr>
              <w:pStyle w:val="AralkYok"/>
              <w:rPr>
                <w:rFonts w:ascii="Times New Roman" w:hAnsi="Times New Roman"/>
                <w:b/>
                <w:bCs/>
                <w:sz w:val="24"/>
                <w:szCs w:val="24"/>
              </w:rPr>
            </w:pPr>
            <w:r w:rsidRPr="00AC6C90">
              <w:rPr>
                <w:rFonts w:ascii="Times New Roman" w:hAnsi="Times New Roman"/>
                <w:bCs/>
                <w:sz w:val="24"/>
                <w:szCs w:val="24"/>
              </w:rPr>
              <w:t>Okuma Yazma Kursları</w:t>
            </w:r>
          </w:p>
        </w:tc>
        <w:tc>
          <w:tcPr>
            <w:tcW w:w="2145" w:type="dxa"/>
          </w:tcPr>
          <w:p w:rsidR="005333B9" w:rsidRDefault="005333B9">
            <w:pPr>
              <w:pStyle w:val="AralkYok"/>
              <w:spacing w:line="276" w:lineRule="auto"/>
              <w:jc w:val="center"/>
              <w:rPr>
                <w:rFonts w:ascii="Times New Roman" w:hAnsi="Times New Roman"/>
                <w:sz w:val="24"/>
                <w:szCs w:val="24"/>
              </w:rPr>
            </w:pPr>
          </w:p>
          <w:p w:rsidR="005333B9" w:rsidRDefault="005333B9">
            <w:pPr>
              <w:pStyle w:val="AralkYok"/>
              <w:spacing w:line="276" w:lineRule="auto"/>
              <w:jc w:val="center"/>
              <w:rPr>
                <w:rFonts w:ascii="Times New Roman" w:hAnsi="Times New Roman"/>
                <w:sz w:val="24"/>
                <w:szCs w:val="24"/>
              </w:rPr>
            </w:pPr>
            <w:r>
              <w:rPr>
                <w:rFonts w:ascii="Times New Roman" w:hAnsi="Times New Roman"/>
                <w:sz w:val="24"/>
                <w:szCs w:val="24"/>
              </w:rPr>
              <w:t>4</w:t>
            </w:r>
          </w:p>
        </w:tc>
        <w:tc>
          <w:tcPr>
            <w:tcW w:w="1279" w:type="dxa"/>
          </w:tcPr>
          <w:p w:rsidR="005333B9" w:rsidRDefault="005333B9">
            <w:pPr>
              <w:pStyle w:val="AralkYok"/>
              <w:spacing w:line="276" w:lineRule="auto"/>
              <w:jc w:val="center"/>
              <w:rPr>
                <w:rFonts w:ascii="Times New Roman" w:hAnsi="Times New Roman"/>
                <w:sz w:val="24"/>
                <w:szCs w:val="24"/>
              </w:rPr>
            </w:pPr>
          </w:p>
          <w:p w:rsidR="005333B9" w:rsidRDefault="005333B9">
            <w:pPr>
              <w:pStyle w:val="AralkYok"/>
              <w:spacing w:line="276" w:lineRule="auto"/>
              <w:jc w:val="center"/>
              <w:rPr>
                <w:rFonts w:ascii="Times New Roman" w:hAnsi="Times New Roman"/>
                <w:sz w:val="24"/>
                <w:szCs w:val="24"/>
              </w:rPr>
            </w:pPr>
            <w:r>
              <w:rPr>
                <w:rFonts w:ascii="Times New Roman" w:hAnsi="Times New Roman"/>
                <w:sz w:val="24"/>
                <w:szCs w:val="24"/>
              </w:rPr>
              <w:t>9</w:t>
            </w:r>
          </w:p>
        </w:tc>
        <w:tc>
          <w:tcPr>
            <w:tcW w:w="1419" w:type="dxa"/>
          </w:tcPr>
          <w:p w:rsidR="005333B9" w:rsidRDefault="005333B9">
            <w:pPr>
              <w:pStyle w:val="AralkYok"/>
              <w:spacing w:line="276" w:lineRule="auto"/>
              <w:jc w:val="center"/>
              <w:rPr>
                <w:rFonts w:ascii="Times New Roman" w:hAnsi="Times New Roman"/>
                <w:sz w:val="24"/>
                <w:szCs w:val="24"/>
              </w:rPr>
            </w:pPr>
          </w:p>
          <w:p w:rsidR="005333B9" w:rsidRDefault="005333B9">
            <w:pPr>
              <w:pStyle w:val="AralkYok"/>
              <w:spacing w:line="276" w:lineRule="auto"/>
              <w:jc w:val="center"/>
              <w:rPr>
                <w:rFonts w:ascii="Times New Roman" w:hAnsi="Times New Roman"/>
                <w:sz w:val="24"/>
                <w:szCs w:val="24"/>
              </w:rPr>
            </w:pPr>
            <w:r>
              <w:rPr>
                <w:rFonts w:ascii="Times New Roman" w:hAnsi="Times New Roman"/>
                <w:sz w:val="24"/>
                <w:szCs w:val="24"/>
              </w:rPr>
              <w:t>1</w:t>
            </w:r>
          </w:p>
        </w:tc>
      </w:tr>
      <w:tr w:rsidR="005333B9" w:rsidRPr="008A1B52" w:rsidTr="007D5728">
        <w:trPr>
          <w:jc w:val="center"/>
        </w:trPr>
        <w:tc>
          <w:tcPr>
            <w:tcW w:w="2744" w:type="dxa"/>
            <w:shd w:val="pct12" w:color="auto" w:fill="auto"/>
          </w:tcPr>
          <w:p w:rsidR="005333B9" w:rsidRPr="00AC6C90" w:rsidRDefault="005333B9" w:rsidP="00204E45">
            <w:pPr>
              <w:pStyle w:val="AralkYok"/>
              <w:rPr>
                <w:rFonts w:ascii="Times New Roman" w:hAnsi="Times New Roman"/>
                <w:b/>
                <w:bCs/>
              </w:rPr>
            </w:pPr>
          </w:p>
          <w:p w:rsidR="005333B9" w:rsidRDefault="007D5728" w:rsidP="00204E45">
            <w:pPr>
              <w:pStyle w:val="AralkYok"/>
              <w:rPr>
                <w:rFonts w:ascii="Times New Roman" w:hAnsi="Times New Roman"/>
                <w:b/>
                <w:bCs/>
              </w:rPr>
            </w:pPr>
            <w:r>
              <w:rPr>
                <w:rFonts w:ascii="Times New Roman" w:hAnsi="Times New Roman"/>
                <w:b/>
                <w:bCs/>
              </w:rPr>
              <w:t>TOPLAM</w:t>
            </w:r>
          </w:p>
          <w:p w:rsidR="007D5728" w:rsidRPr="007D5728" w:rsidRDefault="007D5728" w:rsidP="00204E45">
            <w:pPr>
              <w:pStyle w:val="AralkYok"/>
              <w:rPr>
                <w:rFonts w:ascii="Times New Roman" w:hAnsi="Times New Roman"/>
                <w:b/>
                <w:bCs/>
              </w:rPr>
            </w:pPr>
          </w:p>
        </w:tc>
        <w:tc>
          <w:tcPr>
            <w:tcW w:w="2145" w:type="dxa"/>
            <w:vAlign w:val="center"/>
          </w:tcPr>
          <w:p w:rsidR="005333B9" w:rsidRDefault="005333B9" w:rsidP="007D5728">
            <w:pPr>
              <w:pStyle w:val="AralkYok"/>
              <w:spacing w:line="276" w:lineRule="auto"/>
              <w:jc w:val="center"/>
              <w:rPr>
                <w:rFonts w:ascii="Times New Roman" w:hAnsi="Times New Roman"/>
                <w:sz w:val="24"/>
                <w:szCs w:val="24"/>
              </w:rPr>
            </w:pPr>
            <w:r>
              <w:rPr>
                <w:rFonts w:ascii="Times New Roman" w:hAnsi="Times New Roman"/>
                <w:sz w:val="24"/>
                <w:szCs w:val="24"/>
              </w:rPr>
              <w:t>92</w:t>
            </w:r>
          </w:p>
        </w:tc>
        <w:tc>
          <w:tcPr>
            <w:tcW w:w="1279" w:type="dxa"/>
            <w:vAlign w:val="center"/>
          </w:tcPr>
          <w:p w:rsidR="005333B9" w:rsidRDefault="005333B9" w:rsidP="007D5728">
            <w:pPr>
              <w:pStyle w:val="AralkYok"/>
              <w:spacing w:line="276" w:lineRule="auto"/>
              <w:jc w:val="center"/>
              <w:rPr>
                <w:rFonts w:ascii="Times New Roman" w:hAnsi="Times New Roman"/>
                <w:sz w:val="24"/>
                <w:szCs w:val="24"/>
              </w:rPr>
            </w:pPr>
            <w:r>
              <w:rPr>
                <w:rFonts w:ascii="Times New Roman" w:hAnsi="Times New Roman"/>
                <w:sz w:val="24"/>
                <w:szCs w:val="24"/>
              </w:rPr>
              <w:t>1298</w:t>
            </w:r>
          </w:p>
        </w:tc>
        <w:tc>
          <w:tcPr>
            <w:tcW w:w="1419" w:type="dxa"/>
            <w:vAlign w:val="center"/>
          </w:tcPr>
          <w:p w:rsidR="005333B9" w:rsidRDefault="005333B9" w:rsidP="007D5728">
            <w:pPr>
              <w:pStyle w:val="AralkYok"/>
              <w:spacing w:line="276" w:lineRule="auto"/>
              <w:jc w:val="center"/>
              <w:rPr>
                <w:rFonts w:ascii="Times New Roman" w:hAnsi="Times New Roman"/>
                <w:sz w:val="24"/>
                <w:szCs w:val="24"/>
              </w:rPr>
            </w:pPr>
            <w:r>
              <w:rPr>
                <w:rFonts w:ascii="Times New Roman" w:hAnsi="Times New Roman"/>
                <w:sz w:val="24"/>
                <w:szCs w:val="24"/>
              </w:rPr>
              <w:t>944</w:t>
            </w:r>
          </w:p>
        </w:tc>
      </w:tr>
    </w:tbl>
    <w:p w:rsidR="00D82611" w:rsidRDefault="00D82611" w:rsidP="00D82611">
      <w:pPr>
        <w:pStyle w:val="AralkYok"/>
        <w:rPr>
          <w:rFonts w:ascii="Times New Roman" w:hAnsi="Times New Roman"/>
          <w:b/>
          <w:sz w:val="24"/>
          <w:szCs w:val="24"/>
        </w:rPr>
      </w:pPr>
    </w:p>
    <w:tbl>
      <w:tblPr>
        <w:tblW w:w="10779" w:type="dxa"/>
        <w:tblInd w:w="1169" w:type="dxa"/>
        <w:tblBorders>
          <w:top w:val="nil"/>
          <w:left w:val="nil"/>
          <w:bottom w:val="nil"/>
          <w:right w:val="nil"/>
        </w:tblBorders>
        <w:tblLayout w:type="fixed"/>
        <w:tblLook w:val="0000" w:firstRow="0" w:lastRow="0" w:firstColumn="0" w:lastColumn="0" w:noHBand="0" w:noVBand="0"/>
      </w:tblPr>
      <w:tblGrid>
        <w:gridCol w:w="10779"/>
      </w:tblGrid>
      <w:tr w:rsidR="00D82611" w:rsidTr="00204E45">
        <w:trPr>
          <w:trHeight w:val="783"/>
        </w:trPr>
        <w:tc>
          <w:tcPr>
            <w:tcW w:w="10779" w:type="dxa"/>
          </w:tcPr>
          <w:p w:rsidR="00D82611" w:rsidRPr="00150352" w:rsidRDefault="00D82611" w:rsidP="00204E45">
            <w:pPr>
              <w:pStyle w:val="Default"/>
            </w:pPr>
          </w:p>
        </w:tc>
      </w:tr>
    </w:tbl>
    <w:p w:rsidR="00D82611" w:rsidRDefault="00D82611" w:rsidP="00D82611">
      <w:pPr>
        <w:pStyle w:val="AralkYok"/>
        <w:rPr>
          <w:rFonts w:ascii="Times New Roman" w:hAnsi="Times New Roman"/>
          <w:b/>
          <w:sz w:val="24"/>
          <w:szCs w:val="24"/>
        </w:rPr>
      </w:pPr>
    </w:p>
    <w:p w:rsidR="00D82611" w:rsidRDefault="00D82611" w:rsidP="00D82611">
      <w:pPr>
        <w:pStyle w:val="Default"/>
        <w:rPr>
          <w:b/>
          <w:i/>
        </w:rPr>
      </w:pPr>
    </w:p>
    <w:p w:rsidR="00D82611" w:rsidRPr="00F14E5A" w:rsidRDefault="00F14E5A" w:rsidP="00D82611">
      <w:pPr>
        <w:pStyle w:val="Default"/>
        <w:ind w:firstLine="851"/>
        <w:rPr>
          <w:bCs/>
          <w:i/>
          <w:iCs/>
          <w:color w:val="auto"/>
        </w:rPr>
      </w:pPr>
      <w:r w:rsidRPr="004D25FE">
        <w:rPr>
          <w:rFonts w:eastAsia="Times New Roman"/>
          <w:b/>
          <w:bCs/>
        </w:rPr>
        <w:t xml:space="preserve">Tablo </w:t>
      </w:r>
      <w:r>
        <w:rPr>
          <w:rFonts w:eastAsia="Times New Roman"/>
          <w:b/>
          <w:bCs/>
        </w:rPr>
        <w:t>20</w:t>
      </w:r>
      <w:r w:rsidRPr="004D25FE">
        <w:rPr>
          <w:rFonts w:eastAsia="Times New Roman"/>
          <w:b/>
          <w:bCs/>
        </w:rPr>
        <w:t xml:space="preserve">: </w:t>
      </w:r>
      <w:r w:rsidR="00A26C0A" w:rsidRPr="00F14E5A">
        <w:rPr>
          <w:bCs/>
          <w:i/>
          <w:iCs/>
          <w:color w:val="auto"/>
        </w:rPr>
        <w:t>Yaygın Eğitim Meslek Edindirme Kurslarına Katılım Yüzdesi</w:t>
      </w:r>
    </w:p>
    <w:p w:rsidR="00D82611" w:rsidRDefault="00D82611" w:rsidP="00D82611">
      <w:pPr>
        <w:pStyle w:val="Default"/>
        <w:rPr>
          <w:b/>
          <w:bCs/>
          <w:i/>
          <w:iCs/>
        </w:rPr>
      </w:pPr>
    </w:p>
    <w:tbl>
      <w:tblPr>
        <w:tblW w:w="9212"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535"/>
        <w:gridCol w:w="1535"/>
        <w:gridCol w:w="1535"/>
        <w:gridCol w:w="1535"/>
        <w:gridCol w:w="1536"/>
        <w:gridCol w:w="1536"/>
      </w:tblGrid>
      <w:tr w:rsidR="00D82611" w:rsidRPr="006A60F8" w:rsidTr="00900841">
        <w:trPr>
          <w:trHeight w:val="1709"/>
        </w:trPr>
        <w:tc>
          <w:tcPr>
            <w:tcW w:w="1535" w:type="dxa"/>
            <w:tcBorders>
              <w:bottom w:val="single" w:sz="4" w:space="0" w:color="4F81BD"/>
            </w:tcBorders>
            <w:shd w:val="pct12" w:color="auto" w:fill="auto"/>
            <w:textDirection w:val="btLr"/>
          </w:tcPr>
          <w:p w:rsidR="00D82611" w:rsidRPr="00AC6C90" w:rsidRDefault="00D82611" w:rsidP="00204E45">
            <w:pPr>
              <w:pStyle w:val="Default"/>
              <w:ind w:left="113" w:right="113"/>
              <w:jc w:val="center"/>
              <w:rPr>
                <w:b/>
                <w:bCs/>
                <w:iCs/>
                <w:color w:val="auto"/>
              </w:rPr>
            </w:pPr>
            <w:r w:rsidRPr="00AC6C90">
              <w:rPr>
                <w:b/>
                <w:iCs/>
                <w:color w:val="auto"/>
              </w:rPr>
              <w:t>Dönem</w:t>
            </w:r>
          </w:p>
        </w:tc>
        <w:tc>
          <w:tcPr>
            <w:tcW w:w="1535" w:type="dxa"/>
            <w:shd w:val="pct12" w:color="auto" w:fill="auto"/>
            <w:textDirection w:val="btLr"/>
          </w:tcPr>
          <w:p w:rsidR="00D82611" w:rsidRPr="00AC6C90" w:rsidRDefault="00D82611" w:rsidP="00204E45">
            <w:pPr>
              <w:pStyle w:val="Default"/>
              <w:ind w:left="113" w:right="113"/>
              <w:jc w:val="center"/>
              <w:rPr>
                <w:b/>
                <w:bCs/>
                <w:iCs/>
                <w:color w:val="auto"/>
              </w:rPr>
            </w:pPr>
            <w:r w:rsidRPr="00AC6C90">
              <w:rPr>
                <w:b/>
                <w:iCs/>
                <w:color w:val="auto"/>
              </w:rPr>
              <w:t>Meslek Edindirme Kurslarına Katılanların Sayısı</w:t>
            </w:r>
          </w:p>
        </w:tc>
        <w:tc>
          <w:tcPr>
            <w:tcW w:w="1535" w:type="dxa"/>
            <w:shd w:val="pct12" w:color="auto" w:fill="auto"/>
            <w:textDirection w:val="btLr"/>
          </w:tcPr>
          <w:p w:rsidR="00D82611" w:rsidRPr="00AC6C90" w:rsidRDefault="00D82611" w:rsidP="00204E45">
            <w:pPr>
              <w:pStyle w:val="Default"/>
              <w:ind w:left="113" w:right="113"/>
              <w:jc w:val="center"/>
              <w:rPr>
                <w:b/>
                <w:bCs/>
                <w:iCs/>
                <w:color w:val="auto"/>
              </w:rPr>
            </w:pPr>
            <w:r w:rsidRPr="00AC6C90">
              <w:rPr>
                <w:b/>
                <w:iCs/>
                <w:color w:val="auto"/>
              </w:rPr>
              <w:t>İşi Olup da Katılan Sayısı</w:t>
            </w:r>
          </w:p>
        </w:tc>
        <w:tc>
          <w:tcPr>
            <w:tcW w:w="1535" w:type="dxa"/>
            <w:shd w:val="pct12" w:color="auto" w:fill="auto"/>
            <w:textDirection w:val="btLr"/>
          </w:tcPr>
          <w:p w:rsidR="00D82611" w:rsidRPr="00AC6C90" w:rsidRDefault="00D82611" w:rsidP="00204E45">
            <w:pPr>
              <w:pStyle w:val="Default"/>
              <w:ind w:left="113" w:right="113"/>
              <w:jc w:val="center"/>
              <w:rPr>
                <w:b/>
                <w:bCs/>
                <w:iCs/>
                <w:color w:val="auto"/>
              </w:rPr>
            </w:pPr>
            <w:r w:rsidRPr="00AC6C90">
              <w:rPr>
                <w:b/>
                <w:iCs/>
                <w:color w:val="auto"/>
              </w:rPr>
              <w:t>Oran (%)</w:t>
            </w:r>
          </w:p>
        </w:tc>
        <w:tc>
          <w:tcPr>
            <w:tcW w:w="1536" w:type="dxa"/>
            <w:shd w:val="pct12" w:color="auto" w:fill="auto"/>
            <w:textDirection w:val="btLr"/>
          </w:tcPr>
          <w:p w:rsidR="00D82611" w:rsidRPr="00AC6C90" w:rsidRDefault="00D82611" w:rsidP="00204E45">
            <w:pPr>
              <w:pStyle w:val="Default"/>
              <w:ind w:left="113" w:right="113"/>
              <w:jc w:val="center"/>
              <w:rPr>
                <w:b/>
                <w:bCs/>
                <w:iCs/>
                <w:color w:val="auto"/>
              </w:rPr>
            </w:pPr>
            <w:r w:rsidRPr="00AC6C90">
              <w:rPr>
                <w:b/>
                <w:iCs/>
                <w:color w:val="auto"/>
              </w:rPr>
              <w:t>İşsiz Olup da Katılan Sayısı</w:t>
            </w:r>
          </w:p>
        </w:tc>
        <w:tc>
          <w:tcPr>
            <w:tcW w:w="1536" w:type="dxa"/>
            <w:shd w:val="pct12" w:color="auto" w:fill="auto"/>
            <w:textDirection w:val="btLr"/>
          </w:tcPr>
          <w:p w:rsidR="00D82611" w:rsidRPr="00AC6C90" w:rsidRDefault="00D82611" w:rsidP="00204E45">
            <w:pPr>
              <w:pStyle w:val="Default"/>
              <w:ind w:left="113" w:right="113"/>
              <w:jc w:val="center"/>
              <w:rPr>
                <w:b/>
                <w:bCs/>
                <w:iCs/>
                <w:color w:val="auto"/>
              </w:rPr>
            </w:pPr>
            <w:r w:rsidRPr="00AC6C90">
              <w:rPr>
                <w:b/>
                <w:iCs/>
                <w:color w:val="auto"/>
              </w:rPr>
              <w:t>Oran(%)</w:t>
            </w:r>
          </w:p>
        </w:tc>
      </w:tr>
      <w:tr w:rsidR="005333B9" w:rsidRPr="006A60F8" w:rsidTr="00900841">
        <w:tc>
          <w:tcPr>
            <w:tcW w:w="1535" w:type="dxa"/>
            <w:tcBorders>
              <w:bottom w:val="single" w:sz="4" w:space="0" w:color="4F81BD"/>
            </w:tcBorders>
            <w:shd w:val="pct12" w:color="auto" w:fill="auto"/>
          </w:tcPr>
          <w:p w:rsidR="005333B9" w:rsidRPr="00AC6C90" w:rsidRDefault="005333B9" w:rsidP="00204E45">
            <w:pPr>
              <w:pStyle w:val="Default"/>
              <w:rPr>
                <w:b/>
                <w:bCs/>
                <w:iCs/>
                <w:color w:val="auto"/>
              </w:rPr>
            </w:pPr>
          </w:p>
          <w:p w:rsidR="005333B9" w:rsidRPr="00AC6C90" w:rsidRDefault="005333B9" w:rsidP="00204E45">
            <w:pPr>
              <w:pStyle w:val="Default"/>
              <w:rPr>
                <w:b/>
                <w:bCs/>
                <w:iCs/>
                <w:color w:val="auto"/>
              </w:rPr>
            </w:pPr>
            <w:r w:rsidRPr="00AC6C90">
              <w:rPr>
                <w:iCs/>
                <w:color w:val="auto"/>
              </w:rPr>
              <w:t>2012-2013</w:t>
            </w:r>
          </w:p>
          <w:p w:rsidR="005333B9" w:rsidRPr="00AC6C90" w:rsidRDefault="005333B9" w:rsidP="00204E45">
            <w:pPr>
              <w:pStyle w:val="Default"/>
              <w:rPr>
                <w:b/>
                <w:bCs/>
                <w:iCs/>
                <w:color w:val="auto"/>
              </w:rPr>
            </w:pPr>
          </w:p>
        </w:tc>
        <w:tc>
          <w:tcPr>
            <w:tcW w:w="1535" w:type="dxa"/>
          </w:tcPr>
          <w:p w:rsidR="005333B9" w:rsidRPr="005333B9" w:rsidRDefault="005333B9" w:rsidP="005333B9">
            <w:pPr>
              <w:pStyle w:val="Default"/>
              <w:spacing w:line="276" w:lineRule="auto"/>
              <w:jc w:val="center"/>
              <w:rPr>
                <w:bCs/>
                <w:iCs/>
                <w:color w:val="auto"/>
              </w:rPr>
            </w:pPr>
            <w:r w:rsidRPr="005333B9">
              <w:rPr>
                <w:bCs/>
                <w:iCs/>
                <w:color w:val="auto"/>
              </w:rPr>
              <w:t>58</w:t>
            </w:r>
          </w:p>
        </w:tc>
        <w:tc>
          <w:tcPr>
            <w:tcW w:w="1535" w:type="dxa"/>
          </w:tcPr>
          <w:p w:rsidR="005333B9" w:rsidRPr="005333B9" w:rsidRDefault="005333B9" w:rsidP="005333B9">
            <w:pPr>
              <w:pStyle w:val="Default"/>
              <w:spacing w:line="276" w:lineRule="auto"/>
              <w:jc w:val="center"/>
              <w:rPr>
                <w:bCs/>
                <w:iCs/>
                <w:color w:val="auto"/>
              </w:rPr>
            </w:pPr>
            <w:r w:rsidRPr="005333B9">
              <w:rPr>
                <w:bCs/>
                <w:iCs/>
                <w:color w:val="auto"/>
              </w:rPr>
              <w:t>8</w:t>
            </w:r>
          </w:p>
        </w:tc>
        <w:tc>
          <w:tcPr>
            <w:tcW w:w="1535" w:type="dxa"/>
          </w:tcPr>
          <w:p w:rsidR="005333B9" w:rsidRPr="005333B9" w:rsidRDefault="005333B9" w:rsidP="005333B9">
            <w:pPr>
              <w:pStyle w:val="Default"/>
              <w:spacing w:line="276" w:lineRule="auto"/>
              <w:jc w:val="center"/>
              <w:rPr>
                <w:bCs/>
                <w:iCs/>
                <w:color w:val="auto"/>
              </w:rPr>
            </w:pPr>
            <w:r w:rsidRPr="005333B9">
              <w:rPr>
                <w:bCs/>
                <w:iCs/>
                <w:color w:val="auto"/>
              </w:rPr>
              <w:t>14</w:t>
            </w:r>
          </w:p>
        </w:tc>
        <w:tc>
          <w:tcPr>
            <w:tcW w:w="1536" w:type="dxa"/>
          </w:tcPr>
          <w:p w:rsidR="005333B9" w:rsidRPr="005333B9" w:rsidRDefault="005333B9" w:rsidP="005333B9">
            <w:pPr>
              <w:pStyle w:val="Default"/>
              <w:spacing w:line="276" w:lineRule="auto"/>
              <w:jc w:val="center"/>
              <w:rPr>
                <w:bCs/>
                <w:iCs/>
                <w:color w:val="auto"/>
              </w:rPr>
            </w:pPr>
            <w:r w:rsidRPr="005333B9">
              <w:rPr>
                <w:bCs/>
                <w:iCs/>
                <w:color w:val="auto"/>
              </w:rPr>
              <w:t>50</w:t>
            </w:r>
          </w:p>
        </w:tc>
        <w:tc>
          <w:tcPr>
            <w:tcW w:w="1536" w:type="dxa"/>
          </w:tcPr>
          <w:p w:rsidR="005333B9" w:rsidRPr="005333B9" w:rsidRDefault="005333B9" w:rsidP="005333B9">
            <w:pPr>
              <w:pStyle w:val="Default"/>
              <w:spacing w:line="276" w:lineRule="auto"/>
              <w:jc w:val="center"/>
              <w:rPr>
                <w:bCs/>
                <w:iCs/>
                <w:color w:val="auto"/>
              </w:rPr>
            </w:pPr>
            <w:r w:rsidRPr="005333B9">
              <w:rPr>
                <w:bCs/>
                <w:iCs/>
                <w:color w:val="auto"/>
              </w:rPr>
              <w:t>86</w:t>
            </w:r>
          </w:p>
        </w:tc>
      </w:tr>
      <w:tr w:rsidR="005333B9" w:rsidRPr="006A60F8" w:rsidTr="00900841">
        <w:tc>
          <w:tcPr>
            <w:tcW w:w="1535" w:type="dxa"/>
            <w:shd w:val="pct12" w:color="auto" w:fill="auto"/>
          </w:tcPr>
          <w:p w:rsidR="005333B9" w:rsidRPr="00AC6C90" w:rsidRDefault="005333B9" w:rsidP="00204E45">
            <w:pPr>
              <w:pStyle w:val="Default"/>
              <w:rPr>
                <w:b/>
                <w:bCs/>
                <w:iCs/>
                <w:color w:val="auto"/>
              </w:rPr>
            </w:pPr>
          </w:p>
          <w:p w:rsidR="005333B9" w:rsidRPr="00AC6C90" w:rsidRDefault="005333B9" w:rsidP="00204E45">
            <w:pPr>
              <w:pStyle w:val="Default"/>
              <w:rPr>
                <w:b/>
                <w:bCs/>
                <w:iCs/>
                <w:color w:val="auto"/>
              </w:rPr>
            </w:pPr>
            <w:r w:rsidRPr="00AC6C90">
              <w:rPr>
                <w:iCs/>
                <w:color w:val="auto"/>
              </w:rPr>
              <w:t>2013-2014</w:t>
            </w:r>
          </w:p>
          <w:p w:rsidR="005333B9" w:rsidRPr="00AC6C90" w:rsidRDefault="005333B9" w:rsidP="00204E45">
            <w:pPr>
              <w:pStyle w:val="Default"/>
              <w:rPr>
                <w:b/>
                <w:bCs/>
                <w:iCs/>
                <w:color w:val="auto"/>
              </w:rPr>
            </w:pPr>
          </w:p>
        </w:tc>
        <w:tc>
          <w:tcPr>
            <w:tcW w:w="1535" w:type="dxa"/>
          </w:tcPr>
          <w:p w:rsidR="005333B9" w:rsidRPr="005333B9" w:rsidRDefault="005333B9" w:rsidP="005333B9">
            <w:pPr>
              <w:pStyle w:val="Default"/>
              <w:spacing w:line="276" w:lineRule="auto"/>
              <w:jc w:val="center"/>
              <w:rPr>
                <w:bCs/>
                <w:iCs/>
                <w:color w:val="auto"/>
              </w:rPr>
            </w:pPr>
            <w:r w:rsidRPr="005333B9">
              <w:rPr>
                <w:bCs/>
                <w:iCs/>
                <w:color w:val="auto"/>
              </w:rPr>
              <w:t>97</w:t>
            </w:r>
          </w:p>
        </w:tc>
        <w:tc>
          <w:tcPr>
            <w:tcW w:w="1535" w:type="dxa"/>
          </w:tcPr>
          <w:p w:rsidR="005333B9" w:rsidRPr="005333B9" w:rsidRDefault="005333B9" w:rsidP="005333B9">
            <w:pPr>
              <w:pStyle w:val="Default"/>
              <w:spacing w:line="276" w:lineRule="auto"/>
              <w:jc w:val="center"/>
              <w:rPr>
                <w:bCs/>
                <w:iCs/>
                <w:color w:val="auto"/>
              </w:rPr>
            </w:pPr>
            <w:r w:rsidRPr="005333B9">
              <w:rPr>
                <w:bCs/>
                <w:iCs/>
                <w:color w:val="auto"/>
              </w:rPr>
              <w:t>23</w:t>
            </w:r>
          </w:p>
        </w:tc>
        <w:tc>
          <w:tcPr>
            <w:tcW w:w="1535" w:type="dxa"/>
          </w:tcPr>
          <w:p w:rsidR="005333B9" w:rsidRPr="005333B9" w:rsidRDefault="005333B9" w:rsidP="005333B9">
            <w:pPr>
              <w:pStyle w:val="Default"/>
              <w:spacing w:line="276" w:lineRule="auto"/>
              <w:jc w:val="center"/>
              <w:rPr>
                <w:bCs/>
                <w:iCs/>
                <w:color w:val="auto"/>
              </w:rPr>
            </w:pPr>
            <w:r w:rsidRPr="005333B9">
              <w:rPr>
                <w:bCs/>
                <w:iCs/>
                <w:color w:val="auto"/>
              </w:rPr>
              <w:t>24</w:t>
            </w:r>
          </w:p>
        </w:tc>
        <w:tc>
          <w:tcPr>
            <w:tcW w:w="1536" w:type="dxa"/>
          </w:tcPr>
          <w:p w:rsidR="005333B9" w:rsidRPr="005333B9" w:rsidRDefault="005333B9" w:rsidP="005333B9">
            <w:pPr>
              <w:pStyle w:val="Default"/>
              <w:spacing w:line="276" w:lineRule="auto"/>
              <w:jc w:val="center"/>
              <w:rPr>
                <w:bCs/>
                <w:iCs/>
                <w:color w:val="auto"/>
              </w:rPr>
            </w:pPr>
            <w:r w:rsidRPr="005333B9">
              <w:rPr>
                <w:bCs/>
                <w:iCs/>
                <w:color w:val="auto"/>
              </w:rPr>
              <w:t>74</w:t>
            </w:r>
          </w:p>
        </w:tc>
        <w:tc>
          <w:tcPr>
            <w:tcW w:w="1536" w:type="dxa"/>
          </w:tcPr>
          <w:p w:rsidR="005333B9" w:rsidRPr="005333B9" w:rsidRDefault="005333B9" w:rsidP="005333B9">
            <w:pPr>
              <w:pStyle w:val="Default"/>
              <w:spacing w:line="276" w:lineRule="auto"/>
              <w:jc w:val="center"/>
              <w:rPr>
                <w:bCs/>
                <w:iCs/>
                <w:color w:val="auto"/>
              </w:rPr>
            </w:pPr>
            <w:r w:rsidRPr="005333B9">
              <w:rPr>
                <w:bCs/>
                <w:iCs/>
                <w:color w:val="auto"/>
              </w:rPr>
              <w:t>76</w:t>
            </w:r>
          </w:p>
        </w:tc>
      </w:tr>
      <w:tr w:rsidR="005333B9" w:rsidRPr="006A60F8" w:rsidTr="00900841">
        <w:tc>
          <w:tcPr>
            <w:tcW w:w="1535" w:type="dxa"/>
            <w:shd w:val="pct12" w:color="auto" w:fill="auto"/>
          </w:tcPr>
          <w:p w:rsidR="005333B9" w:rsidRPr="00AC6C90" w:rsidRDefault="005333B9" w:rsidP="00204E45">
            <w:pPr>
              <w:pStyle w:val="Default"/>
              <w:rPr>
                <w:b/>
                <w:bCs/>
                <w:iCs/>
                <w:color w:val="auto"/>
              </w:rPr>
            </w:pPr>
          </w:p>
          <w:p w:rsidR="005333B9" w:rsidRPr="00AC6C90" w:rsidRDefault="005333B9" w:rsidP="00204E45">
            <w:pPr>
              <w:pStyle w:val="Default"/>
              <w:rPr>
                <w:b/>
                <w:bCs/>
                <w:iCs/>
                <w:color w:val="auto"/>
              </w:rPr>
            </w:pPr>
            <w:r w:rsidRPr="00AC6C90">
              <w:rPr>
                <w:iCs/>
                <w:color w:val="auto"/>
              </w:rPr>
              <w:t>2014-2015</w:t>
            </w:r>
          </w:p>
          <w:p w:rsidR="005333B9" w:rsidRPr="00AC6C90" w:rsidRDefault="005333B9" w:rsidP="00204E45">
            <w:pPr>
              <w:pStyle w:val="Default"/>
              <w:rPr>
                <w:b/>
                <w:bCs/>
                <w:iCs/>
                <w:color w:val="auto"/>
              </w:rPr>
            </w:pPr>
          </w:p>
        </w:tc>
        <w:tc>
          <w:tcPr>
            <w:tcW w:w="1535" w:type="dxa"/>
          </w:tcPr>
          <w:p w:rsidR="005333B9" w:rsidRPr="005333B9" w:rsidRDefault="005333B9" w:rsidP="005333B9">
            <w:pPr>
              <w:pStyle w:val="Default"/>
              <w:spacing w:line="276" w:lineRule="auto"/>
              <w:jc w:val="center"/>
              <w:rPr>
                <w:bCs/>
                <w:iCs/>
                <w:color w:val="auto"/>
              </w:rPr>
            </w:pPr>
            <w:r w:rsidRPr="005333B9">
              <w:rPr>
                <w:bCs/>
                <w:iCs/>
                <w:color w:val="auto"/>
              </w:rPr>
              <w:t>177</w:t>
            </w:r>
          </w:p>
        </w:tc>
        <w:tc>
          <w:tcPr>
            <w:tcW w:w="1535" w:type="dxa"/>
          </w:tcPr>
          <w:p w:rsidR="005333B9" w:rsidRPr="005333B9" w:rsidRDefault="005333B9" w:rsidP="005333B9">
            <w:pPr>
              <w:pStyle w:val="Default"/>
              <w:spacing w:line="276" w:lineRule="auto"/>
              <w:jc w:val="center"/>
              <w:rPr>
                <w:bCs/>
                <w:iCs/>
                <w:color w:val="auto"/>
              </w:rPr>
            </w:pPr>
            <w:r w:rsidRPr="005333B9">
              <w:rPr>
                <w:bCs/>
                <w:iCs/>
                <w:color w:val="auto"/>
              </w:rPr>
              <w:t>53</w:t>
            </w:r>
          </w:p>
        </w:tc>
        <w:tc>
          <w:tcPr>
            <w:tcW w:w="1535" w:type="dxa"/>
          </w:tcPr>
          <w:p w:rsidR="005333B9" w:rsidRPr="005333B9" w:rsidRDefault="005333B9" w:rsidP="005333B9">
            <w:pPr>
              <w:pStyle w:val="Default"/>
              <w:spacing w:line="276" w:lineRule="auto"/>
              <w:jc w:val="center"/>
              <w:rPr>
                <w:bCs/>
                <w:iCs/>
                <w:color w:val="auto"/>
              </w:rPr>
            </w:pPr>
            <w:r w:rsidRPr="005333B9">
              <w:rPr>
                <w:bCs/>
                <w:iCs/>
                <w:color w:val="auto"/>
              </w:rPr>
              <w:t>30</w:t>
            </w:r>
          </w:p>
        </w:tc>
        <w:tc>
          <w:tcPr>
            <w:tcW w:w="1536" w:type="dxa"/>
          </w:tcPr>
          <w:p w:rsidR="005333B9" w:rsidRPr="005333B9" w:rsidRDefault="005333B9" w:rsidP="005333B9">
            <w:pPr>
              <w:pStyle w:val="Default"/>
              <w:spacing w:line="276" w:lineRule="auto"/>
              <w:jc w:val="center"/>
              <w:rPr>
                <w:bCs/>
                <w:iCs/>
                <w:color w:val="auto"/>
              </w:rPr>
            </w:pPr>
            <w:r w:rsidRPr="005333B9">
              <w:rPr>
                <w:bCs/>
                <w:iCs/>
                <w:color w:val="auto"/>
              </w:rPr>
              <w:t>124</w:t>
            </w:r>
          </w:p>
        </w:tc>
        <w:tc>
          <w:tcPr>
            <w:tcW w:w="1536" w:type="dxa"/>
          </w:tcPr>
          <w:p w:rsidR="005333B9" w:rsidRPr="005333B9" w:rsidRDefault="005333B9" w:rsidP="005333B9">
            <w:pPr>
              <w:pStyle w:val="Default"/>
              <w:spacing w:line="276" w:lineRule="auto"/>
              <w:jc w:val="center"/>
              <w:rPr>
                <w:bCs/>
                <w:iCs/>
                <w:color w:val="auto"/>
              </w:rPr>
            </w:pPr>
            <w:r w:rsidRPr="005333B9">
              <w:rPr>
                <w:bCs/>
                <w:iCs/>
                <w:color w:val="auto"/>
              </w:rPr>
              <w:t>70</w:t>
            </w:r>
          </w:p>
        </w:tc>
      </w:tr>
    </w:tbl>
    <w:p w:rsidR="00D82611" w:rsidRDefault="00D82611" w:rsidP="00D82611">
      <w:pPr>
        <w:pStyle w:val="AralkYok"/>
        <w:rPr>
          <w:rFonts w:ascii="Times New Roman" w:hAnsi="Times New Roman"/>
          <w:b/>
          <w:i/>
          <w:sz w:val="24"/>
          <w:szCs w:val="24"/>
        </w:rPr>
      </w:pPr>
    </w:p>
    <w:p w:rsidR="00D82611" w:rsidRDefault="00D82611" w:rsidP="00D82611">
      <w:pPr>
        <w:pStyle w:val="AralkYok"/>
        <w:rPr>
          <w:rFonts w:ascii="Times New Roman" w:hAnsi="Times New Roman"/>
          <w:b/>
          <w:i/>
          <w:sz w:val="24"/>
          <w:szCs w:val="24"/>
        </w:rPr>
      </w:pPr>
    </w:p>
    <w:p w:rsidR="00D82611" w:rsidRDefault="00D82611" w:rsidP="00D82611">
      <w:pPr>
        <w:pStyle w:val="AralkYok"/>
        <w:rPr>
          <w:rFonts w:ascii="Times New Roman" w:hAnsi="Times New Roman"/>
          <w:b/>
          <w:i/>
          <w:sz w:val="24"/>
          <w:szCs w:val="24"/>
        </w:rPr>
      </w:pPr>
    </w:p>
    <w:p w:rsidR="00457D48" w:rsidRDefault="00457D48" w:rsidP="00D82611">
      <w:pPr>
        <w:pStyle w:val="AralkYok"/>
        <w:ind w:left="851"/>
        <w:rPr>
          <w:rFonts w:ascii="Times New Roman" w:hAnsi="Times New Roman"/>
          <w:b/>
          <w:i/>
          <w:sz w:val="24"/>
          <w:szCs w:val="24"/>
        </w:rPr>
      </w:pPr>
    </w:p>
    <w:p w:rsidR="007D5728" w:rsidRDefault="007D5728" w:rsidP="00D82611">
      <w:pPr>
        <w:pStyle w:val="AralkYok"/>
        <w:ind w:left="851"/>
        <w:rPr>
          <w:rFonts w:ascii="Times New Roman" w:hAnsi="Times New Roman"/>
          <w:b/>
          <w:i/>
          <w:sz w:val="24"/>
          <w:szCs w:val="24"/>
        </w:rPr>
      </w:pPr>
    </w:p>
    <w:p w:rsidR="007D5728" w:rsidRDefault="007D5728" w:rsidP="00D82611">
      <w:pPr>
        <w:pStyle w:val="AralkYok"/>
        <w:ind w:left="851"/>
        <w:rPr>
          <w:rFonts w:ascii="Times New Roman" w:hAnsi="Times New Roman"/>
          <w:b/>
          <w:i/>
          <w:sz w:val="24"/>
          <w:szCs w:val="24"/>
        </w:rPr>
      </w:pPr>
    </w:p>
    <w:p w:rsidR="00457D48" w:rsidRDefault="00457D48" w:rsidP="00D82611">
      <w:pPr>
        <w:pStyle w:val="AralkYok"/>
        <w:ind w:left="851"/>
        <w:rPr>
          <w:rFonts w:ascii="Times New Roman" w:hAnsi="Times New Roman"/>
          <w:b/>
          <w:i/>
          <w:sz w:val="24"/>
          <w:szCs w:val="24"/>
        </w:rPr>
      </w:pPr>
    </w:p>
    <w:p w:rsidR="00457D48" w:rsidRDefault="00457D48" w:rsidP="00D82611">
      <w:pPr>
        <w:pStyle w:val="AralkYok"/>
        <w:ind w:left="851"/>
        <w:rPr>
          <w:rFonts w:ascii="Times New Roman" w:hAnsi="Times New Roman"/>
          <w:b/>
          <w:i/>
          <w:sz w:val="24"/>
          <w:szCs w:val="24"/>
        </w:rPr>
      </w:pPr>
    </w:p>
    <w:p w:rsidR="00D82611" w:rsidRPr="00F14E5A" w:rsidRDefault="00F14E5A" w:rsidP="00A26C0A">
      <w:pPr>
        <w:pStyle w:val="AralkYok"/>
        <w:ind w:left="851"/>
        <w:jc w:val="center"/>
        <w:rPr>
          <w:rFonts w:ascii="Times New Roman" w:hAnsi="Times New Roman"/>
          <w:bCs/>
          <w:i/>
          <w:iCs/>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21</w:t>
      </w:r>
      <w:r w:rsidRPr="004D25FE">
        <w:rPr>
          <w:rFonts w:ascii="Times New Roman" w:eastAsia="Times New Roman" w:hAnsi="Times New Roman" w:cs="Times New Roman"/>
          <w:b/>
          <w:bCs/>
          <w:sz w:val="24"/>
          <w:szCs w:val="24"/>
        </w:rPr>
        <w:t xml:space="preserve">: </w:t>
      </w:r>
      <w:r w:rsidR="00A26C0A" w:rsidRPr="00F14E5A">
        <w:rPr>
          <w:rFonts w:ascii="Times New Roman" w:hAnsi="Times New Roman"/>
          <w:bCs/>
          <w:i/>
          <w:iCs/>
          <w:sz w:val="24"/>
          <w:szCs w:val="24"/>
        </w:rPr>
        <w:t>Yaygın Eğitim Kurumları Öğrenci/Kursiyer- Öğretmen/Usta Öğretici Ve Kurum Sayıları</w:t>
      </w:r>
    </w:p>
    <w:p w:rsidR="00D82611" w:rsidRPr="00F14E5A" w:rsidRDefault="00D82611" w:rsidP="00D82611">
      <w:pPr>
        <w:pStyle w:val="AralkYok"/>
        <w:ind w:left="851"/>
        <w:rPr>
          <w:rFonts w:ascii="Times New Roman" w:hAnsi="Times New Roman"/>
          <w:bCs/>
          <w:i/>
          <w:iCs/>
          <w:sz w:val="24"/>
          <w:szCs w:val="24"/>
        </w:rPr>
      </w:pPr>
    </w:p>
    <w:tbl>
      <w:tblPr>
        <w:tblW w:w="6143" w:type="dxa"/>
        <w:tblInd w:w="95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685"/>
        <w:gridCol w:w="2458"/>
      </w:tblGrid>
      <w:tr w:rsidR="00B47A70" w:rsidRPr="00A84A2B" w:rsidTr="00B47A70">
        <w:tc>
          <w:tcPr>
            <w:tcW w:w="3685" w:type="dxa"/>
            <w:tcBorders>
              <w:bottom w:val="single" w:sz="4" w:space="0" w:color="4F81BD"/>
            </w:tcBorders>
            <w:shd w:val="pct12" w:color="auto" w:fill="auto"/>
            <w:vAlign w:val="center"/>
          </w:tcPr>
          <w:p w:rsidR="00B47A70" w:rsidRPr="00AC6C90" w:rsidRDefault="00B47A70" w:rsidP="00204E45">
            <w:pPr>
              <w:pStyle w:val="AralkYok"/>
              <w:jc w:val="center"/>
              <w:rPr>
                <w:rFonts w:ascii="Times New Roman" w:hAnsi="Times New Roman"/>
                <w:b/>
                <w:bCs/>
                <w:iCs/>
                <w:sz w:val="24"/>
                <w:szCs w:val="24"/>
              </w:rPr>
            </w:pPr>
          </w:p>
          <w:p w:rsidR="00B47A70" w:rsidRPr="00AC6C90" w:rsidRDefault="00B47A70" w:rsidP="00204E45">
            <w:pPr>
              <w:pStyle w:val="AralkYok"/>
              <w:jc w:val="center"/>
              <w:rPr>
                <w:rFonts w:ascii="Times New Roman" w:hAnsi="Times New Roman"/>
                <w:b/>
                <w:bCs/>
                <w:iCs/>
                <w:sz w:val="24"/>
                <w:szCs w:val="24"/>
              </w:rPr>
            </w:pPr>
          </w:p>
          <w:p w:rsidR="00B47A70" w:rsidRPr="00AC6C90" w:rsidRDefault="00B47A70" w:rsidP="00204E45">
            <w:pPr>
              <w:pStyle w:val="AralkYok"/>
              <w:jc w:val="center"/>
              <w:rPr>
                <w:rFonts w:ascii="Times New Roman" w:hAnsi="Times New Roman"/>
                <w:b/>
                <w:bCs/>
                <w:iCs/>
                <w:sz w:val="24"/>
                <w:szCs w:val="24"/>
              </w:rPr>
            </w:pPr>
          </w:p>
        </w:tc>
        <w:tc>
          <w:tcPr>
            <w:tcW w:w="2458" w:type="dxa"/>
            <w:shd w:val="pct12" w:color="auto" w:fill="auto"/>
            <w:vAlign w:val="center"/>
          </w:tcPr>
          <w:p w:rsidR="00B47A70" w:rsidRPr="00AC6C90" w:rsidRDefault="00B47A70" w:rsidP="00204E45">
            <w:pPr>
              <w:pStyle w:val="AralkYok"/>
              <w:jc w:val="center"/>
              <w:rPr>
                <w:rFonts w:ascii="Times New Roman" w:hAnsi="Times New Roman"/>
                <w:b/>
                <w:bCs/>
                <w:iCs/>
                <w:sz w:val="24"/>
                <w:szCs w:val="24"/>
              </w:rPr>
            </w:pPr>
            <w:r w:rsidRPr="00AC6C90">
              <w:rPr>
                <w:rFonts w:ascii="Times New Roman" w:hAnsi="Times New Roman"/>
                <w:b/>
                <w:iCs/>
                <w:sz w:val="24"/>
                <w:szCs w:val="24"/>
              </w:rPr>
              <w:t>Halk Eğitim Merkezi</w:t>
            </w:r>
          </w:p>
        </w:tc>
      </w:tr>
      <w:tr w:rsidR="005333B9" w:rsidRPr="00A84A2B" w:rsidTr="00B47A70">
        <w:tc>
          <w:tcPr>
            <w:tcW w:w="3685" w:type="dxa"/>
            <w:shd w:val="pct12" w:color="auto" w:fill="auto"/>
            <w:vAlign w:val="center"/>
          </w:tcPr>
          <w:p w:rsidR="005333B9" w:rsidRPr="00AC6C90" w:rsidRDefault="005333B9" w:rsidP="00204E45">
            <w:pPr>
              <w:pStyle w:val="AralkYok"/>
              <w:jc w:val="center"/>
              <w:rPr>
                <w:rFonts w:ascii="Times New Roman" w:hAnsi="Times New Roman"/>
                <w:b/>
                <w:bCs/>
                <w:iCs/>
                <w:sz w:val="24"/>
                <w:szCs w:val="24"/>
              </w:rPr>
            </w:pPr>
          </w:p>
          <w:p w:rsidR="005333B9" w:rsidRPr="00AC6C90" w:rsidRDefault="005333B9" w:rsidP="00204E45">
            <w:pPr>
              <w:pStyle w:val="AralkYok"/>
              <w:jc w:val="center"/>
              <w:rPr>
                <w:rFonts w:ascii="Times New Roman" w:hAnsi="Times New Roman"/>
                <w:b/>
                <w:bCs/>
                <w:iCs/>
                <w:sz w:val="24"/>
                <w:szCs w:val="24"/>
              </w:rPr>
            </w:pPr>
            <w:r w:rsidRPr="00AC6C90">
              <w:rPr>
                <w:rFonts w:ascii="Times New Roman" w:hAnsi="Times New Roman"/>
                <w:b/>
                <w:iCs/>
                <w:sz w:val="24"/>
                <w:szCs w:val="24"/>
              </w:rPr>
              <w:t>Okul – Kurum Sayısı</w:t>
            </w:r>
          </w:p>
          <w:p w:rsidR="005333B9" w:rsidRPr="00AC6C90" w:rsidRDefault="005333B9" w:rsidP="00204E45">
            <w:pPr>
              <w:pStyle w:val="AralkYok"/>
              <w:jc w:val="center"/>
              <w:rPr>
                <w:rFonts w:ascii="Times New Roman" w:hAnsi="Times New Roman"/>
                <w:b/>
                <w:bCs/>
                <w:iCs/>
                <w:sz w:val="24"/>
                <w:szCs w:val="24"/>
              </w:rPr>
            </w:pPr>
          </w:p>
        </w:tc>
        <w:tc>
          <w:tcPr>
            <w:tcW w:w="2458" w:type="dxa"/>
            <w:vAlign w:val="center"/>
          </w:tcPr>
          <w:p w:rsidR="005333B9" w:rsidRPr="005333B9" w:rsidRDefault="005333B9" w:rsidP="005333B9">
            <w:pPr>
              <w:pStyle w:val="AralkYok"/>
              <w:spacing w:line="276" w:lineRule="auto"/>
              <w:jc w:val="center"/>
              <w:rPr>
                <w:rFonts w:ascii="Times New Roman" w:hAnsi="Times New Roman"/>
                <w:bCs/>
                <w:iCs/>
                <w:sz w:val="24"/>
                <w:szCs w:val="24"/>
              </w:rPr>
            </w:pPr>
            <w:r w:rsidRPr="005333B9">
              <w:rPr>
                <w:rFonts w:ascii="Times New Roman" w:hAnsi="Times New Roman"/>
                <w:bCs/>
                <w:iCs/>
                <w:sz w:val="24"/>
                <w:szCs w:val="24"/>
              </w:rPr>
              <w:t>1</w:t>
            </w:r>
          </w:p>
        </w:tc>
      </w:tr>
      <w:tr w:rsidR="005333B9" w:rsidRPr="00A84A2B" w:rsidTr="00B47A70">
        <w:tc>
          <w:tcPr>
            <w:tcW w:w="3685" w:type="dxa"/>
            <w:shd w:val="pct12" w:color="auto" w:fill="auto"/>
            <w:vAlign w:val="center"/>
          </w:tcPr>
          <w:p w:rsidR="005333B9" w:rsidRPr="00AC6C90" w:rsidRDefault="005333B9" w:rsidP="00204E45">
            <w:pPr>
              <w:pStyle w:val="AralkYok"/>
              <w:jc w:val="center"/>
              <w:rPr>
                <w:rFonts w:ascii="Times New Roman" w:hAnsi="Times New Roman"/>
                <w:b/>
                <w:bCs/>
                <w:iCs/>
                <w:sz w:val="24"/>
                <w:szCs w:val="24"/>
              </w:rPr>
            </w:pPr>
          </w:p>
          <w:p w:rsidR="005333B9" w:rsidRPr="00AC6C90" w:rsidRDefault="005333B9" w:rsidP="00204E45">
            <w:pPr>
              <w:pStyle w:val="AralkYok"/>
              <w:jc w:val="center"/>
              <w:rPr>
                <w:rFonts w:ascii="Times New Roman" w:hAnsi="Times New Roman"/>
                <w:b/>
                <w:bCs/>
                <w:iCs/>
                <w:sz w:val="24"/>
                <w:szCs w:val="24"/>
              </w:rPr>
            </w:pPr>
            <w:r w:rsidRPr="00AC6C90">
              <w:rPr>
                <w:rFonts w:ascii="Times New Roman" w:hAnsi="Times New Roman"/>
                <w:b/>
                <w:iCs/>
                <w:sz w:val="24"/>
                <w:szCs w:val="24"/>
              </w:rPr>
              <w:t>Öğrenci – Kursiyer (6 Aylık)</w:t>
            </w:r>
          </w:p>
          <w:p w:rsidR="005333B9" w:rsidRPr="00AC6C90" w:rsidRDefault="005333B9" w:rsidP="00204E45">
            <w:pPr>
              <w:pStyle w:val="AralkYok"/>
              <w:jc w:val="center"/>
              <w:rPr>
                <w:rFonts w:ascii="Times New Roman" w:hAnsi="Times New Roman"/>
                <w:b/>
                <w:bCs/>
                <w:iCs/>
                <w:sz w:val="24"/>
                <w:szCs w:val="24"/>
              </w:rPr>
            </w:pPr>
          </w:p>
        </w:tc>
        <w:tc>
          <w:tcPr>
            <w:tcW w:w="2458" w:type="dxa"/>
            <w:vAlign w:val="center"/>
          </w:tcPr>
          <w:p w:rsidR="005333B9" w:rsidRPr="005333B9" w:rsidRDefault="005333B9" w:rsidP="005333B9">
            <w:pPr>
              <w:pStyle w:val="AralkYok"/>
              <w:spacing w:line="276" w:lineRule="auto"/>
              <w:jc w:val="center"/>
              <w:rPr>
                <w:rFonts w:ascii="Times New Roman" w:hAnsi="Times New Roman"/>
                <w:bCs/>
                <w:iCs/>
                <w:sz w:val="24"/>
                <w:szCs w:val="24"/>
              </w:rPr>
            </w:pPr>
            <w:proofErr w:type="gramStart"/>
            <w:r w:rsidRPr="005333B9">
              <w:rPr>
                <w:rFonts w:ascii="Times New Roman" w:hAnsi="Times New Roman"/>
                <w:bCs/>
                <w:iCs/>
                <w:sz w:val="24"/>
                <w:szCs w:val="24"/>
              </w:rPr>
              <w:t>615   Kursiyer</w:t>
            </w:r>
            <w:proofErr w:type="gramEnd"/>
          </w:p>
        </w:tc>
      </w:tr>
      <w:tr w:rsidR="005333B9" w:rsidRPr="00A84A2B" w:rsidTr="00B47A70">
        <w:tc>
          <w:tcPr>
            <w:tcW w:w="3685" w:type="dxa"/>
            <w:shd w:val="pct12" w:color="auto" w:fill="auto"/>
            <w:vAlign w:val="center"/>
          </w:tcPr>
          <w:p w:rsidR="005333B9" w:rsidRPr="00AC6C90" w:rsidRDefault="005333B9" w:rsidP="00204E45">
            <w:pPr>
              <w:pStyle w:val="AralkYok"/>
              <w:jc w:val="center"/>
              <w:rPr>
                <w:rFonts w:ascii="Times New Roman" w:hAnsi="Times New Roman"/>
                <w:b/>
                <w:bCs/>
                <w:iCs/>
                <w:sz w:val="24"/>
                <w:szCs w:val="24"/>
              </w:rPr>
            </w:pPr>
          </w:p>
          <w:p w:rsidR="005333B9" w:rsidRPr="00AC6C90" w:rsidRDefault="005333B9" w:rsidP="00204E45">
            <w:pPr>
              <w:pStyle w:val="AralkYok"/>
              <w:jc w:val="center"/>
              <w:rPr>
                <w:rFonts w:ascii="Times New Roman" w:hAnsi="Times New Roman"/>
                <w:b/>
                <w:bCs/>
                <w:iCs/>
                <w:sz w:val="24"/>
                <w:szCs w:val="24"/>
              </w:rPr>
            </w:pPr>
            <w:r w:rsidRPr="00AC6C90">
              <w:rPr>
                <w:rFonts w:ascii="Times New Roman" w:hAnsi="Times New Roman"/>
                <w:b/>
                <w:iCs/>
                <w:sz w:val="24"/>
                <w:szCs w:val="24"/>
              </w:rPr>
              <w:t>Öğretmen – Usta Öğretici (Kadrolu)</w:t>
            </w:r>
          </w:p>
          <w:p w:rsidR="005333B9" w:rsidRPr="00AC6C90" w:rsidRDefault="005333B9" w:rsidP="00204E45">
            <w:pPr>
              <w:pStyle w:val="AralkYok"/>
              <w:jc w:val="center"/>
              <w:rPr>
                <w:rFonts w:ascii="Times New Roman" w:hAnsi="Times New Roman"/>
                <w:b/>
                <w:bCs/>
                <w:iCs/>
                <w:sz w:val="24"/>
                <w:szCs w:val="24"/>
              </w:rPr>
            </w:pPr>
          </w:p>
        </w:tc>
        <w:tc>
          <w:tcPr>
            <w:tcW w:w="2458" w:type="dxa"/>
            <w:vAlign w:val="center"/>
          </w:tcPr>
          <w:p w:rsidR="005333B9" w:rsidRPr="005333B9" w:rsidRDefault="005333B9" w:rsidP="005333B9">
            <w:pPr>
              <w:pStyle w:val="AralkYok"/>
              <w:spacing w:line="276" w:lineRule="auto"/>
              <w:jc w:val="center"/>
              <w:rPr>
                <w:rFonts w:ascii="Times New Roman" w:hAnsi="Times New Roman"/>
                <w:bCs/>
                <w:iCs/>
                <w:sz w:val="24"/>
                <w:szCs w:val="24"/>
              </w:rPr>
            </w:pPr>
            <w:r w:rsidRPr="005333B9">
              <w:rPr>
                <w:rFonts w:ascii="Times New Roman" w:hAnsi="Times New Roman"/>
                <w:bCs/>
                <w:iCs/>
                <w:sz w:val="24"/>
                <w:szCs w:val="24"/>
              </w:rPr>
              <w:t>2 Öğretmen</w:t>
            </w:r>
          </w:p>
          <w:p w:rsidR="005333B9" w:rsidRPr="005333B9" w:rsidRDefault="005333B9" w:rsidP="005333B9">
            <w:pPr>
              <w:pStyle w:val="AralkYok"/>
              <w:spacing w:line="276" w:lineRule="auto"/>
              <w:jc w:val="center"/>
              <w:rPr>
                <w:rFonts w:ascii="Times New Roman" w:hAnsi="Times New Roman"/>
                <w:bCs/>
                <w:iCs/>
                <w:sz w:val="24"/>
                <w:szCs w:val="24"/>
              </w:rPr>
            </w:pPr>
            <w:r w:rsidRPr="005333B9">
              <w:rPr>
                <w:rFonts w:ascii="Times New Roman" w:hAnsi="Times New Roman"/>
                <w:bCs/>
                <w:iCs/>
                <w:sz w:val="24"/>
                <w:szCs w:val="24"/>
              </w:rPr>
              <w:t>0 Usta öğretici</w:t>
            </w:r>
          </w:p>
        </w:tc>
      </w:tr>
    </w:tbl>
    <w:p w:rsidR="00D82611" w:rsidRDefault="00D82611" w:rsidP="00D82611">
      <w:pPr>
        <w:pStyle w:val="AralkYok"/>
        <w:rPr>
          <w:rFonts w:ascii="Times New Roman" w:hAnsi="Times New Roman"/>
          <w:b/>
          <w:bCs/>
          <w:iCs/>
          <w:sz w:val="24"/>
          <w:szCs w:val="24"/>
        </w:rPr>
      </w:pPr>
    </w:p>
    <w:p w:rsidR="00D82611" w:rsidRDefault="00D82611" w:rsidP="00D82611">
      <w:pPr>
        <w:pStyle w:val="Default"/>
        <w:rPr>
          <w:b/>
          <w:bCs/>
          <w:i/>
          <w:iCs/>
        </w:rPr>
      </w:pPr>
    </w:p>
    <w:p w:rsidR="00D82611" w:rsidRPr="00A26C0A" w:rsidRDefault="00A26C0A" w:rsidP="00D82611">
      <w:pPr>
        <w:pStyle w:val="Default"/>
        <w:ind w:firstLine="851"/>
        <w:rPr>
          <w:b/>
          <w:bCs/>
          <w:i/>
          <w:iCs/>
          <w:color w:val="auto"/>
        </w:rPr>
      </w:pPr>
      <w:r w:rsidRPr="00A26C0A">
        <w:rPr>
          <w:b/>
          <w:bCs/>
          <w:i/>
          <w:iCs/>
          <w:color w:val="auto"/>
        </w:rPr>
        <w:t xml:space="preserve">Taşımalı Eğitim Durumu </w:t>
      </w:r>
    </w:p>
    <w:p w:rsidR="00D82611" w:rsidRPr="009D7728" w:rsidRDefault="00D82611" w:rsidP="00D82611">
      <w:pPr>
        <w:pStyle w:val="Default"/>
      </w:pPr>
    </w:p>
    <w:p w:rsidR="005333B9" w:rsidRDefault="005333B9" w:rsidP="005333B9">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lastRenderedPageBreak/>
        <w:t>İlçemizde, 2014-2015 Eğitim-Öğretim yılında 9 köyden gelen Temel Eğitim seviyesinde 156 öğrenci taşıma merkezi okullarda öğrenim görmektedir.</w:t>
      </w:r>
    </w:p>
    <w:p w:rsidR="005333B9" w:rsidRDefault="005333B9" w:rsidP="005333B9">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İlçemizde taşımalı eğitim nedeniyle kapalı okul bulunmamaktadır.</w:t>
      </w:r>
    </w:p>
    <w:p w:rsidR="005333B9" w:rsidRDefault="005333B9" w:rsidP="005333B9">
      <w:pPr>
        <w:pStyle w:val="AralkYok"/>
        <w:spacing w:before="120" w:after="120" w:line="360" w:lineRule="auto"/>
        <w:ind w:firstLine="851"/>
        <w:jc w:val="both"/>
        <w:rPr>
          <w:rFonts w:ascii="Times New Roman" w:hAnsi="Times New Roman"/>
          <w:bCs/>
          <w:sz w:val="24"/>
          <w:szCs w:val="24"/>
        </w:rPr>
      </w:pPr>
      <w:r>
        <w:rPr>
          <w:rFonts w:ascii="Times New Roman" w:hAnsi="Times New Roman"/>
          <w:bCs/>
          <w:sz w:val="24"/>
          <w:szCs w:val="24"/>
        </w:rPr>
        <w:t>Ortaöğretimde düzeyinde taşımalı eğitim kapsamında 9 köyden 48 öğrenci Aksu Çok Programlı Anadolu Lisesi’nde (taşıma merkezi okul) öğrenim görmektedir.</w:t>
      </w:r>
    </w:p>
    <w:p w:rsidR="00457D48" w:rsidRDefault="00457D48" w:rsidP="00D82611">
      <w:pPr>
        <w:pStyle w:val="AralkYok"/>
        <w:ind w:firstLine="851"/>
        <w:rPr>
          <w:rFonts w:ascii="Times New Roman" w:hAnsi="Times New Roman"/>
          <w:b/>
          <w:i/>
          <w:sz w:val="24"/>
          <w:szCs w:val="24"/>
        </w:rPr>
      </w:pPr>
    </w:p>
    <w:p w:rsidR="00457D48" w:rsidRDefault="00457D48" w:rsidP="00D82611">
      <w:pPr>
        <w:pStyle w:val="AralkYok"/>
        <w:ind w:firstLine="851"/>
        <w:rPr>
          <w:rFonts w:ascii="Times New Roman" w:hAnsi="Times New Roman"/>
          <w:b/>
          <w:i/>
          <w:sz w:val="24"/>
          <w:szCs w:val="24"/>
        </w:rPr>
      </w:pPr>
    </w:p>
    <w:p w:rsidR="00D82611" w:rsidRPr="00F14E5A" w:rsidRDefault="00F14E5A" w:rsidP="00D82611">
      <w:pPr>
        <w:pStyle w:val="AralkYok"/>
        <w:ind w:firstLine="851"/>
        <w:rPr>
          <w:rFonts w:ascii="Times New Roman" w:hAnsi="Times New Roman"/>
          <w:bCs/>
          <w:i/>
          <w:iCs/>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22</w:t>
      </w:r>
      <w:r w:rsidRPr="004D25FE">
        <w:rPr>
          <w:rFonts w:ascii="Times New Roman" w:eastAsia="Times New Roman" w:hAnsi="Times New Roman" w:cs="Times New Roman"/>
          <w:b/>
          <w:bCs/>
          <w:sz w:val="24"/>
          <w:szCs w:val="24"/>
        </w:rPr>
        <w:t xml:space="preserve">: </w:t>
      </w:r>
      <w:r w:rsidR="00A26C0A" w:rsidRPr="00F14E5A">
        <w:rPr>
          <w:rFonts w:ascii="Times New Roman" w:hAnsi="Times New Roman"/>
          <w:i/>
          <w:sz w:val="24"/>
          <w:szCs w:val="24"/>
        </w:rPr>
        <w:t>Aksu</w:t>
      </w:r>
      <w:r w:rsidR="00A26C0A" w:rsidRPr="00F14E5A">
        <w:rPr>
          <w:rFonts w:ascii="Times New Roman" w:hAnsi="Times New Roman"/>
          <w:bCs/>
          <w:i/>
          <w:iCs/>
          <w:sz w:val="24"/>
          <w:szCs w:val="24"/>
        </w:rPr>
        <w:t xml:space="preserve"> İlçesi Temel Eğitim Taşımalı Eğitim Durumu</w:t>
      </w:r>
    </w:p>
    <w:p w:rsidR="00D82611" w:rsidRPr="00D170C9" w:rsidRDefault="00D82611" w:rsidP="00D82611">
      <w:pPr>
        <w:pStyle w:val="AralkYok"/>
        <w:rPr>
          <w:rFonts w:ascii="Times New Roman" w:hAnsi="Times New Roman"/>
          <w:b/>
          <w:bCs/>
          <w:iCs/>
          <w:color w:val="FF0000"/>
          <w:sz w:val="24"/>
          <w:szCs w:val="24"/>
        </w:rPr>
      </w:pPr>
    </w:p>
    <w:tbl>
      <w:tblPr>
        <w:tblW w:w="6278"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946"/>
        <w:gridCol w:w="1276"/>
        <w:gridCol w:w="1497"/>
        <w:gridCol w:w="1559"/>
      </w:tblGrid>
      <w:tr w:rsidR="001F0037" w:rsidRPr="001C513A" w:rsidTr="001F0037">
        <w:trPr>
          <w:cantSplit/>
          <w:trHeight w:val="1702"/>
          <w:jc w:val="center"/>
        </w:trPr>
        <w:tc>
          <w:tcPr>
            <w:tcW w:w="1946" w:type="dxa"/>
            <w:tcBorders>
              <w:bottom w:val="single" w:sz="4" w:space="0" w:color="4F81BD"/>
            </w:tcBorders>
            <w:shd w:val="pct12" w:color="auto" w:fill="auto"/>
            <w:vAlign w:val="center"/>
          </w:tcPr>
          <w:p w:rsidR="001F0037" w:rsidRPr="00375519" w:rsidRDefault="001F0037" w:rsidP="00204E45">
            <w:pPr>
              <w:pStyle w:val="AralkYok"/>
              <w:jc w:val="center"/>
              <w:rPr>
                <w:rFonts w:ascii="Times New Roman" w:hAnsi="Times New Roman"/>
                <w:b/>
                <w:bCs/>
                <w:sz w:val="24"/>
                <w:szCs w:val="24"/>
              </w:rPr>
            </w:pPr>
            <w:r>
              <w:rPr>
                <w:rFonts w:ascii="Times New Roman" w:hAnsi="Times New Roman"/>
                <w:b/>
                <w:bCs/>
                <w:sz w:val="24"/>
                <w:szCs w:val="24"/>
              </w:rPr>
              <w:t>Okul Adı</w:t>
            </w:r>
          </w:p>
        </w:tc>
        <w:tc>
          <w:tcPr>
            <w:tcW w:w="1276" w:type="dxa"/>
            <w:shd w:val="pct12" w:color="auto" w:fill="auto"/>
            <w:textDirection w:val="btLr"/>
            <w:vAlign w:val="center"/>
          </w:tcPr>
          <w:p w:rsidR="001F0037" w:rsidRPr="00375519" w:rsidRDefault="001F0037" w:rsidP="00204E45">
            <w:pPr>
              <w:pStyle w:val="AralkYok"/>
              <w:ind w:left="113" w:right="113"/>
              <w:jc w:val="center"/>
              <w:rPr>
                <w:rFonts w:ascii="Times New Roman" w:hAnsi="Times New Roman"/>
                <w:b/>
                <w:bCs/>
                <w:sz w:val="24"/>
                <w:szCs w:val="24"/>
              </w:rPr>
            </w:pPr>
            <w:r w:rsidRPr="00375519">
              <w:rPr>
                <w:rFonts w:ascii="Times New Roman" w:hAnsi="Times New Roman"/>
                <w:b/>
                <w:bCs/>
                <w:sz w:val="24"/>
                <w:szCs w:val="24"/>
              </w:rPr>
              <w:t>Taşımalı Yapılan Köy Sayısı</w:t>
            </w:r>
          </w:p>
        </w:tc>
        <w:tc>
          <w:tcPr>
            <w:tcW w:w="1497" w:type="dxa"/>
            <w:shd w:val="pct12" w:color="auto" w:fill="auto"/>
            <w:textDirection w:val="btLr"/>
            <w:vAlign w:val="center"/>
          </w:tcPr>
          <w:p w:rsidR="001F0037" w:rsidRPr="00375519" w:rsidRDefault="001F0037" w:rsidP="00204E45">
            <w:pPr>
              <w:pStyle w:val="AralkYok"/>
              <w:ind w:left="113" w:right="113"/>
              <w:jc w:val="center"/>
              <w:rPr>
                <w:rFonts w:ascii="Times New Roman" w:hAnsi="Times New Roman"/>
                <w:b/>
                <w:bCs/>
                <w:sz w:val="24"/>
                <w:szCs w:val="24"/>
              </w:rPr>
            </w:pPr>
            <w:r w:rsidRPr="00375519">
              <w:rPr>
                <w:rFonts w:ascii="Times New Roman" w:hAnsi="Times New Roman"/>
                <w:b/>
                <w:bCs/>
                <w:sz w:val="24"/>
                <w:szCs w:val="24"/>
              </w:rPr>
              <w:t>Taşımalı Eğitim Gören Öğrenci Sayısı</w:t>
            </w:r>
          </w:p>
        </w:tc>
        <w:tc>
          <w:tcPr>
            <w:tcW w:w="1559" w:type="dxa"/>
            <w:shd w:val="pct12" w:color="auto" w:fill="auto"/>
            <w:textDirection w:val="btLr"/>
          </w:tcPr>
          <w:p w:rsidR="001F0037" w:rsidRPr="00375519" w:rsidRDefault="001F0037" w:rsidP="00204E45">
            <w:pPr>
              <w:pStyle w:val="AralkYok"/>
              <w:ind w:left="113" w:right="113"/>
              <w:jc w:val="center"/>
              <w:rPr>
                <w:rFonts w:ascii="Times New Roman" w:hAnsi="Times New Roman"/>
                <w:b/>
                <w:bCs/>
                <w:sz w:val="24"/>
                <w:szCs w:val="24"/>
              </w:rPr>
            </w:pPr>
            <w:r w:rsidRPr="00375519">
              <w:rPr>
                <w:rFonts w:ascii="Times New Roman" w:hAnsi="Times New Roman"/>
                <w:b/>
                <w:bCs/>
                <w:sz w:val="24"/>
                <w:szCs w:val="24"/>
              </w:rPr>
              <w:t>Taşımalı Nedeniyle Kapalı Okul Sayısı</w:t>
            </w:r>
          </w:p>
        </w:tc>
      </w:tr>
      <w:tr w:rsidR="008C629C" w:rsidRPr="001C513A" w:rsidTr="008C629C">
        <w:trPr>
          <w:trHeight w:hRule="exact" w:val="1303"/>
          <w:jc w:val="center"/>
        </w:trPr>
        <w:tc>
          <w:tcPr>
            <w:tcW w:w="1946" w:type="dxa"/>
            <w:shd w:val="pct12" w:color="auto" w:fill="auto"/>
          </w:tcPr>
          <w:p w:rsidR="008C629C" w:rsidRDefault="008C629C">
            <w:pPr>
              <w:pStyle w:val="AralkYok"/>
              <w:spacing w:line="276" w:lineRule="auto"/>
              <w:rPr>
                <w:rFonts w:ascii="Times New Roman" w:hAnsi="Times New Roman"/>
                <w:b/>
                <w:bCs/>
              </w:rPr>
            </w:pPr>
          </w:p>
          <w:p w:rsidR="008C629C" w:rsidRDefault="008C629C">
            <w:pPr>
              <w:pStyle w:val="AralkYok"/>
              <w:spacing w:line="276" w:lineRule="auto"/>
              <w:rPr>
                <w:rFonts w:ascii="Times New Roman" w:hAnsi="Times New Roman"/>
                <w:bCs/>
              </w:rPr>
            </w:pPr>
            <w:r>
              <w:rPr>
                <w:rFonts w:ascii="Times New Roman" w:hAnsi="Times New Roman"/>
                <w:bCs/>
              </w:rPr>
              <w:t>Şehit Yaşar Kocabaş İlkokulu/Ortaokulu</w:t>
            </w:r>
          </w:p>
          <w:p w:rsidR="008C629C" w:rsidRDefault="008C629C">
            <w:pPr>
              <w:pStyle w:val="AralkYok"/>
              <w:spacing w:line="276" w:lineRule="auto"/>
              <w:rPr>
                <w:rFonts w:ascii="Times New Roman" w:hAnsi="Times New Roman"/>
                <w:b/>
                <w:bCs/>
              </w:rPr>
            </w:pPr>
          </w:p>
          <w:p w:rsidR="008C629C" w:rsidRDefault="008C629C">
            <w:pPr>
              <w:pStyle w:val="AralkYok"/>
              <w:spacing w:line="276" w:lineRule="auto"/>
              <w:rPr>
                <w:rFonts w:ascii="Times New Roman" w:hAnsi="Times New Roman"/>
                <w:b/>
                <w:bCs/>
              </w:rPr>
            </w:pPr>
          </w:p>
        </w:tc>
        <w:tc>
          <w:tcPr>
            <w:tcW w:w="1276" w:type="dxa"/>
          </w:tcPr>
          <w:p w:rsidR="008C629C" w:rsidRPr="008C629C" w:rsidRDefault="008C629C" w:rsidP="008C629C">
            <w:pPr>
              <w:pStyle w:val="AralkYok"/>
              <w:spacing w:line="276" w:lineRule="auto"/>
              <w:jc w:val="center"/>
              <w:rPr>
                <w:rFonts w:ascii="Times New Roman" w:hAnsi="Times New Roman" w:cs="Times New Roman"/>
                <w:sz w:val="24"/>
                <w:szCs w:val="24"/>
              </w:rPr>
            </w:pPr>
          </w:p>
          <w:p w:rsidR="008C629C" w:rsidRPr="008C629C" w:rsidRDefault="008C629C" w:rsidP="008C629C">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4</w:t>
            </w:r>
          </w:p>
        </w:tc>
        <w:tc>
          <w:tcPr>
            <w:tcW w:w="1497" w:type="dxa"/>
          </w:tcPr>
          <w:p w:rsidR="008C629C" w:rsidRPr="008C629C" w:rsidRDefault="008C629C" w:rsidP="008C629C">
            <w:pPr>
              <w:pStyle w:val="AralkYok"/>
              <w:spacing w:line="276" w:lineRule="auto"/>
              <w:jc w:val="center"/>
              <w:rPr>
                <w:rFonts w:ascii="Times New Roman" w:hAnsi="Times New Roman" w:cs="Times New Roman"/>
                <w:sz w:val="24"/>
                <w:szCs w:val="24"/>
              </w:rPr>
            </w:pPr>
          </w:p>
          <w:p w:rsidR="008C629C" w:rsidRPr="008C629C" w:rsidRDefault="008C629C" w:rsidP="008C629C">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68</w:t>
            </w:r>
          </w:p>
        </w:tc>
        <w:tc>
          <w:tcPr>
            <w:tcW w:w="1559" w:type="dxa"/>
          </w:tcPr>
          <w:p w:rsidR="008C629C" w:rsidRPr="008C629C" w:rsidRDefault="008C629C" w:rsidP="008C629C">
            <w:pPr>
              <w:pStyle w:val="AralkYok"/>
              <w:spacing w:line="276" w:lineRule="auto"/>
              <w:jc w:val="center"/>
              <w:rPr>
                <w:rFonts w:ascii="Times New Roman" w:hAnsi="Times New Roman" w:cs="Times New Roman"/>
                <w:sz w:val="24"/>
                <w:szCs w:val="24"/>
              </w:rPr>
            </w:pPr>
          </w:p>
          <w:p w:rsidR="008C629C" w:rsidRPr="008C629C" w:rsidRDefault="008C629C" w:rsidP="008C629C">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4</w:t>
            </w:r>
          </w:p>
        </w:tc>
      </w:tr>
      <w:tr w:rsidR="008C629C" w:rsidRPr="001C513A" w:rsidTr="008C629C">
        <w:trPr>
          <w:trHeight w:hRule="exact" w:val="1139"/>
          <w:jc w:val="center"/>
        </w:trPr>
        <w:tc>
          <w:tcPr>
            <w:tcW w:w="1946" w:type="dxa"/>
            <w:shd w:val="pct12" w:color="auto" w:fill="auto"/>
          </w:tcPr>
          <w:p w:rsidR="008C629C" w:rsidRDefault="008C629C">
            <w:pPr>
              <w:pStyle w:val="AralkYok"/>
              <w:spacing w:line="276" w:lineRule="auto"/>
              <w:rPr>
                <w:rFonts w:ascii="Times New Roman" w:hAnsi="Times New Roman"/>
                <w:b/>
                <w:bCs/>
              </w:rPr>
            </w:pPr>
          </w:p>
          <w:p w:rsidR="008C629C" w:rsidRDefault="008C629C">
            <w:pPr>
              <w:pStyle w:val="AralkYok"/>
              <w:spacing w:line="276" w:lineRule="auto"/>
              <w:rPr>
                <w:rFonts w:ascii="Times New Roman" w:hAnsi="Times New Roman"/>
                <w:bCs/>
              </w:rPr>
            </w:pPr>
            <w:r>
              <w:rPr>
                <w:rFonts w:ascii="Times New Roman" w:hAnsi="Times New Roman"/>
                <w:bCs/>
              </w:rPr>
              <w:t>Şehit Ali Kaya İlkokulu/Ortaokulu</w:t>
            </w:r>
          </w:p>
          <w:p w:rsidR="008C629C" w:rsidRDefault="008C629C">
            <w:pPr>
              <w:pStyle w:val="AralkYok"/>
              <w:spacing w:line="276" w:lineRule="auto"/>
              <w:rPr>
                <w:rFonts w:ascii="Times New Roman" w:hAnsi="Times New Roman"/>
                <w:b/>
                <w:bCs/>
              </w:rPr>
            </w:pPr>
          </w:p>
        </w:tc>
        <w:tc>
          <w:tcPr>
            <w:tcW w:w="1276" w:type="dxa"/>
          </w:tcPr>
          <w:p w:rsidR="008C629C" w:rsidRPr="008C629C" w:rsidRDefault="008C629C" w:rsidP="008C629C">
            <w:pPr>
              <w:pStyle w:val="AralkYok"/>
              <w:spacing w:line="276" w:lineRule="auto"/>
              <w:jc w:val="center"/>
              <w:rPr>
                <w:rFonts w:ascii="Times New Roman" w:hAnsi="Times New Roman" w:cs="Times New Roman"/>
                <w:sz w:val="24"/>
                <w:szCs w:val="24"/>
              </w:rPr>
            </w:pPr>
          </w:p>
          <w:p w:rsidR="008C629C" w:rsidRPr="008C629C" w:rsidRDefault="008C629C" w:rsidP="008C629C">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5</w:t>
            </w:r>
          </w:p>
        </w:tc>
        <w:tc>
          <w:tcPr>
            <w:tcW w:w="1497" w:type="dxa"/>
          </w:tcPr>
          <w:p w:rsidR="008C629C" w:rsidRPr="008C629C" w:rsidRDefault="008C629C" w:rsidP="008C629C">
            <w:pPr>
              <w:pStyle w:val="AralkYok"/>
              <w:spacing w:line="276" w:lineRule="auto"/>
              <w:jc w:val="center"/>
              <w:rPr>
                <w:rFonts w:ascii="Times New Roman" w:hAnsi="Times New Roman" w:cs="Times New Roman"/>
                <w:sz w:val="24"/>
                <w:szCs w:val="24"/>
              </w:rPr>
            </w:pPr>
          </w:p>
          <w:p w:rsidR="008C629C" w:rsidRPr="008C629C" w:rsidRDefault="008C629C" w:rsidP="008C629C">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88</w:t>
            </w:r>
          </w:p>
        </w:tc>
        <w:tc>
          <w:tcPr>
            <w:tcW w:w="1559" w:type="dxa"/>
          </w:tcPr>
          <w:p w:rsidR="008C629C" w:rsidRPr="008C629C" w:rsidRDefault="008C629C" w:rsidP="008C629C">
            <w:pPr>
              <w:pStyle w:val="AralkYok"/>
              <w:spacing w:line="276" w:lineRule="auto"/>
              <w:jc w:val="center"/>
              <w:rPr>
                <w:rFonts w:ascii="Times New Roman" w:hAnsi="Times New Roman" w:cs="Times New Roman"/>
                <w:sz w:val="24"/>
                <w:szCs w:val="24"/>
              </w:rPr>
            </w:pPr>
          </w:p>
          <w:p w:rsidR="008C629C" w:rsidRPr="008C629C" w:rsidRDefault="008C629C" w:rsidP="008C629C">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5</w:t>
            </w:r>
          </w:p>
        </w:tc>
      </w:tr>
      <w:tr w:rsidR="008C629C" w:rsidRPr="001C513A" w:rsidTr="008C629C">
        <w:trPr>
          <w:trHeight w:hRule="exact" w:val="715"/>
          <w:jc w:val="center"/>
        </w:trPr>
        <w:tc>
          <w:tcPr>
            <w:tcW w:w="1946" w:type="dxa"/>
            <w:shd w:val="pct12" w:color="auto" w:fill="auto"/>
          </w:tcPr>
          <w:p w:rsidR="008C629C" w:rsidRDefault="008C629C">
            <w:pPr>
              <w:pStyle w:val="AralkYok"/>
              <w:spacing w:line="276" w:lineRule="auto"/>
              <w:jc w:val="both"/>
              <w:rPr>
                <w:rFonts w:ascii="Times New Roman" w:hAnsi="Times New Roman"/>
                <w:b/>
                <w:bCs/>
                <w:sz w:val="24"/>
                <w:szCs w:val="24"/>
              </w:rPr>
            </w:pPr>
          </w:p>
          <w:p w:rsidR="008C629C" w:rsidRDefault="008C629C">
            <w:pPr>
              <w:pStyle w:val="AralkYok"/>
              <w:spacing w:line="276" w:lineRule="auto"/>
              <w:jc w:val="both"/>
              <w:rPr>
                <w:rFonts w:ascii="Times New Roman" w:hAnsi="Times New Roman"/>
                <w:b/>
                <w:bCs/>
                <w:sz w:val="24"/>
                <w:szCs w:val="24"/>
              </w:rPr>
            </w:pPr>
            <w:r>
              <w:rPr>
                <w:rFonts w:ascii="Times New Roman" w:hAnsi="Times New Roman"/>
                <w:b/>
                <w:bCs/>
                <w:sz w:val="24"/>
                <w:szCs w:val="24"/>
              </w:rPr>
              <w:t>TOPLAM</w:t>
            </w:r>
          </w:p>
        </w:tc>
        <w:tc>
          <w:tcPr>
            <w:tcW w:w="1276" w:type="dxa"/>
          </w:tcPr>
          <w:p w:rsidR="008C629C" w:rsidRPr="008C629C" w:rsidRDefault="0071798E" w:rsidP="008C629C">
            <w:pPr>
              <w:pStyle w:val="AralkYok"/>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97" w:type="dxa"/>
          </w:tcPr>
          <w:p w:rsidR="008C629C" w:rsidRPr="008C629C" w:rsidRDefault="0071798E" w:rsidP="008C629C">
            <w:pPr>
              <w:pStyle w:val="AralkYok"/>
              <w:spacing w:line="276"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1559" w:type="dxa"/>
          </w:tcPr>
          <w:p w:rsidR="008C629C" w:rsidRPr="008C629C" w:rsidRDefault="0071798E" w:rsidP="008C629C">
            <w:pPr>
              <w:jc w:val="center"/>
              <w:rPr>
                <w:rFonts w:ascii="Times New Roman" w:hAnsi="Times New Roman" w:cs="Times New Roman"/>
                <w:sz w:val="24"/>
                <w:szCs w:val="24"/>
              </w:rPr>
            </w:pPr>
            <w:r>
              <w:rPr>
                <w:rFonts w:ascii="Times New Roman" w:hAnsi="Times New Roman" w:cs="Times New Roman"/>
                <w:sz w:val="24"/>
                <w:szCs w:val="24"/>
              </w:rPr>
              <w:t>9</w:t>
            </w:r>
          </w:p>
        </w:tc>
      </w:tr>
    </w:tbl>
    <w:p w:rsidR="006E14A3" w:rsidRDefault="006E14A3" w:rsidP="00D82611">
      <w:pPr>
        <w:pStyle w:val="AralkYok"/>
        <w:rPr>
          <w:rFonts w:ascii="Times New Roman" w:hAnsi="Times New Roman"/>
          <w:b/>
          <w:sz w:val="24"/>
          <w:szCs w:val="24"/>
        </w:rPr>
      </w:pPr>
    </w:p>
    <w:p w:rsidR="00D82611" w:rsidRDefault="00D82611" w:rsidP="00D82611">
      <w:pPr>
        <w:pStyle w:val="AralkYok"/>
        <w:rPr>
          <w:rFonts w:ascii="Times New Roman" w:hAnsi="Times New Roman"/>
          <w:b/>
          <w:sz w:val="24"/>
          <w:szCs w:val="24"/>
        </w:rPr>
      </w:pPr>
    </w:p>
    <w:p w:rsidR="00D82611" w:rsidRPr="00A26C0A" w:rsidRDefault="00F14E5A" w:rsidP="00D170C9">
      <w:pPr>
        <w:pStyle w:val="AralkYok"/>
        <w:ind w:right="-142" w:firstLine="851"/>
        <w:rPr>
          <w:rFonts w:ascii="Times New Roman" w:hAnsi="Times New Roman"/>
          <w:b/>
          <w:bCs/>
          <w:i/>
          <w:iCs/>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23</w:t>
      </w:r>
      <w:r w:rsidRPr="004D25FE">
        <w:rPr>
          <w:rFonts w:ascii="Times New Roman" w:eastAsia="Times New Roman" w:hAnsi="Times New Roman" w:cs="Times New Roman"/>
          <w:b/>
          <w:bCs/>
          <w:sz w:val="24"/>
          <w:szCs w:val="24"/>
        </w:rPr>
        <w:t xml:space="preserve">: </w:t>
      </w:r>
      <w:r w:rsidR="00A26C0A" w:rsidRPr="00EE0383">
        <w:rPr>
          <w:rFonts w:ascii="Times New Roman" w:hAnsi="Times New Roman"/>
          <w:bCs/>
          <w:iCs/>
          <w:sz w:val="24"/>
          <w:szCs w:val="24"/>
        </w:rPr>
        <w:t>Aksu İlçesi Ortaöğretim Taşımalı Eğitim Durumu</w:t>
      </w:r>
    </w:p>
    <w:p w:rsidR="00D82611" w:rsidRDefault="00D82611" w:rsidP="00D82611">
      <w:pPr>
        <w:pStyle w:val="AralkYok"/>
        <w:rPr>
          <w:rFonts w:ascii="Times New Roman" w:hAnsi="Times New Roman"/>
          <w:b/>
          <w:bCs/>
          <w:i/>
          <w:iCs/>
          <w:sz w:val="24"/>
          <w:szCs w:val="24"/>
        </w:rPr>
      </w:pPr>
    </w:p>
    <w:tbl>
      <w:tblPr>
        <w:tblW w:w="6419"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087"/>
        <w:gridCol w:w="1276"/>
        <w:gridCol w:w="1497"/>
        <w:gridCol w:w="1559"/>
      </w:tblGrid>
      <w:tr w:rsidR="001F0037" w:rsidRPr="001C513A" w:rsidTr="001F0037">
        <w:trPr>
          <w:cantSplit/>
          <w:trHeight w:val="1702"/>
          <w:jc w:val="center"/>
        </w:trPr>
        <w:tc>
          <w:tcPr>
            <w:tcW w:w="2087" w:type="dxa"/>
            <w:shd w:val="pct10" w:color="auto" w:fill="auto"/>
            <w:vAlign w:val="center"/>
          </w:tcPr>
          <w:p w:rsidR="001F0037" w:rsidRPr="00375519" w:rsidRDefault="001F0037" w:rsidP="00204E45">
            <w:pPr>
              <w:pStyle w:val="AralkYok"/>
              <w:jc w:val="center"/>
              <w:rPr>
                <w:rFonts w:ascii="Times New Roman" w:hAnsi="Times New Roman"/>
                <w:b/>
                <w:bCs/>
                <w:sz w:val="24"/>
                <w:szCs w:val="24"/>
              </w:rPr>
            </w:pPr>
            <w:r>
              <w:rPr>
                <w:rFonts w:ascii="Times New Roman" w:hAnsi="Times New Roman"/>
                <w:b/>
                <w:bCs/>
                <w:sz w:val="24"/>
                <w:szCs w:val="24"/>
              </w:rPr>
              <w:t>Okul Adı</w:t>
            </w:r>
          </w:p>
        </w:tc>
        <w:tc>
          <w:tcPr>
            <w:tcW w:w="1276" w:type="dxa"/>
            <w:shd w:val="pct12" w:color="auto" w:fill="auto"/>
            <w:textDirection w:val="btLr"/>
            <w:vAlign w:val="center"/>
          </w:tcPr>
          <w:p w:rsidR="001F0037" w:rsidRPr="00375519" w:rsidRDefault="001F0037" w:rsidP="00204E45">
            <w:pPr>
              <w:pStyle w:val="AralkYok"/>
              <w:ind w:left="113" w:right="113"/>
              <w:jc w:val="center"/>
              <w:rPr>
                <w:rFonts w:ascii="Times New Roman" w:hAnsi="Times New Roman"/>
                <w:b/>
                <w:bCs/>
                <w:sz w:val="24"/>
                <w:szCs w:val="24"/>
              </w:rPr>
            </w:pPr>
            <w:r w:rsidRPr="00375519">
              <w:rPr>
                <w:rFonts w:ascii="Times New Roman" w:hAnsi="Times New Roman"/>
                <w:b/>
                <w:bCs/>
                <w:sz w:val="24"/>
                <w:szCs w:val="24"/>
              </w:rPr>
              <w:t>Taşımalı Yapılan Köy Sayısı</w:t>
            </w:r>
          </w:p>
        </w:tc>
        <w:tc>
          <w:tcPr>
            <w:tcW w:w="1497" w:type="dxa"/>
            <w:shd w:val="pct12" w:color="auto" w:fill="auto"/>
            <w:textDirection w:val="btLr"/>
            <w:vAlign w:val="center"/>
          </w:tcPr>
          <w:p w:rsidR="001F0037" w:rsidRPr="00375519" w:rsidRDefault="001F0037" w:rsidP="00204E45">
            <w:pPr>
              <w:pStyle w:val="AralkYok"/>
              <w:ind w:left="113" w:right="113"/>
              <w:jc w:val="center"/>
              <w:rPr>
                <w:rFonts w:ascii="Times New Roman" w:hAnsi="Times New Roman"/>
                <w:b/>
                <w:bCs/>
                <w:sz w:val="24"/>
                <w:szCs w:val="24"/>
              </w:rPr>
            </w:pPr>
            <w:r w:rsidRPr="00375519">
              <w:rPr>
                <w:rFonts w:ascii="Times New Roman" w:hAnsi="Times New Roman"/>
                <w:b/>
                <w:bCs/>
                <w:sz w:val="24"/>
                <w:szCs w:val="24"/>
              </w:rPr>
              <w:t>Taşımalı Eğitim Gören Öğrenci Sayısı</w:t>
            </w:r>
          </w:p>
        </w:tc>
        <w:tc>
          <w:tcPr>
            <w:tcW w:w="1559" w:type="dxa"/>
            <w:shd w:val="pct12" w:color="auto" w:fill="auto"/>
            <w:textDirection w:val="btLr"/>
          </w:tcPr>
          <w:p w:rsidR="001F0037" w:rsidRPr="00375519" w:rsidRDefault="001F0037" w:rsidP="00204E45">
            <w:pPr>
              <w:pStyle w:val="AralkYok"/>
              <w:ind w:left="113" w:right="113"/>
              <w:jc w:val="center"/>
              <w:rPr>
                <w:rFonts w:ascii="Times New Roman" w:hAnsi="Times New Roman"/>
                <w:b/>
                <w:bCs/>
                <w:sz w:val="24"/>
                <w:szCs w:val="24"/>
              </w:rPr>
            </w:pPr>
            <w:r w:rsidRPr="00375519">
              <w:rPr>
                <w:rFonts w:ascii="Times New Roman" w:hAnsi="Times New Roman"/>
                <w:b/>
                <w:bCs/>
                <w:sz w:val="24"/>
                <w:szCs w:val="24"/>
              </w:rPr>
              <w:t>Taşımalı Nedeniyle Kapalı Okul Sayısı</w:t>
            </w:r>
          </w:p>
        </w:tc>
      </w:tr>
      <w:tr w:rsidR="0071798E" w:rsidRPr="001C513A" w:rsidTr="0071798E">
        <w:trPr>
          <w:trHeight w:hRule="exact" w:val="911"/>
          <w:jc w:val="center"/>
        </w:trPr>
        <w:tc>
          <w:tcPr>
            <w:tcW w:w="2087" w:type="dxa"/>
            <w:shd w:val="pct10" w:color="auto" w:fill="auto"/>
            <w:vAlign w:val="center"/>
          </w:tcPr>
          <w:p w:rsidR="0071798E" w:rsidRPr="008C629C" w:rsidRDefault="0071798E" w:rsidP="0071798E">
            <w:pPr>
              <w:pStyle w:val="AralkYok"/>
              <w:spacing w:line="276" w:lineRule="auto"/>
              <w:jc w:val="center"/>
              <w:rPr>
                <w:rFonts w:asciiTheme="majorHAnsi" w:hAnsiTheme="majorHAnsi"/>
                <w:bCs/>
              </w:rPr>
            </w:pPr>
            <w:r w:rsidRPr="008C629C">
              <w:rPr>
                <w:rFonts w:asciiTheme="majorHAnsi" w:hAnsiTheme="majorHAnsi"/>
                <w:bCs/>
              </w:rPr>
              <w:t>Çok Programlı</w:t>
            </w:r>
          </w:p>
          <w:p w:rsidR="0071798E" w:rsidRDefault="0071798E" w:rsidP="0071798E">
            <w:pPr>
              <w:pStyle w:val="AralkYok"/>
              <w:spacing w:line="276" w:lineRule="auto"/>
              <w:jc w:val="center"/>
              <w:rPr>
                <w:rFonts w:ascii="Times New Roman" w:hAnsi="Times New Roman"/>
                <w:b/>
                <w:bCs/>
              </w:rPr>
            </w:pPr>
            <w:r w:rsidRPr="008C629C">
              <w:rPr>
                <w:rFonts w:ascii="Times New Roman" w:hAnsi="Times New Roman"/>
                <w:bCs/>
              </w:rPr>
              <w:t>Anadolu Lisesi</w:t>
            </w:r>
          </w:p>
        </w:tc>
        <w:tc>
          <w:tcPr>
            <w:tcW w:w="1276" w:type="dxa"/>
            <w:vAlign w:val="center"/>
          </w:tcPr>
          <w:p w:rsidR="0071798E" w:rsidRPr="008C629C" w:rsidRDefault="0071798E" w:rsidP="0071798E">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9</w:t>
            </w:r>
          </w:p>
        </w:tc>
        <w:tc>
          <w:tcPr>
            <w:tcW w:w="1497" w:type="dxa"/>
            <w:vAlign w:val="center"/>
          </w:tcPr>
          <w:p w:rsidR="0071798E" w:rsidRPr="008C629C" w:rsidRDefault="0071798E" w:rsidP="0071798E">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48</w:t>
            </w:r>
          </w:p>
        </w:tc>
        <w:tc>
          <w:tcPr>
            <w:tcW w:w="1559" w:type="dxa"/>
            <w:vAlign w:val="center"/>
          </w:tcPr>
          <w:p w:rsidR="0071798E" w:rsidRPr="008C629C" w:rsidRDefault="0071798E" w:rsidP="0071798E">
            <w:pPr>
              <w:jc w:val="center"/>
              <w:rPr>
                <w:rFonts w:ascii="Times New Roman" w:hAnsi="Times New Roman" w:cs="Times New Roman"/>
                <w:sz w:val="24"/>
                <w:szCs w:val="24"/>
              </w:rPr>
            </w:pPr>
            <w:r w:rsidRPr="008C629C">
              <w:rPr>
                <w:rFonts w:ascii="Times New Roman" w:hAnsi="Times New Roman" w:cs="Times New Roman"/>
                <w:sz w:val="24"/>
                <w:szCs w:val="24"/>
              </w:rPr>
              <w:t>1</w:t>
            </w:r>
          </w:p>
        </w:tc>
      </w:tr>
      <w:tr w:rsidR="0071798E" w:rsidRPr="001C513A" w:rsidTr="00B350B1">
        <w:trPr>
          <w:trHeight w:hRule="exact" w:val="624"/>
          <w:jc w:val="center"/>
        </w:trPr>
        <w:tc>
          <w:tcPr>
            <w:tcW w:w="2087" w:type="dxa"/>
            <w:shd w:val="pct10" w:color="auto" w:fill="auto"/>
          </w:tcPr>
          <w:p w:rsidR="0071798E" w:rsidRPr="00375519" w:rsidRDefault="0071798E" w:rsidP="00204E45">
            <w:pPr>
              <w:pStyle w:val="AralkYok"/>
              <w:jc w:val="both"/>
              <w:rPr>
                <w:rFonts w:ascii="Times New Roman" w:hAnsi="Times New Roman"/>
                <w:b/>
                <w:bCs/>
                <w:sz w:val="24"/>
                <w:szCs w:val="24"/>
              </w:rPr>
            </w:pPr>
          </w:p>
          <w:p w:rsidR="0071798E" w:rsidRDefault="0071798E" w:rsidP="00204E45">
            <w:pPr>
              <w:pStyle w:val="AralkYok"/>
              <w:jc w:val="both"/>
              <w:rPr>
                <w:rFonts w:ascii="Times New Roman" w:hAnsi="Times New Roman"/>
                <w:b/>
                <w:bCs/>
                <w:sz w:val="24"/>
                <w:szCs w:val="24"/>
              </w:rPr>
            </w:pPr>
            <w:r w:rsidRPr="00375519">
              <w:rPr>
                <w:rFonts w:ascii="Times New Roman" w:hAnsi="Times New Roman"/>
                <w:b/>
                <w:bCs/>
                <w:sz w:val="24"/>
                <w:szCs w:val="24"/>
              </w:rPr>
              <w:t>TOPLAM</w:t>
            </w:r>
          </w:p>
          <w:p w:rsidR="0071798E" w:rsidRPr="00375519" w:rsidRDefault="0071798E" w:rsidP="00204E45">
            <w:pPr>
              <w:pStyle w:val="AralkYok"/>
              <w:jc w:val="both"/>
              <w:rPr>
                <w:rFonts w:ascii="Times New Roman" w:hAnsi="Times New Roman"/>
                <w:b/>
                <w:bCs/>
                <w:sz w:val="24"/>
                <w:szCs w:val="24"/>
              </w:rPr>
            </w:pPr>
          </w:p>
        </w:tc>
        <w:tc>
          <w:tcPr>
            <w:tcW w:w="1276" w:type="dxa"/>
            <w:vAlign w:val="center"/>
          </w:tcPr>
          <w:p w:rsidR="0071798E" w:rsidRPr="008C629C" w:rsidRDefault="0071798E" w:rsidP="00B350B1">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9</w:t>
            </w:r>
          </w:p>
        </w:tc>
        <w:tc>
          <w:tcPr>
            <w:tcW w:w="1497" w:type="dxa"/>
            <w:vAlign w:val="center"/>
          </w:tcPr>
          <w:p w:rsidR="0071798E" w:rsidRPr="008C629C" w:rsidRDefault="0071798E" w:rsidP="00B350B1">
            <w:pPr>
              <w:pStyle w:val="AralkYok"/>
              <w:spacing w:line="276" w:lineRule="auto"/>
              <w:jc w:val="center"/>
              <w:rPr>
                <w:rFonts w:ascii="Times New Roman" w:hAnsi="Times New Roman" w:cs="Times New Roman"/>
                <w:sz w:val="24"/>
                <w:szCs w:val="24"/>
              </w:rPr>
            </w:pPr>
            <w:r w:rsidRPr="008C629C">
              <w:rPr>
                <w:rFonts w:ascii="Times New Roman" w:hAnsi="Times New Roman" w:cs="Times New Roman"/>
                <w:sz w:val="24"/>
                <w:szCs w:val="24"/>
              </w:rPr>
              <w:t>48</w:t>
            </w:r>
          </w:p>
        </w:tc>
        <w:tc>
          <w:tcPr>
            <w:tcW w:w="1559" w:type="dxa"/>
            <w:vAlign w:val="center"/>
          </w:tcPr>
          <w:p w:rsidR="0071798E" w:rsidRPr="008C629C" w:rsidRDefault="0071798E" w:rsidP="00B350B1">
            <w:pPr>
              <w:jc w:val="center"/>
              <w:rPr>
                <w:rFonts w:ascii="Times New Roman" w:hAnsi="Times New Roman" w:cs="Times New Roman"/>
                <w:sz w:val="24"/>
                <w:szCs w:val="24"/>
              </w:rPr>
            </w:pPr>
            <w:r w:rsidRPr="008C629C">
              <w:rPr>
                <w:rFonts w:ascii="Times New Roman" w:hAnsi="Times New Roman" w:cs="Times New Roman"/>
                <w:sz w:val="24"/>
                <w:szCs w:val="24"/>
              </w:rPr>
              <w:t>1</w:t>
            </w:r>
          </w:p>
        </w:tc>
      </w:tr>
    </w:tbl>
    <w:p w:rsidR="00D82611" w:rsidRDefault="00D82611" w:rsidP="00D82611">
      <w:pPr>
        <w:pStyle w:val="AralkYok"/>
        <w:rPr>
          <w:rFonts w:ascii="Times New Roman" w:hAnsi="Times New Roman"/>
          <w:b/>
          <w:sz w:val="24"/>
          <w:szCs w:val="24"/>
        </w:rPr>
      </w:pPr>
    </w:p>
    <w:p w:rsidR="00D82611" w:rsidRDefault="00D82611" w:rsidP="00D82611">
      <w:pPr>
        <w:pStyle w:val="AralkYok"/>
        <w:rPr>
          <w:rFonts w:ascii="Times New Roman" w:hAnsi="Times New Roman"/>
          <w:b/>
          <w:sz w:val="24"/>
          <w:szCs w:val="24"/>
        </w:rPr>
      </w:pPr>
    </w:p>
    <w:p w:rsidR="00A26C0A" w:rsidRPr="00A26C0A" w:rsidRDefault="00A26C0A" w:rsidP="00A26C0A">
      <w:pPr>
        <w:pStyle w:val="Balk6"/>
        <w:numPr>
          <w:ilvl w:val="0"/>
          <w:numId w:val="0"/>
        </w:numPr>
        <w:ind w:firstLine="708"/>
        <w:rPr>
          <w:b/>
        </w:rPr>
      </w:pPr>
      <w:bookmarkStart w:id="82" w:name="_Toc419710792"/>
      <w:r w:rsidRPr="00A26C0A">
        <w:rPr>
          <w:b/>
        </w:rPr>
        <w:t>2.1.5.1.5.7.  Din Öğretimi</w:t>
      </w:r>
      <w:bookmarkEnd w:id="82"/>
    </w:p>
    <w:p w:rsidR="00D82611" w:rsidRDefault="00D82611" w:rsidP="00D82611">
      <w:pPr>
        <w:pStyle w:val="AralkYok"/>
        <w:ind w:firstLine="851"/>
        <w:rPr>
          <w:rFonts w:ascii="Times New Roman" w:hAnsi="Times New Roman"/>
          <w:b/>
          <w:sz w:val="24"/>
          <w:szCs w:val="24"/>
        </w:rPr>
      </w:pPr>
    </w:p>
    <w:p w:rsidR="00883202" w:rsidRPr="00883202" w:rsidRDefault="00883202" w:rsidP="00883202">
      <w:pPr>
        <w:autoSpaceDE w:val="0"/>
        <w:autoSpaceDN w:val="0"/>
        <w:adjustRightInd w:val="0"/>
        <w:spacing w:after="0" w:line="240" w:lineRule="auto"/>
        <w:jc w:val="both"/>
        <w:rPr>
          <w:rFonts w:ascii="Times New Roman" w:hAnsi="Times New Roman"/>
          <w:bCs/>
          <w:iCs/>
          <w:color w:val="000000"/>
          <w:sz w:val="24"/>
          <w:szCs w:val="24"/>
        </w:rPr>
      </w:pPr>
      <w:r w:rsidRPr="00883202">
        <w:rPr>
          <w:rFonts w:ascii="Times New Roman" w:hAnsi="Times New Roman"/>
          <w:bCs/>
          <w:iCs/>
          <w:color w:val="000000"/>
          <w:sz w:val="24"/>
          <w:szCs w:val="24"/>
        </w:rPr>
        <w:tab/>
        <w:t xml:space="preserve">İlçemizde </w:t>
      </w:r>
      <w:r>
        <w:rPr>
          <w:rFonts w:ascii="Times New Roman" w:hAnsi="Times New Roman"/>
          <w:bCs/>
          <w:iCs/>
          <w:color w:val="000000"/>
          <w:sz w:val="24"/>
          <w:szCs w:val="24"/>
        </w:rPr>
        <w:t>imam hatip ortaokulu ve lisesi bulunmamaktadır.</w:t>
      </w:r>
    </w:p>
    <w:p w:rsidR="00D82611" w:rsidRDefault="00D82611" w:rsidP="00D82611">
      <w:pPr>
        <w:pStyle w:val="AralkYok"/>
        <w:rPr>
          <w:rFonts w:ascii="Times New Roman" w:hAnsi="Times New Roman"/>
          <w:b/>
          <w:bCs/>
          <w:i/>
          <w:color w:val="000000"/>
          <w:sz w:val="24"/>
          <w:szCs w:val="24"/>
        </w:rPr>
      </w:pPr>
    </w:p>
    <w:p w:rsidR="00D82611" w:rsidRDefault="00D82611" w:rsidP="00D82611">
      <w:pPr>
        <w:autoSpaceDE w:val="0"/>
        <w:autoSpaceDN w:val="0"/>
        <w:adjustRightInd w:val="0"/>
        <w:spacing w:after="0" w:line="240" w:lineRule="auto"/>
        <w:jc w:val="both"/>
        <w:rPr>
          <w:rFonts w:ascii="Times New Roman" w:hAnsi="Times New Roman"/>
          <w:b/>
          <w:bCs/>
          <w:i/>
          <w:iCs/>
          <w:color w:val="000000"/>
          <w:sz w:val="24"/>
          <w:szCs w:val="24"/>
        </w:rPr>
      </w:pPr>
    </w:p>
    <w:p w:rsidR="00A26C0A" w:rsidRPr="00A26C0A" w:rsidRDefault="00A26C0A" w:rsidP="00A26C0A">
      <w:pPr>
        <w:pStyle w:val="Balk6"/>
        <w:numPr>
          <w:ilvl w:val="0"/>
          <w:numId w:val="0"/>
        </w:numPr>
        <w:ind w:firstLine="680"/>
        <w:rPr>
          <w:b/>
        </w:rPr>
      </w:pPr>
      <w:bookmarkStart w:id="83" w:name="_Toc419710793"/>
      <w:r w:rsidRPr="00A26C0A">
        <w:rPr>
          <w:b/>
        </w:rPr>
        <w:t>2.1.5.1.5.9.   Özel Eğitim ve Rehberlik</w:t>
      </w:r>
      <w:bookmarkEnd w:id="83"/>
      <w:r w:rsidRPr="00A26C0A">
        <w:rPr>
          <w:b/>
        </w:rPr>
        <w:t xml:space="preserve"> </w:t>
      </w:r>
    </w:p>
    <w:p w:rsidR="00D82611" w:rsidRPr="00883202" w:rsidRDefault="00883202" w:rsidP="00D82611">
      <w:pPr>
        <w:autoSpaceDE w:val="0"/>
        <w:autoSpaceDN w:val="0"/>
        <w:adjustRightInd w:val="0"/>
        <w:spacing w:after="0" w:line="240" w:lineRule="auto"/>
        <w:jc w:val="both"/>
        <w:rPr>
          <w:rFonts w:ascii="Times New Roman" w:hAnsi="Times New Roman"/>
          <w:bCs/>
          <w:iCs/>
          <w:color w:val="000000"/>
          <w:sz w:val="24"/>
          <w:szCs w:val="24"/>
        </w:rPr>
      </w:pPr>
      <w:r w:rsidRPr="00883202">
        <w:rPr>
          <w:rFonts w:ascii="Times New Roman" w:hAnsi="Times New Roman"/>
          <w:bCs/>
          <w:iCs/>
          <w:color w:val="000000"/>
          <w:sz w:val="24"/>
          <w:szCs w:val="24"/>
        </w:rPr>
        <w:tab/>
        <w:t>İlçemizde özel öğretim kurumu bulunmamaktadır.</w:t>
      </w:r>
    </w:p>
    <w:p w:rsidR="00D82611" w:rsidRDefault="00D82611" w:rsidP="00D82611">
      <w:pPr>
        <w:autoSpaceDE w:val="0"/>
        <w:autoSpaceDN w:val="0"/>
        <w:adjustRightInd w:val="0"/>
        <w:spacing w:after="0" w:line="240" w:lineRule="auto"/>
        <w:jc w:val="both"/>
        <w:rPr>
          <w:rFonts w:ascii="Times New Roman" w:hAnsi="Times New Roman"/>
          <w:b/>
          <w:bCs/>
          <w:i/>
          <w:iCs/>
          <w:color w:val="000000"/>
          <w:sz w:val="24"/>
          <w:szCs w:val="24"/>
        </w:rPr>
      </w:pPr>
    </w:p>
    <w:p w:rsidR="00D82611" w:rsidRDefault="00D82611" w:rsidP="00D82611">
      <w:pPr>
        <w:pStyle w:val="Default"/>
      </w:pPr>
    </w:p>
    <w:p w:rsidR="00D82611" w:rsidRDefault="00D82611" w:rsidP="00D82611">
      <w:pPr>
        <w:autoSpaceDE w:val="0"/>
        <w:autoSpaceDN w:val="0"/>
        <w:adjustRightInd w:val="0"/>
        <w:spacing w:after="0" w:line="240" w:lineRule="auto"/>
        <w:ind w:firstLine="851"/>
        <w:jc w:val="both"/>
        <w:rPr>
          <w:rFonts w:ascii="Times New Roman" w:hAnsi="Times New Roman"/>
          <w:b/>
          <w:bCs/>
          <w:i/>
          <w:iCs/>
          <w:color w:val="000000"/>
          <w:sz w:val="24"/>
          <w:szCs w:val="24"/>
        </w:rPr>
      </w:pPr>
    </w:p>
    <w:p w:rsidR="00D82611" w:rsidRPr="00A26C0A" w:rsidRDefault="00D82611" w:rsidP="00D82611">
      <w:pPr>
        <w:autoSpaceDE w:val="0"/>
        <w:autoSpaceDN w:val="0"/>
        <w:adjustRightInd w:val="0"/>
        <w:spacing w:after="0" w:line="240" w:lineRule="auto"/>
        <w:ind w:firstLine="851"/>
        <w:jc w:val="both"/>
        <w:rPr>
          <w:rFonts w:ascii="Times New Roman" w:hAnsi="Times New Roman"/>
          <w:b/>
          <w:bCs/>
          <w:iCs/>
          <w:sz w:val="24"/>
          <w:szCs w:val="24"/>
        </w:rPr>
      </w:pPr>
      <w:r w:rsidRPr="00A26C0A">
        <w:rPr>
          <w:rFonts w:ascii="Times New Roman" w:hAnsi="Times New Roman"/>
          <w:b/>
          <w:bCs/>
          <w:iCs/>
          <w:sz w:val="24"/>
          <w:szCs w:val="24"/>
        </w:rPr>
        <w:t>2.5.</w:t>
      </w:r>
      <w:r w:rsidR="00D170C9" w:rsidRPr="00A26C0A">
        <w:rPr>
          <w:rFonts w:ascii="Times New Roman" w:hAnsi="Times New Roman"/>
          <w:b/>
          <w:bCs/>
          <w:iCs/>
          <w:sz w:val="24"/>
          <w:szCs w:val="24"/>
        </w:rPr>
        <w:t>1.5.10.</w:t>
      </w:r>
      <w:r w:rsidRPr="00A26C0A">
        <w:rPr>
          <w:rFonts w:ascii="Times New Roman" w:hAnsi="Times New Roman"/>
          <w:b/>
          <w:bCs/>
          <w:iCs/>
          <w:sz w:val="24"/>
          <w:szCs w:val="24"/>
        </w:rPr>
        <w:t xml:space="preserve"> Özel Eğitim ve Rehberlik </w:t>
      </w:r>
    </w:p>
    <w:p w:rsidR="003911AD" w:rsidRDefault="003911AD" w:rsidP="003911AD">
      <w:pPr>
        <w:pStyle w:val="AralkYok"/>
        <w:spacing w:before="120" w:after="120" w:line="360" w:lineRule="auto"/>
        <w:ind w:firstLine="851"/>
        <w:jc w:val="both"/>
        <w:rPr>
          <w:rFonts w:ascii="Times New Roman" w:hAnsi="Times New Roman"/>
          <w:sz w:val="24"/>
          <w:szCs w:val="24"/>
        </w:rPr>
      </w:pPr>
      <w:r w:rsidRPr="001B5410">
        <w:rPr>
          <w:rFonts w:ascii="Times New Roman" w:hAnsi="Times New Roman"/>
          <w:sz w:val="24"/>
          <w:szCs w:val="24"/>
        </w:rPr>
        <w:t xml:space="preserve">Özür, engel veya farlılıkları nedeniyle özel eğitime ihtiyaç duyan öğrenciler için özel eğitim ve rehberlik hizmetleri,  </w:t>
      </w:r>
      <w:r>
        <w:rPr>
          <w:rFonts w:ascii="Times New Roman" w:hAnsi="Times New Roman"/>
          <w:sz w:val="24"/>
          <w:szCs w:val="24"/>
        </w:rPr>
        <w:t xml:space="preserve">okullarımızdaki 1 kadrolu ve 3 ücretli özel eğitim öğretmeni tarafından yürütülmektedir. </w:t>
      </w:r>
    </w:p>
    <w:p w:rsidR="003911AD" w:rsidRPr="00A26C0A" w:rsidRDefault="00F14E5A" w:rsidP="00A26C0A">
      <w:pPr>
        <w:pStyle w:val="AralkYok"/>
        <w:spacing w:before="120" w:after="120" w:line="360" w:lineRule="auto"/>
        <w:ind w:firstLine="851"/>
        <w:jc w:val="center"/>
        <w:rPr>
          <w:rFonts w:ascii="Times New Roman" w:hAnsi="Times New Roman"/>
          <w:b/>
          <w:bCs/>
          <w:iCs/>
          <w:sz w:val="24"/>
          <w:szCs w:val="24"/>
        </w:rPr>
      </w:pPr>
      <w:r w:rsidRPr="004D25FE">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24</w:t>
      </w:r>
      <w:r w:rsidRPr="004D25FE">
        <w:rPr>
          <w:rFonts w:ascii="Times New Roman" w:eastAsia="Times New Roman" w:hAnsi="Times New Roman" w:cs="Times New Roman"/>
          <w:b/>
          <w:bCs/>
          <w:sz w:val="24"/>
          <w:szCs w:val="24"/>
        </w:rPr>
        <w:t xml:space="preserve">: </w:t>
      </w:r>
      <w:r w:rsidR="00A26C0A" w:rsidRPr="00F14E5A">
        <w:rPr>
          <w:rFonts w:ascii="Times New Roman" w:hAnsi="Times New Roman"/>
          <w:bCs/>
          <w:i/>
          <w:iCs/>
          <w:sz w:val="24"/>
          <w:szCs w:val="24"/>
        </w:rPr>
        <w:t>Özel Eğitim Alan Öğrenci Sayısının Özel Eğitim İhtiyacı Olan Öğrenci Sayısına Yüzdesi</w:t>
      </w:r>
    </w:p>
    <w:p w:rsidR="003911AD" w:rsidRDefault="003911AD" w:rsidP="003911AD">
      <w:pPr>
        <w:pStyle w:val="AralkYok"/>
        <w:jc w:val="both"/>
        <w:rPr>
          <w:rFonts w:ascii="Times New Roman" w:hAnsi="Times New Roman"/>
          <w:b/>
          <w:bCs/>
          <w:i/>
          <w:iCs/>
          <w:sz w:val="24"/>
          <w:szCs w:val="24"/>
        </w:rPr>
      </w:pPr>
    </w:p>
    <w:tbl>
      <w:tblPr>
        <w:tblW w:w="9288"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930"/>
        <w:gridCol w:w="1020"/>
        <w:gridCol w:w="1020"/>
        <w:gridCol w:w="748"/>
        <w:gridCol w:w="1019"/>
        <w:gridCol w:w="1019"/>
        <w:gridCol w:w="747"/>
        <w:gridCol w:w="1019"/>
        <w:gridCol w:w="1019"/>
        <w:gridCol w:w="747"/>
      </w:tblGrid>
      <w:tr w:rsidR="003911AD" w:rsidTr="00F25FE2">
        <w:tc>
          <w:tcPr>
            <w:tcW w:w="930" w:type="dxa"/>
            <w:vMerge w:val="restart"/>
            <w:shd w:val="pct12" w:color="auto" w:fill="auto"/>
            <w:textDirection w:val="btLr"/>
            <w:vAlign w:val="center"/>
          </w:tcPr>
          <w:p w:rsidR="003911AD" w:rsidRPr="00375519" w:rsidRDefault="003911AD" w:rsidP="00F25FE2">
            <w:pPr>
              <w:pStyle w:val="AralkYok"/>
              <w:ind w:left="113" w:right="113"/>
              <w:jc w:val="center"/>
              <w:rPr>
                <w:rFonts w:ascii="Times New Roman" w:hAnsi="Times New Roman"/>
                <w:b/>
                <w:bCs/>
                <w:color w:val="000000"/>
                <w:sz w:val="24"/>
                <w:szCs w:val="24"/>
              </w:rPr>
            </w:pPr>
            <w:r w:rsidRPr="00375519">
              <w:rPr>
                <w:rFonts w:ascii="Times New Roman" w:hAnsi="Times New Roman"/>
                <w:b/>
                <w:bCs/>
                <w:color w:val="000000"/>
                <w:sz w:val="24"/>
                <w:szCs w:val="24"/>
              </w:rPr>
              <w:t>Dönem</w:t>
            </w:r>
          </w:p>
        </w:tc>
        <w:tc>
          <w:tcPr>
            <w:tcW w:w="2788" w:type="dxa"/>
            <w:gridSpan w:val="3"/>
            <w:shd w:val="pct12" w:color="auto" w:fill="auto"/>
          </w:tcPr>
          <w:p w:rsidR="003911AD" w:rsidRPr="00375519" w:rsidRDefault="003911AD" w:rsidP="00F25FE2">
            <w:pPr>
              <w:pStyle w:val="AralkYok"/>
              <w:jc w:val="center"/>
              <w:rPr>
                <w:rFonts w:ascii="Times New Roman" w:hAnsi="Times New Roman"/>
                <w:b/>
                <w:bCs/>
                <w:color w:val="000000"/>
                <w:sz w:val="24"/>
                <w:szCs w:val="24"/>
              </w:rPr>
            </w:pPr>
            <w:r w:rsidRPr="00375519">
              <w:rPr>
                <w:rFonts w:ascii="Times New Roman" w:hAnsi="Times New Roman"/>
                <w:bCs/>
                <w:color w:val="000000"/>
                <w:sz w:val="24"/>
                <w:szCs w:val="24"/>
              </w:rPr>
              <w:t>İlkokul</w:t>
            </w:r>
          </w:p>
        </w:tc>
        <w:tc>
          <w:tcPr>
            <w:tcW w:w="2785" w:type="dxa"/>
            <w:gridSpan w:val="3"/>
            <w:shd w:val="pct12" w:color="auto" w:fill="auto"/>
          </w:tcPr>
          <w:p w:rsidR="003911AD" w:rsidRPr="00375519" w:rsidRDefault="003911AD" w:rsidP="00F25FE2">
            <w:pPr>
              <w:pStyle w:val="AralkYok"/>
              <w:jc w:val="center"/>
              <w:rPr>
                <w:rFonts w:ascii="Times New Roman" w:hAnsi="Times New Roman"/>
                <w:b/>
                <w:bCs/>
                <w:color w:val="000000"/>
                <w:sz w:val="24"/>
                <w:szCs w:val="24"/>
              </w:rPr>
            </w:pPr>
            <w:r w:rsidRPr="00375519">
              <w:rPr>
                <w:rFonts w:ascii="Times New Roman" w:hAnsi="Times New Roman"/>
                <w:bCs/>
                <w:color w:val="000000"/>
                <w:sz w:val="24"/>
                <w:szCs w:val="24"/>
              </w:rPr>
              <w:t>Ortaokul</w:t>
            </w:r>
          </w:p>
        </w:tc>
        <w:tc>
          <w:tcPr>
            <w:tcW w:w="2785" w:type="dxa"/>
            <w:gridSpan w:val="3"/>
            <w:shd w:val="pct12" w:color="auto" w:fill="auto"/>
          </w:tcPr>
          <w:p w:rsidR="003911AD" w:rsidRPr="00375519" w:rsidRDefault="003911AD" w:rsidP="00F25FE2">
            <w:pPr>
              <w:pStyle w:val="AralkYok"/>
              <w:jc w:val="center"/>
              <w:rPr>
                <w:rFonts w:ascii="Times New Roman" w:hAnsi="Times New Roman"/>
                <w:b/>
                <w:bCs/>
                <w:color w:val="000000"/>
                <w:sz w:val="24"/>
                <w:szCs w:val="24"/>
              </w:rPr>
            </w:pPr>
            <w:r w:rsidRPr="00375519">
              <w:rPr>
                <w:rFonts w:ascii="Times New Roman" w:hAnsi="Times New Roman"/>
                <w:bCs/>
                <w:color w:val="000000"/>
                <w:sz w:val="24"/>
                <w:szCs w:val="24"/>
              </w:rPr>
              <w:t>Ortaöğretim</w:t>
            </w:r>
          </w:p>
        </w:tc>
      </w:tr>
      <w:tr w:rsidR="003911AD" w:rsidTr="00F25FE2">
        <w:trPr>
          <w:trHeight w:val="2500"/>
        </w:trPr>
        <w:tc>
          <w:tcPr>
            <w:tcW w:w="930" w:type="dxa"/>
            <w:vMerge/>
            <w:tcBorders>
              <w:bottom w:val="single" w:sz="4" w:space="0" w:color="4F81BD"/>
            </w:tcBorders>
            <w:shd w:val="pct12" w:color="auto" w:fill="auto"/>
            <w:vAlign w:val="center"/>
          </w:tcPr>
          <w:p w:rsidR="003911AD" w:rsidRPr="00375519" w:rsidRDefault="003911AD" w:rsidP="00F25FE2">
            <w:pPr>
              <w:pStyle w:val="AralkYok"/>
              <w:jc w:val="center"/>
              <w:rPr>
                <w:rFonts w:ascii="Times New Roman" w:hAnsi="Times New Roman"/>
                <w:b/>
                <w:bCs/>
                <w:color w:val="000000"/>
                <w:sz w:val="24"/>
                <w:szCs w:val="24"/>
              </w:rPr>
            </w:pPr>
          </w:p>
        </w:tc>
        <w:tc>
          <w:tcPr>
            <w:tcW w:w="1020" w:type="dxa"/>
            <w:shd w:val="pct12" w:color="auto" w:fill="auto"/>
            <w:textDirection w:val="btLr"/>
            <w:vAlign w:val="center"/>
          </w:tcPr>
          <w:p w:rsidR="003911AD" w:rsidRPr="00375519" w:rsidRDefault="003911AD" w:rsidP="00F25FE2">
            <w:pPr>
              <w:pStyle w:val="AralkYok"/>
              <w:ind w:left="113" w:right="113"/>
              <w:rPr>
                <w:rFonts w:ascii="Times New Roman" w:hAnsi="Times New Roman"/>
                <w:b/>
                <w:color w:val="000000"/>
                <w:sz w:val="24"/>
                <w:szCs w:val="24"/>
              </w:rPr>
            </w:pPr>
            <w:r w:rsidRPr="00375519">
              <w:rPr>
                <w:rFonts w:ascii="Times New Roman" w:hAnsi="Times New Roman"/>
                <w:b/>
                <w:color w:val="000000"/>
                <w:sz w:val="24"/>
                <w:szCs w:val="24"/>
              </w:rPr>
              <w:t>Özel Eğitim Alan Öğrenci Sayısı</w:t>
            </w:r>
          </w:p>
        </w:tc>
        <w:tc>
          <w:tcPr>
            <w:tcW w:w="1020" w:type="dxa"/>
            <w:shd w:val="pct12" w:color="auto" w:fill="auto"/>
            <w:textDirection w:val="btLr"/>
            <w:vAlign w:val="center"/>
          </w:tcPr>
          <w:p w:rsidR="003911AD" w:rsidRPr="00375519" w:rsidRDefault="003911AD" w:rsidP="00F25FE2">
            <w:pPr>
              <w:pStyle w:val="AralkYok"/>
              <w:ind w:left="113" w:right="113"/>
              <w:rPr>
                <w:rFonts w:ascii="Times New Roman" w:hAnsi="Times New Roman"/>
                <w:b/>
                <w:color w:val="000000"/>
                <w:sz w:val="24"/>
                <w:szCs w:val="24"/>
              </w:rPr>
            </w:pPr>
            <w:r w:rsidRPr="00375519">
              <w:rPr>
                <w:rFonts w:ascii="Times New Roman" w:hAnsi="Times New Roman"/>
                <w:b/>
                <w:color w:val="000000"/>
                <w:sz w:val="24"/>
                <w:szCs w:val="24"/>
              </w:rPr>
              <w:t>Özel Eğitim İhtiyacı Olan Öğrenci Sayısı</w:t>
            </w:r>
          </w:p>
        </w:tc>
        <w:tc>
          <w:tcPr>
            <w:tcW w:w="748" w:type="dxa"/>
            <w:shd w:val="pct12" w:color="auto" w:fill="auto"/>
            <w:textDirection w:val="btLr"/>
            <w:vAlign w:val="center"/>
          </w:tcPr>
          <w:p w:rsidR="003911AD" w:rsidRPr="00375519" w:rsidRDefault="003911AD" w:rsidP="00F25FE2">
            <w:pPr>
              <w:pStyle w:val="AralkYok"/>
              <w:ind w:left="113" w:right="113"/>
              <w:rPr>
                <w:rFonts w:ascii="Times New Roman" w:hAnsi="Times New Roman"/>
                <w:b/>
                <w:color w:val="000000"/>
                <w:sz w:val="24"/>
                <w:szCs w:val="24"/>
              </w:rPr>
            </w:pPr>
            <w:r w:rsidRPr="00375519">
              <w:rPr>
                <w:rFonts w:ascii="Times New Roman" w:hAnsi="Times New Roman"/>
                <w:b/>
                <w:color w:val="000000"/>
                <w:sz w:val="24"/>
                <w:szCs w:val="24"/>
              </w:rPr>
              <w:t>Oran %</w:t>
            </w:r>
          </w:p>
        </w:tc>
        <w:tc>
          <w:tcPr>
            <w:tcW w:w="1019" w:type="dxa"/>
            <w:shd w:val="pct12" w:color="auto" w:fill="auto"/>
            <w:textDirection w:val="btLr"/>
            <w:vAlign w:val="center"/>
          </w:tcPr>
          <w:p w:rsidR="003911AD" w:rsidRPr="00375519" w:rsidRDefault="003911AD" w:rsidP="00F25FE2">
            <w:pPr>
              <w:pStyle w:val="AralkYok"/>
              <w:ind w:left="113" w:right="113"/>
              <w:rPr>
                <w:rFonts w:ascii="Times New Roman" w:hAnsi="Times New Roman"/>
                <w:b/>
                <w:color w:val="000000"/>
                <w:sz w:val="24"/>
                <w:szCs w:val="24"/>
              </w:rPr>
            </w:pPr>
            <w:r w:rsidRPr="00375519">
              <w:rPr>
                <w:rFonts w:ascii="Times New Roman" w:hAnsi="Times New Roman"/>
                <w:b/>
                <w:color w:val="000000"/>
                <w:sz w:val="24"/>
                <w:szCs w:val="24"/>
              </w:rPr>
              <w:t>Özel Eğitim Alan Öğrenci Sayısı</w:t>
            </w:r>
          </w:p>
        </w:tc>
        <w:tc>
          <w:tcPr>
            <w:tcW w:w="1019" w:type="dxa"/>
            <w:shd w:val="pct12" w:color="auto" w:fill="auto"/>
            <w:textDirection w:val="btLr"/>
            <w:vAlign w:val="center"/>
          </w:tcPr>
          <w:p w:rsidR="003911AD" w:rsidRPr="00375519" w:rsidRDefault="003911AD" w:rsidP="00F25FE2">
            <w:pPr>
              <w:pStyle w:val="AralkYok"/>
              <w:ind w:left="113" w:right="113"/>
              <w:rPr>
                <w:rFonts w:ascii="Times New Roman" w:hAnsi="Times New Roman"/>
                <w:b/>
                <w:color w:val="000000"/>
                <w:sz w:val="24"/>
                <w:szCs w:val="24"/>
              </w:rPr>
            </w:pPr>
            <w:r w:rsidRPr="00375519">
              <w:rPr>
                <w:rFonts w:ascii="Times New Roman" w:hAnsi="Times New Roman"/>
                <w:b/>
                <w:color w:val="000000"/>
                <w:sz w:val="24"/>
                <w:szCs w:val="24"/>
              </w:rPr>
              <w:t>Özel Eğitim İhtiyacı Olan Öğrenci Sayısı</w:t>
            </w:r>
          </w:p>
        </w:tc>
        <w:tc>
          <w:tcPr>
            <w:tcW w:w="747" w:type="dxa"/>
            <w:shd w:val="pct12" w:color="auto" w:fill="auto"/>
            <w:textDirection w:val="btLr"/>
            <w:vAlign w:val="center"/>
          </w:tcPr>
          <w:p w:rsidR="003911AD" w:rsidRPr="00375519" w:rsidRDefault="003911AD" w:rsidP="00F25FE2">
            <w:pPr>
              <w:pStyle w:val="AralkYok"/>
              <w:ind w:left="113" w:right="113"/>
              <w:rPr>
                <w:rFonts w:ascii="Times New Roman" w:hAnsi="Times New Roman"/>
                <w:b/>
                <w:color w:val="000000"/>
                <w:sz w:val="24"/>
                <w:szCs w:val="24"/>
              </w:rPr>
            </w:pPr>
            <w:r w:rsidRPr="00375519">
              <w:rPr>
                <w:rFonts w:ascii="Times New Roman" w:hAnsi="Times New Roman"/>
                <w:b/>
                <w:color w:val="000000"/>
                <w:sz w:val="24"/>
                <w:szCs w:val="24"/>
              </w:rPr>
              <w:t>Oran%</w:t>
            </w:r>
          </w:p>
        </w:tc>
        <w:tc>
          <w:tcPr>
            <w:tcW w:w="1019" w:type="dxa"/>
            <w:shd w:val="pct12" w:color="auto" w:fill="auto"/>
            <w:textDirection w:val="btLr"/>
            <w:vAlign w:val="center"/>
          </w:tcPr>
          <w:p w:rsidR="003911AD" w:rsidRPr="00375519" w:rsidRDefault="003911AD" w:rsidP="00F25FE2">
            <w:pPr>
              <w:pStyle w:val="AralkYok"/>
              <w:ind w:left="113" w:right="113"/>
              <w:rPr>
                <w:rFonts w:ascii="Times New Roman" w:hAnsi="Times New Roman"/>
                <w:b/>
                <w:color w:val="000000"/>
                <w:sz w:val="24"/>
                <w:szCs w:val="24"/>
              </w:rPr>
            </w:pPr>
            <w:r w:rsidRPr="00375519">
              <w:rPr>
                <w:rFonts w:ascii="Times New Roman" w:hAnsi="Times New Roman"/>
                <w:b/>
                <w:color w:val="000000"/>
                <w:sz w:val="24"/>
                <w:szCs w:val="24"/>
              </w:rPr>
              <w:t>Özel Eğitim Alan Öğrenci Sayısı</w:t>
            </w:r>
          </w:p>
        </w:tc>
        <w:tc>
          <w:tcPr>
            <w:tcW w:w="1019" w:type="dxa"/>
            <w:shd w:val="pct12" w:color="auto" w:fill="auto"/>
            <w:textDirection w:val="btLr"/>
            <w:vAlign w:val="center"/>
          </w:tcPr>
          <w:p w:rsidR="003911AD" w:rsidRPr="00375519" w:rsidRDefault="003911AD" w:rsidP="00F25FE2">
            <w:pPr>
              <w:pStyle w:val="AralkYok"/>
              <w:ind w:left="113" w:right="113"/>
              <w:rPr>
                <w:rFonts w:ascii="Times New Roman" w:hAnsi="Times New Roman"/>
                <w:b/>
                <w:color w:val="000000"/>
                <w:sz w:val="24"/>
                <w:szCs w:val="24"/>
              </w:rPr>
            </w:pPr>
            <w:r w:rsidRPr="00375519">
              <w:rPr>
                <w:rFonts w:ascii="Times New Roman" w:hAnsi="Times New Roman"/>
                <w:b/>
                <w:color w:val="000000"/>
                <w:sz w:val="24"/>
                <w:szCs w:val="24"/>
              </w:rPr>
              <w:t>Özel Eğitim İhtiyacı Olan Öğrenci Sayısı</w:t>
            </w:r>
          </w:p>
        </w:tc>
        <w:tc>
          <w:tcPr>
            <w:tcW w:w="747" w:type="dxa"/>
            <w:shd w:val="pct12" w:color="auto" w:fill="auto"/>
            <w:textDirection w:val="btLr"/>
            <w:vAlign w:val="center"/>
          </w:tcPr>
          <w:p w:rsidR="003911AD" w:rsidRPr="00375519" w:rsidRDefault="003911AD" w:rsidP="00F25FE2">
            <w:pPr>
              <w:pStyle w:val="AralkYok"/>
              <w:ind w:left="113" w:right="113"/>
              <w:rPr>
                <w:rFonts w:ascii="Times New Roman" w:hAnsi="Times New Roman"/>
                <w:b/>
                <w:color w:val="000000"/>
                <w:sz w:val="24"/>
                <w:szCs w:val="24"/>
              </w:rPr>
            </w:pPr>
            <w:r w:rsidRPr="00375519">
              <w:rPr>
                <w:rFonts w:ascii="Times New Roman" w:hAnsi="Times New Roman"/>
                <w:b/>
                <w:color w:val="000000"/>
                <w:sz w:val="24"/>
                <w:szCs w:val="24"/>
              </w:rPr>
              <w:t>Oran%</w:t>
            </w:r>
          </w:p>
        </w:tc>
      </w:tr>
      <w:tr w:rsidR="003911AD" w:rsidTr="00A118D5">
        <w:trPr>
          <w:cantSplit/>
          <w:trHeight w:val="1533"/>
        </w:trPr>
        <w:tc>
          <w:tcPr>
            <w:tcW w:w="930" w:type="dxa"/>
            <w:shd w:val="pct12" w:color="auto" w:fill="auto"/>
            <w:textDirection w:val="btLr"/>
            <w:vAlign w:val="center"/>
          </w:tcPr>
          <w:p w:rsidR="003911AD" w:rsidRPr="00375519" w:rsidRDefault="003911AD" w:rsidP="00F25FE2">
            <w:pPr>
              <w:pStyle w:val="AralkYok"/>
              <w:ind w:left="113" w:right="113"/>
              <w:jc w:val="center"/>
              <w:rPr>
                <w:rFonts w:ascii="Times New Roman" w:hAnsi="Times New Roman"/>
                <w:b/>
                <w:bCs/>
                <w:color w:val="000000"/>
                <w:sz w:val="24"/>
                <w:szCs w:val="24"/>
              </w:rPr>
            </w:pPr>
            <w:r w:rsidRPr="00375519">
              <w:rPr>
                <w:rFonts w:ascii="Times New Roman" w:hAnsi="Times New Roman"/>
                <w:b/>
                <w:bCs/>
                <w:color w:val="000000"/>
                <w:sz w:val="24"/>
                <w:szCs w:val="24"/>
              </w:rPr>
              <w:t>2012-2013</w:t>
            </w:r>
          </w:p>
        </w:tc>
        <w:tc>
          <w:tcPr>
            <w:tcW w:w="1020" w:type="dxa"/>
            <w:vAlign w:val="center"/>
          </w:tcPr>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2</w:t>
            </w:r>
          </w:p>
        </w:tc>
        <w:tc>
          <w:tcPr>
            <w:tcW w:w="1020" w:type="dxa"/>
            <w:vAlign w:val="center"/>
          </w:tcPr>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2</w:t>
            </w:r>
          </w:p>
        </w:tc>
        <w:tc>
          <w:tcPr>
            <w:tcW w:w="748" w:type="dxa"/>
            <w:vAlign w:val="center"/>
          </w:tcPr>
          <w:p w:rsidR="003911AD" w:rsidRPr="00A118D5" w:rsidRDefault="003911AD"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3</w:t>
            </w:r>
          </w:p>
        </w:tc>
        <w:tc>
          <w:tcPr>
            <w:tcW w:w="1019" w:type="dxa"/>
            <w:vAlign w:val="center"/>
          </w:tcPr>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6</w:t>
            </w:r>
          </w:p>
        </w:tc>
        <w:tc>
          <w:tcPr>
            <w:tcW w:w="1019" w:type="dxa"/>
            <w:vAlign w:val="center"/>
          </w:tcPr>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6</w:t>
            </w:r>
          </w:p>
        </w:tc>
        <w:tc>
          <w:tcPr>
            <w:tcW w:w="747" w:type="dxa"/>
            <w:vAlign w:val="center"/>
          </w:tcPr>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p>
          <w:p w:rsidR="003911AD" w:rsidRPr="00A118D5" w:rsidRDefault="003911AD"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8</w:t>
            </w:r>
          </w:p>
        </w:tc>
        <w:tc>
          <w:tcPr>
            <w:tcW w:w="1019" w:type="dxa"/>
            <w:vAlign w:val="center"/>
          </w:tcPr>
          <w:p w:rsidR="003911AD" w:rsidRPr="00A118D5" w:rsidRDefault="00A118D5" w:rsidP="00A118D5">
            <w:pPr>
              <w:pStyle w:val="AralkYok"/>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1019" w:type="dxa"/>
            <w:vAlign w:val="center"/>
          </w:tcPr>
          <w:p w:rsidR="003911AD" w:rsidRPr="00A118D5" w:rsidRDefault="00A118D5" w:rsidP="00A118D5">
            <w:pPr>
              <w:pStyle w:val="AralkYok"/>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747" w:type="dxa"/>
            <w:vAlign w:val="center"/>
          </w:tcPr>
          <w:p w:rsidR="003911AD" w:rsidRPr="00A118D5" w:rsidRDefault="00A118D5" w:rsidP="00A118D5">
            <w:pPr>
              <w:pStyle w:val="AralkYok"/>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A118D5" w:rsidTr="00A118D5">
        <w:trPr>
          <w:cantSplit/>
          <w:trHeight w:val="1394"/>
        </w:trPr>
        <w:tc>
          <w:tcPr>
            <w:tcW w:w="930" w:type="dxa"/>
            <w:shd w:val="pct12" w:color="auto" w:fill="auto"/>
            <w:textDirection w:val="btLr"/>
            <w:vAlign w:val="center"/>
          </w:tcPr>
          <w:p w:rsidR="00A118D5" w:rsidRPr="00375519" w:rsidRDefault="00A118D5" w:rsidP="00F25FE2">
            <w:pPr>
              <w:pStyle w:val="AralkYok"/>
              <w:ind w:left="113" w:right="113"/>
              <w:jc w:val="center"/>
              <w:rPr>
                <w:rFonts w:ascii="Times New Roman" w:hAnsi="Times New Roman"/>
                <w:b/>
                <w:bCs/>
                <w:color w:val="000000"/>
                <w:sz w:val="24"/>
                <w:szCs w:val="24"/>
              </w:rPr>
            </w:pPr>
            <w:r w:rsidRPr="00375519">
              <w:rPr>
                <w:rFonts w:ascii="Times New Roman" w:hAnsi="Times New Roman"/>
                <w:b/>
                <w:bCs/>
                <w:color w:val="000000"/>
                <w:sz w:val="24"/>
                <w:szCs w:val="24"/>
              </w:rPr>
              <w:t>2013-2014</w:t>
            </w:r>
          </w:p>
        </w:tc>
        <w:tc>
          <w:tcPr>
            <w:tcW w:w="1020"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2</w:t>
            </w:r>
          </w:p>
        </w:tc>
        <w:tc>
          <w:tcPr>
            <w:tcW w:w="1020"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2</w:t>
            </w:r>
          </w:p>
        </w:tc>
        <w:tc>
          <w:tcPr>
            <w:tcW w:w="748"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3</w:t>
            </w:r>
          </w:p>
        </w:tc>
        <w:tc>
          <w:tcPr>
            <w:tcW w:w="1019"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10</w:t>
            </w:r>
          </w:p>
        </w:tc>
        <w:tc>
          <w:tcPr>
            <w:tcW w:w="1019"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10</w:t>
            </w:r>
          </w:p>
        </w:tc>
        <w:tc>
          <w:tcPr>
            <w:tcW w:w="747"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8</w:t>
            </w:r>
          </w:p>
        </w:tc>
        <w:tc>
          <w:tcPr>
            <w:tcW w:w="1019" w:type="dxa"/>
            <w:vAlign w:val="center"/>
          </w:tcPr>
          <w:p w:rsidR="00A118D5" w:rsidRPr="00A118D5" w:rsidRDefault="00A118D5" w:rsidP="00F25FE2">
            <w:pPr>
              <w:pStyle w:val="AralkYok"/>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1019" w:type="dxa"/>
            <w:vAlign w:val="center"/>
          </w:tcPr>
          <w:p w:rsidR="00A118D5" w:rsidRPr="00A118D5" w:rsidRDefault="00A118D5" w:rsidP="00F25FE2">
            <w:pPr>
              <w:pStyle w:val="AralkYok"/>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747" w:type="dxa"/>
            <w:vAlign w:val="center"/>
          </w:tcPr>
          <w:p w:rsidR="00A118D5" w:rsidRPr="00A118D5" w:rsidRDefault="00A118D5" w:rsidP="00F25FE2">
            <w:pPr>
              <w:pStyle w:val="AralkYok"/>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A118D5" w:rsidRPr="002B3735" w:rsidTr="00A118D5">
        <w:trPr>
          <w:cantSplit/>
          <w:trHeight w:val="1424"/>
        </w:trPr>
        <w:tc>
          <w:tcPr>
            <w:tcW w:w="930" w:type="dxa"/>
            <w:shd w:val="pct12" w:color="auto" w:fill="auto"/>
            <w:textDirection w:val="btLr"/>
            <w:vAlign w:val="center"/>
          </w:tcPr>
          <w:p w:rsidR="00A118D5" w:rsidRPr="002B3735" w:rsidRDefault="00A118D5" w:rsidP="00F25FE2">
            <w:pPr>
              <w:pStyle w:val="AralkYok"/>
              <w:ind w:left="113" w:right="113"/>
              <w:jc w:val="center"/>
              <w:rPr>
                <w:rFonts w:ascii="Times New Roman" w:hAnsi="Times New Roman"/>
                <w:bCs/>
                <w:color w:val="000000"/>
                <w:sz w:val="24"/>
                <w:szCs w:val="24"/>
              </w:rPr>
            </w:pPr>
            <w:r w:rsidRPr="002B3735">
              <w:rPr>
                <w:rFonts w:ascii="Times New Roman" w:hAnsi="Times New Roman"/>
                <w:bCs/>
                <w:color w:val="000000"/>
                <w:sz w:val="24"/>
                <w:szCs w:val="24"/>
              </w:rPr>
              <w:t>2014-2015</w:t>
            </w:r>
          </w:p>
        </w:tc>
        <w:tc>
          <w:tcPr>
            <w:tcW w:w="1020"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3</w:t>
            </w:r>
          </w:p>
        </w:tc>
        <w:tc>
          <w:tcPr>
            <w:tcW w:w="1020"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3</w:t>
            </w:r>
          </w:p>
        </w:tc>
        <w:tc>
          <w:tcPr>
            <w:tcW w:w="748"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2</w:t>
            </w:r>
          </w:p>
        </w:tc>
        <w:tc>
          <w:tcPr>
            <w:tcW w:w="1019"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14</w:t>
            </w:r>
          </w:p>
        </w:tc>
        <w:tc>
          <w:tcPr>
            <w:tcW w:w="1019"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14</w:t>
            </w:r>
          </w:p>
        </w:tc>
        <w:tc>
          <w:tcPr>
            <w:tcW w:w="747" w:type="dxa"/>
            <w:vAlign w:val="center"/>
          </w:tcPr>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4</w:t>
            </w:r>
          </w:p>
        </w:tc>
        <w:tc>
          <w:tcPr>
            <w:tcW w:w="1019" w:type="dxa"/>
            <w:vAlign w:val="center"/>
          </w:tcPr>
          <w:p w:rsidR="00A118D5" w:rsidRPr="00A118D5" w:rsidRDefault="00A118D5" w:rsidP="00A118D5">
            <w:pPr>
              <w:jc w:val="center"/>
              <w:rPr>
                <w:rFonts w:ascii="Times New Roman" w:hAnsi="Times New Roman" w:cs="Times New Roman"/>
              </w:rPr>
            </w:pPr>
          </w:p>
          <w:p w:rsidR="00A118D5" w:rsidRPr="00A118D5" w:rsidRDefault="00A118D5" w:rsidP="00A118D5">
            <w:pPr>
              <w:jc w:val="center"/>
              <w:rPr>
                <w:rFonts w:ascii="Times New Roman" w:hAnsi="Times New Roman" w:cs="Times New Roman"/>
              </w:rPr>
            </w:pPr>
            <w:r w:rsidRPr="00A118D5">
              <w:rPr>
                <w:rFonts w:ascii="Times New Roman" w:hAnsi="Times New Roman" w:cs="Times New Roman"/>
              </w:rPr>
              <w:t>7</w:t>
            </w:r>
          </w:p>
        </w:tc>
        <w:tc>
          <w:tcPr>
            <w:tcW w:w="1019" w:type="dxa"/>
            <w:vAlign w:val="center"/>
          </w:tcPr>
          <w:p w:rsidR="00A118D5" w:rsidRPr="00A118D5" w:rsidRDefault="00A118D5" w:rsidP="00A118D5">
            <w:pPr>
              <w:jc w:val="center"/>
              <w:rPr>
                <w:rFonts w:ascii="Times New Roman" w:hAnsi="Times New Roman" w:cs="Times New Roman"/>
              </w:rPr>
            </w:pPr>
          </w:p>
          <w:p w:rsidR="00A118D5" w:rsidRPr="00A118D5" w:rsidRDefault="00A118D5" w:rsidP="00A118D5">
            <w:pPr>
              <w:jc w:val="center"/>
              <w:rPr>
                <w:rFonts w:ascii="Times New Roman" w:hAnsi="Times New Roman" w:cs="Times New Roman"/>
              </w:rPr>
            </w:pPr>
            <w:r w:rsidRPr="00A118D5">
              <w:rPr>
                <w:rFonts w:ascii="Times New Roman" w:hAnsi="Times New Roman" w:cs="Times New Roman"/>
              </w:rPr>
              <w:t>8</w:t>
            </w:r>
          </w:p>
        </w:tc>
        <w:tc>
          <w:tcPr>
            <w:tcW w:w="747" w:type="dxa"/>
            <w:vAlign w:val="center"/>
          </w:tcPr>
          <w:p w:rsidR="00A118D5" w:rsidRPr="00A118D5" w:rsidRDefault="00A118D5" w:rsidP="00A118D5">
            <w:pPr>
              <w:pStyle w:val="AralkYok"/>
              <w:jc w:val="center"/>
              <w:rPr>
                <w:rFonts w:ascii="Times New Roman" w:hAnsi="Times New Roman" w:cs="Times New Roman"/>
                <w:color w:val="000000"/>
              </w:rPr>
            </w:pPr>
          </w:p>
          <w:p w:rsidR="00A118D5" w:rsidRPr="00A118D5" w:rsidRDefault="00A118D5" w:rsidP="00A118D5">
            <w:pPr>
              <w:pStyle w:val="AralkYok"/>
              <w:jc w:val="center"/>
              <w:rPr>
                <w:rFonts w:ascii="Times New Roman" w:hAnsi="Times New Roman" w:cs="Times New Roman"/>
                <w:color w:val="000000"/>
              </w:rPr>
            </w:pPr>
          </w:p>
          <w:p w:rsidR="00A118D5" w:rsidRPr="00A118D5" w:rsidRDefault="00A118D5" w:rsidP="00A118D5">
            <w:pPr>
              <w:pStyle w:val="AralkYok"/>
              <w:jc w:val="center"/>
              <w:rPr>
                <w:rFonts w:ascii="Times New Roman" w:hAnsi="Times New Roman" w:cs="Times New Roman"/>
                <w:color w:val="000000"/>
                <w:sz w:val="24"/>
                <w:szCs w:val="24"/>
              </w:rPr>
            </w:pPr>
            <w:r w:rsidRPr="00A118D5">
              <w:rPr>
                <w:rFonts w:ascii="Times New Roman" w:hAnsi="Times New Roman" w:cs="Times New Roman"/>
                <w:color w:val="000000"/>
                <w:sz w:val="24"/>
                <w:szCs w:val="24"/>
              </w:rPr>
              <w:t>8</w:t>
            </w:r>
          </w:p>
        </w:tc>
      </w:tr>
    </w:tbl>
    <w:p w:rsidR="00D82611" w:rsidRPr="00A26C0A" w:rsidRDefault="00F238A9" w:rsidP="00D82611">
      <w:pPr>
        <w:autoSpaceDE w:val="0"/>
        <w:autoSpaceDN w:val="0"/>
        <w:adjustRightInd w:val="0"/>
        <w:spacing w:after="0" w:line="240" w:lineRule="auto"/>
        <w:ind w:firstLine="851"/>
        <w:rPr>
          <w:rFonts w:ascii="Times New Roman" w:hAnsi="Times New Roman"/>
          <w:b/>
          <w:bCs/>
          <w:iCs/>
          <w:sz w:val="24"/>
          <w:szCs w:val="24"/>
        </w:rPr>
      </w:pPr>
      <w:r w:rsidRPr="00A26C0A">
        <w:rPr>
          <w:rFonts w:ascii="Times New Roman" w:hAnsi="Times New Roman"/>
          <w:b/>
          <w:bCs/>
          <w:iCs/>
          <w:sz w:val="24"/>
          <w:szCs w:val="24"/>
        </w:rPr>
        <w:t xml:space="preserve">2.5.1.5.11. Fatih Projesi </w:t>
      </w:r>
    </w:p>
    <w:p w:rsidR="00D82611" w:rsidRPr="00A1168E" w:rsidRDefault="00A1168E" w:rsidP="00D82611">
      <w:pPr>
        <w:autoSpaceDE w:val="0"/>
        <w:autoSpaceDN w:val="0"/>
        <w:adjustRightInd w:val="0"/>
        <w:spacing w:before="120" w:after="120" w:line="360" w:lineRule="auto"/>
        <w:ind w:firstLine="851"/>
        <w:jc w:val="both"/>
        <w:rPr>
          <w:rFonts w:ascii="Times New Roman" w:hAnsi="Times New Roman"/>
          <w:b/>
          <w:bCs/>
          <w:i/>
          <w:iCs/>
          <w:sz w:val="24"/>
          <w:szCs w:val="24"/>
        </w:rPr>
      </w:pPr>
      <w:r w:rsidRPr="00A1168E">
        <w:rPr>
          <w:rFonts w:ascii="Times New Roman" w:hAnsi="Times New Roman"/>
          <w:sz w:val="24"/>
          <w:szCs w:val="24"/>
        </w:rPr>
        <w:lastRenderedPageBreak/>
        <w:t>Proje ile ilgili çalışmalar ilçemizde yeni başlamıştır.</w:t>
      </w:r>
      <w:r>
        <w:rPr>
          <w:rFonts w:ascii="Times New Roman" w:hAnsi="Times New Roman"/>
          <w:sz w:val="24"/>
          <w:szCs w:val="24"/>
        </w:rPr>
        <w:t xml:space="preserve"> Akıllı </w:t>
      </w:r>
      <w:proofErr w:type="gramStart"/>
      <w:r>
        <w:rPr>
          <w:rFonts w:ascii="Times New Roman" w:hAnsi="Times New Roman"/>
          <w:sz w:val="24"/>
          <w:szCs w:val="24"/>
        </w:rPr>
        <w:t>tahta kurulumu</w:t>
      </w:r>
      <w:proofErr w:type="gramEnd"/>
      <w:r>
        <w:rPr>
          <w:rFonts w:ascii="Times New Roman" w:hAnsi="Times New Roman"/>
          <w:sz w:val="24"/>
          <w:szCs w:val="24"/>
        </w:rPr>
        <w:t xml:space="preserve"> için alt yapı hazırlıkları tamamlanmıştır. </w:t>
      </w:r>
      <w:r w:rsidR="0018714C">
        <w:rPr>
          <w:rFonts w:ascii="Times New Roman" w:hAnsi="Times New Roman"/>
          <w:sz w:val="24"/>
          <w:szCs w:val="24"/>
        </w:rPr>
        <w:t>4</w:t>
      </w:r>
      <w:r>
        <w:rPr>
          <w:rFonts w:ascii="Times New Roman" w:hAnsi="Times New Roman"/>
          <w:sz w:val="24"/>
          <w:szCs w:val="24"/>
        </w:rPr>
        <w:t xml:space="preserve"> adet fotokopi makinesi </w:t>
      </w:r>
      <w:r w:rsidR="0018714C">
        <w:rPr>
          <w:rFonts w:ascii="Times New Roman" w:hAnsi="Times New Roman"/>
          <w:sz w:val="24"/>
          <w:szCs w:val="24"/>
        </w:rPr>
        <w:t xml:space="preserve">Aksu Şehit Yaşar Kocabaş Ortaokulu’na (2 adet), Aksu Çok Programlı Anadolu Lisesi’ne (1 adet) ve </w:t>
      </w:r>
      <w:r>
        <w:rPr>
          <w:rFonts w:ascii="Times New Roman" w:hAnsi="Times New Roman"/>
          <w:sz w:val="24"/>
          <w:szCs w:val="24"/>
        </w:rPr>
        <w:t xml:space="preserve">Yakaafşar Şehit </w:t>
      </w:r>
      <w:r w:rsidR="0018714C">
        <w:rPr>
          <w:rFonts w:ascii="Times New Roman" w:hAnsi="Times New Roman"/>
          <w:sz w:val="24"/>
          <w:szCs w:val="24"/>
        </w:rPr>
        <w:t xml:space="preserve">Ali Kaya Ortaokulu’na (1 adet) </w:t>
      </w:r>
      <w:r>
        <w:rPr>
          <w:rFonts w:ascii="Times New Roman" w:hAnsi="Times New Roman"/>
          <w:sz w:val="24"/>
          <w:szCs w:val="24"/>
        </w:rPr>
        <w:t xml:space="preserve"> </w:t>
      </w:r>
      <w:r w:rsidR="0018714C">
        <w:rPr>
          <w:rFonts w:ascii="Times New Roman" w:hAnsi="Times New Roman"/>
          <w:sz w:val="24"/>
          <w:szCs w:val="24"/>
        </w:rPr>
        <w:t>gönderilmiştir.</w:t>
      </w:r>
      <w:r w:rsidRPr="00A1168E">
        <w:rPr>
          <w:rFonts w:ascii="Times New Roman" w:hAnsi="Times New Roman"/>
          <w:sz w:val="24"/>
          <w:szCs w:val="24"/>
        </w:rPr>
        <w:t xml:space="preserve">   </w:t>
      </w:r>
    </w:p>
    <w:p w:rsidR="00A26C0A" w:rsidRDefault="00A26C0A" w:rsidP="00A26C0A">
      <w:pPr>
        <w:pStyle w:val="Balk4"/>
        <w:numPr>
          <w:ilvl w:val="0"/>
          <w:numId w:val="0"/>
        </w:numPr>
        <w:ind w:left="426"/>
        <w:rPr>
          <w:b/>
          <w:sz w:val="24"/>
          <w:szCs w:val="24"/>
        </w:rPr>
      </w:pPr>
      <w:bookmarkStart w:id="84" w:name="_Toc417980629"/>
      <w:bookmarkStart w:id="85" w:name="_Toc419710794"/>
      <w:r w:rsidRPr="00A26C0A">
        <w:rPr>
          <w:b/>
          <w:sz w:val="24"/>
          <w:szCs w:val="24"/>
        </w:rPr>
        <w:t>2.1.5.2. KURUM DIŞI ANALİZ</w:t>
      </w:r>
      <w:bookmarkEnd w:id="84"/>
      <w:bookmarkEnd w:id="85"/>
    </w:p>
    <w:p w:rsidR="00C90E3E" w:rsidRPr="00C90E3E" w:rsidRDefault="00C90E3E" w:rsidP="00C90E3E"/>
    <w:p w:rsidR="00A26C0A" w:rsidRPr="00C414A9" w:rsidRDefault="00C90E3E" w:rsidP="00C414A9">
      <w:pPr>
        <w:pStyle w:val="Balk5"/>
        <w:numPr>
          <w:ilvl w:val="0"/>
          <w:numId w:val="0"/>
        </w:numPr>
        <w:rPr>
          <w:b/>
          <w:sz w:val="24"/>
          <w:szCs w:val="24"/>
        </w:rPr>
      </w:pPr>
      <w:bookmarkStart w:id="86" w:name="_Toc417980630"/>
      <w:r w:rsidRPr="00C90E3E">
        <w:rPr>
          <w:b/>
          <w:sz w:val="24"/>
          <w:szCs w:val="24"/>
        </w:rPr>
        <w:t xml:space="preserve">       </w:t>
      </w:r>
      <w:bookmarkStart w:id="87" w:name="_Toc419710795"/>
      <w:r w:rsidR="00A26C0A" w:rsidRPr="00C90E3E">
        <w:rPr>
          <w:b/>
          <w:sz w:val="24"/>
          <w:szCs w:val="24"/>
        </w:rPr>
        <w:t>2.1.5.2.1.Üst Politika Belgeleri</w:t>
      </w:r>
      <w:bookmarkEnd w:id="86"/>
      <w:bookmarkEnd w:id="87"/>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10. Kalkınma Planı ve Eğitim Özel İhtisas Komisyon Raporu</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 xml:space="preserve">Orta Vadeli Program, Orta Vadeli Mali Plan </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 xml:space="preserve">AB Müktesebatına Uyum Programı </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 xml:space="preserve">61. Hükümet Programı </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61. Hükümet Programı Eylem Planı</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 xml:space="preserve">TÜBİTAK Vizyon, 2023 Eğitim ve İnsan Kaynakları Raporu </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MEB Sürekli Kurum Geliştirme Projesi Sonuç Raporu</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Bilgi Toplumu Stratejisi</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Mesleki ve Teknik Eğitim Eylem Planı</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Milli Eğitim Strateji Belgesi</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 xml:space="preserve">5018 Sayılı Kamu Mali Yönetimi ve Kontrol Kanunu </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 xml:space="preserve">Hayat Boyu Öğrenme Strateji Belgesi </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Kamu İdarelerinde Stratejik Planlamaya İlişkin Usul ve Esaslar Hakkında Yönetmelik</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Kamu İdareleri İçin Stratejik Planlama Kılavuzu</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Milli Eğitim ile İlgili Mevzuat</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 xml:space="preserve">19. Millî Eğitim Şûrası Kararları </w:t>
      </w:r>
    </w:p>
    <w:p w:rsidR="00A26C0A" w:rsidRP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Diğer Bakanlıkların, Kurum ve Kuruluşların Stratejik Planları</w:t>
      </w:r>
    </w:p>
    <w:p w:rsidR="00A26C0A" w:rsidRDefault="00A26C0A" w:rsidP="00E43616">
      <w:pPr>
        <w:pStyle w:val="ListeParagraf"/>
        <w:numPr>
          <w:ilvl w:val="0"/>
          <w:numId w:val="31"/>
        </w:numPr>
        <w:contextualSpacing w:val="0"/>
        <w:rPr>
          <w:rFonts w:ascii="Times New Roman" w:hAnsi="Times New Roman" w:cs="Times New Roman"/>
          <w:sz w:val="24"/>
          <w:szCs w:val="24"/>
        </w:rPr>
      </w:pPr>
      <w:r w:rsidRPr="00A26C0A">
        <w:rPr>
          <w:rFonts w:ascii="Times New Roman" w:hAnsi="Times New Roman" w:cs="Times New Roman"/>
          <w:sz w:val="24"/>
          <w:szCs w:val="24"/>
        </w:rPr>
        <w:t>Milli Eğitim Bakanlığı 2015 – 2019 Stratejik Planı</w:t>
      </w:r>
    </w:p>
    <w:p w:rsidR="00C90E3E" w:rsidRPr="00A26C0A" w:rsidRDefault="00C90E3E" w:rsidP="00E43616">
      <w:pPr>
        <w:pStyle w:val="ListeParagraf"/>
        <w:numPr>
          <w:ilvl w:val="0"/>
          <w:numId w:val="31"/>
        </w:numPr>
        <w:contextualSpacing w:val="0"/>
        <w:rPr>
          <w:rFonts w:ascii="Times New Roman" w:hAnsi="Times New Roman" w:cs="Times New Roman"/>
          <w:sz w:val="24"/>
          <w:szCs w:val="24"/>
        </w:rPr>
      </w:pPr>
      <w:r>
        <w:rPr>
          <w:rFonts w:ascii="Times New Roman" w:hAnsi="Times New Roman" w:cs="Times New Roman"/>
          <w:sz w:val="24"/>
          <w:szCs w:val="24"/>
        </w:rPr>
        <w:t xml:space="preserve">Isparta </w:t>
      </w:r>
      <w:r w:rsidRPr="00A26C0A">
        <w:rPr>
          <w:rFonts w:ascii="Times New Roman" w:hAnsi="Times New Roman" w:cs="Times New Roman"/>
          <w:sz w:val="24"/>
          <w:szCs w:val="24"/>
        </w:rPr>
        <w:t xml:space="preserve">Milli Eğitim </w:t>
      </w:r>
      <w:r>
        <w:rPr>
          <w:rFonts w:ascii="Times New Roman" w:hAnsi="Times New Roman" w:cs="Times New Roman"/>
          <w:sz w:val="24"/>
          <w:szCs w:val="24"/>
        </w:rPr>
        <w:t>Müdürlüğü</w:t>
      </w:r>
      <w:r w:rsidRPr="00A26C0A">
        <w:rPr>
          <w:rFonts w:ascii="Times New Roman" w:hAnsi="Times New Roman" w:cs="Times New Roman"/>
          <w:sz w:val="24"/>
          <w:szCs w:val="24"/>
        </w:rPr>
        <w:t xml:space="preserve"> 2015 – 2019 Stratejik Planı</w:t>
      </w:r>
    </w:p>
    <w:p w:rsidR="00C90E3E" w:rsidRPr="00A26C0A" w:rsidRDefault="00C90E3E" w:rsidP="00C90E3E">
      <w:pPr>
        <w:pStyle w:val="ListeParagraf"/>
        <w:contextualSpacing w:val="0"/>
        <w:rPr>
          <w:rFonts w:ascii="Times New Roman" w:hAnsi="Times New Roman" w:cs="Times New Roman"/>
          <w:sz w:val="24"/>
          <w:szCs w:val="24"/>
        </w:rPr>
      </w:pPr>
    </w:p>
    <w:p w:rsidR="00D82611" w:rsidRPr="00060C35" w:rsidRDefault="00D82611" w:rsidP="00D82611"/>
    <w:p w:rsidR="00C90E3E" w:rsidRPr="00C90E3E" w:rsidRDefault="00C90E3E" w:rsidP="00C90E3E">
      <w:pPr>
        <w:pStyle w:val="Balk5"/>
        <w:numPr>
          <w:ilvl w:val="0"/>
          <w:numId w:val="0"/>
        </w:numPr>
        <w:ind w:firstLine="360"/>
        <w:rPr>
          <w:b/>
          <w:sz w:val="24"/>
          <w:szCs w:val="24"/>
        </w:rPr>
      </w:pPr>
      <w:bookmarkStart w:id="88" w:name="_Toc417980631"/>
      <w:r w:rsidRPr="00C90E3E">
        <w:rPr>
          <w:b/>
          <w:sz w:val="24"/>
          <w:szCs w:val="24"/>
        </w:rPr>
        <w:t xml:space="preserve">   </w:t>
      </w:r>
      <w:bookmarkStart w:id="89" w:name="_Toc419710796"/>
      <w:r w:rsidRPr="00C90E3E">
        <w:rPr>
          <w:b/>
          <w:sz w:val="24"/>
          <w:szCs w:val="24"/>
        </w:rPr>
        <w:t>2.1.5.2.2. PEST ANALİZİ (Politika-Ekonomi-Sosyal -Teknolojik)</w:t>
      </w:r>
      <w:bookmarkEnd w:id="88"/>
      <w:bookmarkEnd w:id="89"/>
      <w:r w:rsidRPr="00C90E3E">
        <w:rPr>
          <w:b/>
          <w:sz w:val="24"/>
          <w:szCs w:val="24"/>
        </w:rPr>
        <w:t> </w:t>
      </w:r>
    </w:p>
    <w:p w:rsidR="0018714C" w:rsidRPr="0018714C" w:rsidRDefault="0018714C" w:rsidP="0018714C">
      <w:pPr>
        <w:pStyle w:val="NormalWeb"/>
        <w:shd w:val="clear" w:color="auto" w:fill="FFFFFF"/>
        <w:spacing w:before="120" w:beforeAutospacing="0" w:after="120" w:afterAutospacing="0"/>
        <w:ind w:left="2" w:firstLine="706"/>
        <w:jc w:val="both"/>
        <w:rPr>
          <w:color w:val="000000"/>
        </w:rPr>
      </w:pPr>
      <w:r w:rsidRPr="0018714C">
        <w:rPr>
          <w:color w:val="000000"/>
          <w:spacing w:val="-5"/>
        </w:rPr>
        <w:t xml:space="preserve">Aksu İlçesi, doğudan Şarkikaraağaç ve Yenişarbademli, güneyden Sütçüler, batı ve kuzeyden de </w:t>
      </w:r>
      <w:r w:rsidRPr="0018714C">
        <w:rPr>
          <w:color w:val="000000"/>
          <w:spacing w:val="-7"/>
        </w:rPr>
        <w:t>Eğirdir ilçeleri ile komşudur. Yüz ölçümü 426 km</w:t>
      </w:r>
      <w:r w:rsidRPr="0018714C">
        <w:rPr>
          <w:color w:val="000000"/>
          <w:spacing w:val="-7"/>
          <w:vertAlign w:val="superscript"/>
        </w:rPr>
        <w:t>2</w:t>
      </w:r>
      <w:r w:rsidRPr="0018714C">
        <w:rPr>
          <w:color w:val="000000"/>
          <w:spacing w:val="-7"/>
        </w:rPr>
        <w:t xml:space="preserve">’dir. Yaklaşık 1.200 metre rakımında bulunan ilçe, </w:t>
      </w:r>
      <w:r w:rsidRPr="0018714C">
        <w:rPr>
          <w:color w:val="000000"/>
          <w:spacing w:val="-4"/>
        </w:rPr>
        <w:t xml:space="preserve">eski adı olan </w:t>
      </w:r>
      <w:proofErr w:type="spellStart"/>
      <w:r w:rsidRPr="0018714C">
        <w:rPr>
          <w:color w:val="000000"/>
          <w:spacing w:val="-4"/>
        </w:rPr>
        <w:t>Anamas’ı</w:t>
      </w:r>
      <w:proofErr w:type="spellEnd"/>
      <w:r w:rsidRPr="0018714C">
        <w:rPr>
          <w:color w:val="000000"/>
          <w:spacing w:val="-4"/>
        </w:rPr>
        <w:t xml:space="preserve">, ilçe coğrafyasına </w:t>
      </w:r>
      <w:proofErr w:type="gramStart"/>
      <w:r w:rsidRPr="0018714C">
        <w:rPr>
          <w:color w:val="000000"/>
          <w:spacing w:val="-4"/>
        </w:rPr>
        <w:t>hakim</w:t>
      </w:r>
      <w:proofErr w:type="gramEnd"/>
      <w:r w:rsidRPr="0018714C">
        <w:rPr>
          <w:color w:val="000000"/>
          <w:spacing w:val="-4"/>
        </w:rPr>
        <w:t xml:space="preserve"> olan Anamas Dağı’ndan almaktadır. Anamas </w:t>
      </w:r>
      <w:r w:rsidRPr="0018714C">
        <w:rPr>
          <w:color w:val="000000"/>
          <w:spacing w:val="-6"/>
        </w:rPr>
        <w:t xml:space="preserve">Dağı’nın yüksekliği 2.992 m’dir. Anamas Dağı’nın aşağı yamaçları, daha çok step bitkileri </w:t>
      </w:r>
      <w:proofErr w:type="gramStart"/>
      <w:r w:rsidRPr="0018714C">
        <w:rPr>
          <w:color w:val="000000"/>
          <w:spacing w:val="-6"/>
        </w:rPr>
        <w:t>ile,</w:t>
      </w:r>
      <w:proofErr w:type="gramEnd"/>
      <w:r w:rsidRPr="0018714C">
        <w:rPr>
          <w:color w:val="000000"/>
          <w:spacing w:val="-6"/>
        </w:rPr>
        <w:t xml:space="preserve"> </w:t>
      </w:r>
      <w:proofErr w:type="spellStart"/>
      <w:r w:rsidRPr="0018714C">
        <w:rPr>
          <w:color w:val="000000"/>
          <w:spacing w:val="-6"/>
        </w:rPr>
        <w:t>kermez</w:t>
      </w:r>
      <w:proofErr w:type="spellEnd"/>
      <w:r w:rsidRPr="0018714C">
        <w:rPr>
          <w:color w:val="000000"/>
          <w:spacing w:val="-6"/>
        </w:rPr>
        <w:t xml:space="preserve"> ve pırnal meşesi gibi ağaçlık ve çalılarla örtülüdür. Yukarı yamaçlarında ise çoğunlukla çam ağacı </w:t>
      </w:r>
      <w:r w:rsidRPr="0018714C">
        <w:rPr>
          <w:color w:val="000000"/>
        </w:rPr>
        <w:t xml:space="preserve">bulunmakla birlikte karışık ağaçlardan oluşan orman görünümü </w:t>
      </w:r>
      <w:proofErr w:type="gramStart"/>
      <w:r w:rsidRPr="0018714C">
        <w:rPr>
          <w:color w:val="000000"/>
        </w:rPr>
        <w:t>hakimdir</w:t>
      </w:r>
      <w:proofErr w:type="gramEnd"/>
      <w:r w:rsidRPr="0018714C">
        <w:rPr>
          <w:color w:val="000000"/>
        </w:rPr>
        <w:t>.</w:t>
      </w:r>
    </w:p>
    <w:p w:rsidR="0018714C" w:rsidRPr="0018714C" w:rsidRDefault="0018714C" w:rsidP="0018714C">
      <w:pPr>
        <w:pStyle w:val="NormalWeb"/>
        <w:shd w:val="clear" w:color="auto" w:fill="FFFFFF"/>
        <w:spacing w:before="120" w:beforeAutospacing="0" w:after="120" w:afterAutospacing="0"/>
        <w:ind w:right="12"/>
        <w:jc w:val="both"/>
        <w:rPr>
          <w:color w:val="000000"/>
        </w:rPr>
      </w:pPr>
      <w:r w:rsidRPr="0018714C">
        <w:rPr>
          <w:color w:val="000000"/>
          <w:spacing w:val="-3"/>
        </w:rPr>
        <w:t xml:space="preserve">    Aksu ilçesi, iklim bakımından İç Anadolu’nun karasal iklim özelliklerine sahiptir. Kışları uzun, </w:t>
      </w:r>
      <w:r w:rsidRPr="0018714C">
        <w:rPr>
          <w:color w:val="000000"/>
          <w:spacing w:val="-6"/>
        </w:rPr>
        <w:t xml:space="preserve">yağışlı ve soğuk, yazları ise kısa ve ılımandır. İlçede metre kareye düşen yıllık ortalama yağış miktarı </w:t>
      </w:r>
      <w:r w:rsidRPr="0018714C">
        <w:rPr>
          <w:color w:val="000000"/>
        </w:rPr>
        <w:t>yaklaşık 1.000 ila 1.200 kilogramdır.</w:t>
      </w:r>
    </w:p>
    <w:p w:rsidR="0018714C" w:rsidRPr="0018714C" w:rsidRDefault="0018714C" w:rsidP="0018714C">
      <w:pPr>
        <w:pStyle w:val="NormalWeb"/>
        <w:shd w:val="clear" w:color="auto" w:fill="FFFFFF"/>
        <w:spacing w:before="120" w:beforeAutospacing="0" w:after="120" w:afterAutospacing="0"/>
        <w:ind w:left="10" w:right="7"/>
        <w:jc w:val="both"/>
        <w:rPr>
          <w:color w:val="000000"/>
        </w:rPr>
      </w:pPr>
      <w:r w:rsidRPr="0018714C">
        <w:rPr>
          <w:color w:val="000000"/>
          <w:spacing w:val="-7"/>
        </w:rPr>
        <w:t xml:space="preserve">    Aksu ilçesinin içinde bulunduğu Anamas Yöresinin, yörede yapılan kazılardan anlaşıldığına göre, ilk </w:t>
      </w:r>
      <w:r w:rsidRPr="0018714C">
        <w:rPr>
          <w:color w:val="000000"/>
        </w:rPr>
        <w:t xml:space="preserve">çağlardan beri </w:t>
      </w:r>
      <w:proofErr w:type="gramStart"/>
      <w:r w:rsidRPr="0018714C">
        <w:rPr>
          <w:color w:val="000000"/>
        </w:rPr>
        <w:t>iskana</w:t>
      </w:r>
      <w:proofErr w:type="gramEnd"/>
      <w:r w:rsidRPr="0018714C">
        <w:rPr>
          <w:color w:val="000000"/>
        </w:rPr>
        <w:t xml:space="preserve"> açık olduğu görülmektedir.</w:t>
      </w:r>
    </w:p>
    <w:p w:rsidR="0018714C" w:rsidRPr="0018714C" w:rsidRDefault="0018714C" w:rsidP="0018714C">
      <w:pPr>
        <w:pStyle w:val="NormalWeb"/>
        <w:shd w:val="clear" w:color="auto" w:fill="FFFFFF"/>
        <w:spacing w:before="120" w:beforeAutospacing="0" w:after="120" w:afterAutospacing="0"/>
        <w:ind w:left="2" w:right="10"/>
        <w:jc w:val="both"/>
        <w:rPr>
          <w:color w:val="000000"/>
        </w:rPr>
      </w:pPr>
      <w:r w:rsidRPr="0018714C">
        <w:rPr>
          <w:color w:val="000000"/>
          <w:spacing w:val="-2"/>
        </w:rPr>
        <w:t xml:space="preserve">    Anamas adının aslı, </w:t>
      </w:r>
      <w:proofErr w:type="spellStart"/>
      <w:r w:rsidRPr="0018714C">
        <w:rPr>
          <w:color w:val="000000"/>
          <w:spacing w:val="-2"/>
        </w:rPr>
        <w:t>Luwı</w:t>
      </w:r>
      <w:proofErr w:type="spellEnd"/>
      <w:r w:rsidRPr="0018714C">
        <w:rPr>
          <w:color w:val="000000"/>
          <w:spacing w:val="-2"/>
        </w:rPr>
        <w:t xml:space="preserve"> dilinde Ana (</w:t>
      </w:r>
      <w:proofErr w:type="spellStart"/>
      <w:r w:rsidRPr="0018714C">
        <w:rPr>
          <w:color w:val="000000"/>
          <w:spacing w:val="-2"/>
        </w:rPr>
        <w:t>Wa</w:t>
      </w:r>
      <w:proofErr w:type="spellEnd"/>
      <w:r w:rsidRPr="0018714C">
        <w:rPr>
          <w:color w:val="000000"/>
          <w:spacing w:val="-2"/>
        </w:rPr>
        <w:t xml:space="preserve">)-(u) </w:t>
      </w:r>
      <w:proofErr w:type="spellStart"/>
      <w:r w:rsidRPr="0018714C">
        <w:rPr>
          <w:color w:val="000000"/>
          <w:spacing w:val="-2"/>
        </w:rPr>
        <w:t>ma</w:t>
      </w:r>
      <w:proofErr w:type="spellEnd"/>
      <w:r w:rsidRPr="0018714C">
        <w:rPr>
          <w:color w:val="000000"/>
          <w:spacing w:val="-2"/>
        </w:rPr>
        <w:t xml:space="preserve">, Yamaç Halkı öğelerinden türetilmiş olan </w:t>
      </w:r>
      <w:proofErr w:type="spellStart"/>
      <w:r w:rsidRPr="0018714C">
        <w:rPr>
          <w:color w:val="000000"/>
          <w:spacing w:val="-6"/>
        </w:rPr>
        <w:t>Anama’dır</w:t>
      </w:r>
      <w:proofErr w:type="spellEnd"/>
      <w:r w:rsidRPr="0018714C">
        <w:rPr>
          <w:color w:val="000000"/>
          <w:spacing w:val="-6"/>
        </w:rPr>
        <w:t xml:space="preserve">. Yörede, Eğirdir Gölü’nün güney doğusundaki </w:t>
      </w:r>
      <w:proofErr w:type="spellStart"/>
      <w:r w:rsidRPr="0018714C">
        <w:rPr>
          <w:color w:val="000000"/>
          <w:spacing w:val="-6"/>
        </w:rPr>
        <w:t>Yılanlıova’da</w:t>
      </w:r>
      <w:proofErr w:type="spellEnd"/>
      <w:r w:rsidRPr="0018714C">
        <w:rPr>
          <w:color w:val="000000"/>
          <w:spacing w:val="-6"/>
        </w:rPr>
        <w:t xml:space="preserve"> bulunan bir yerleşme </w:t>
      </w:r>
      <w:r w:rsidRPr="0018714C">
        <w:rPr>
          <w:color w:val="000000"/>
          <w:spacing w:val="-3"/>
        </w:rPr>
        <w:t xml:space="preserve">merkezinin, tarihi </w:t>
      </w:r>
      <w:proofErr w:type="spellStart"/>
      <w:r w:rsidRPr="0018714C">
        <w:rPr>
          <w:color w:val="000000"/>
          <w:spacing w:val="-3"/>
        </w:rPr>
        <w:t>Timbriada</w:t>
      </w:r>
      <w:proofErr w:type="spellEnd"/>
      <w:r w:rsidRPr="0018714C">
        <w:rPr>
          <w:color w:val="000000"/>
          <w:spacing w:val="-3"/>
        </w:rPr>
        <w:t xml:space="preserve"> kenti olduğu </w:t>
      </w:r>
      <w:proofErr w:type="spellStart"/>
      <w:r w:rsidRPr="0018714C">
        <w:rPr>
          <w:color w:val="000000"/>
          <w:spacing w:val="-3"/>
        </w:rPr>
        <w:t>Ramsay</w:t>
      </w:r>
      <w:proofErr w:type="spellEnd"/>
      <w:r w:rsidRPr="0018714C">
        <w:rPr>
          <w:color w:val="000000"/>
          <w:spacing w:val="-3"/>
        </w:rPr>
        <w:t xml:space="preserve"> tarafından ortaya çıkarılmıştır. Bulunan bir </w:t>
      </w:r>
      <w:r w:rsidRPr="0018714C">
        <w:rPr>
          <w:color w:val="000000"/>
          <w:spacing w:val="-7"/>
        </w:rPr>
        <w:t xml:space="preserve">yazıttaki olaylar, G. </w:t>
      </w:r>
      <w:proofErr w:type="spellStart"/>
      <w:r w:rsidRPr="0018714C">
        <w:rPr>
          <w:color w:val="000000"/>
          <w:spacing w:val="-7"/>
        </w:rPr>
        <w:t>Hirschfeld</w:t>
      </w:r>
      <w:proofErr w:type="spellEnd"/>
      <w:r w:rsidRPr="0018714C">
        <w:rPr>
          <w:color w:val="000000"/>
          <w:spacing w:val="-7"/>
        </w:rPr>
        <w:t xml:space="preserve"> tarafından MÖ 2. yüzyıl başına, W. M. </w:t>
      </w:r>
      <w:proofErr w:type="spellStart"/>
      <w:r w:rsidRPr="0018714C">
        <w:rPr>
          <w:color w:val="000000"/>
          <w:spacing w:val="-7"/>
        </w:rPr>
        <w:t>Ramsay</w:t>
      </w:r>
      <w:proofErr w:type="spellEnd"/>
      <w:r w:rsidRPr="0018714C">
        <w:rPr>
          <w:color w:val="000000"/>
          <w:spacing w:val="-7"/>
        </w:rPr>
        <w:t xml:space="preserve"> tarafından ise MÖ 1. </w:t>
      </w:r>
      <w:r w:rsidRPr="0018714C">
        <w:rPr>
          <w:color w:val="000000"/>
        </w:rPr>
        <w:t xml:space="preserve">yüzyıl sonuna tarihlendirilmiş bulunmaktadır. </w:t>
      </w:r>
    </w:p>
    <w:p w:rsidR="0018714C" w:rsidRPr="0018714C" w:rsidRDefault="0018714C" w:rsidP="0018714C">
      <w:pPr>
        <w:pStyle w:val="NormalWeb"/>
        <w:shd w:val="clear" w:color="auto" w:fill="FFFFFF"/>
        <w:spacing w:before="120" w:beforeAutospacing="0" w:after="120" w:afterAutospacing="0"/>
        <w:ind w:left="2" w:right="12"/>
        <w:jc w:val="both"/>
        <w:rPr>
          <w:color w:val="000000"/>
        </w:rPr>
      </w:pPr>
      <w:r w:rsidRPr="0018714C">
        <w:rPr>
          <w:color w:val="000000"/>
          <w:spacing w:val="-6"/>
        </w:rPr>
        <w:t xml:space="preserve">    Yörede, </w:t>
      </w:r>
      <w:proofErr w:type="spellStart"/>
      <w:r w:rsidRPr="0018714C">
        <w:rPr>
          <w:color w:val="000000"/>
          <w:spacing w:val="-6"/>
        </w:rPr>
        <w:t>Hellenistik</w:t>
      </w:r>
      <w:proofErr w:type="spellEnd"/>
      <w:r w:rsidRPr="0018714C">
        <w:rPr>
          <w:color w:val="000000"/>
          <w:spacing w:val="-6"/>
        </w:rPr>
        <w:t xml:space="preserve"> çağa ait MÖ 2. ve 1. yüzyıldan kalma sikkelere rastlanmaktadır. Yapılan araştırmalardan, Aksu Vadisi ve Anamas yaylaları arasındaki ulaşım zorluklarına rağmen, civardaki </w:t>
      </w:r>
      <w:r w:rsidRPr="0018714C">
        <w:rPr>
          <w:color w:val="000000"/>
          <w:spacing w:val="-5"/>
        </w:rPr>
        <w:t xml:space="preserve">bazı köylerde 16. yüzyıldan beri pazar kurulmakta olduğu ve bu yörede yoğun bir </w:t>
      </w:r>
      <w:proofErr w:type="spellStart"/>
      <w:r w:rsidRPr="0018714C">
        <w:rPr>
          <w:color w:val="000000"/>
          <w:spacing w:val="-5"/>
        </w:rPr>
        <w:t>yörük</w:t>
      </w:r>
      <w:proofErr w:type="spellEnd"/>
      <w:r w:rsidRPr="0018714C">
        <w:rPr>
          <w:color w:val="000000"/>
          <w:spacing w:val="-5"/>
        </w:rPr>
        <w:t xml:space="preserve"> nüfusun </w:t>
      </w:r>
      <w:r w:rsidRPr="0018714C">
        <w:rPr>
          <w:color w:val="000000"/>
          <w:spacing w:val="-7"/>
        </w:rPr>
        <w:t xml:space="preserve">yaşadığı anlaşılmaktadır. Cumhuriyet döneminde, Eğirdir’e bağlı bir bucak olarak Yenice adı altında </w:t>
      </w:r>
      <w:r w:rsidRPr="0018714C">
        <w:rPr>
          <w:color w:val="000000"/>
          <w:spacing w:val="-6"/>
        </w:rPr>
        <w:t>idari konumunu sürdüren Aksu, 26.8.1988 tarihide ilçe statüsüne kavuşmuştur.</w:t>
      </w:r>
    </w:p>
    <w:p w:rsidR="0018714C" w:rsidRPr="0018714C" w:rsidRDefault="0018714C" w:rsidP="0018714C">
      <w:pPr>
        <w:pStyle w:val="NormalWeb"/>
        <w:shd w:val="clear" w:color="auto" w:fill="FFFFFF"/>
        <w:spacing w:before="120" w:beforeAutospacing="0" w:after="120" w:afterAutospacing="0"/>
        <w:ind w:left="7" w:right="19"/>
        <w:jc w:val="both"/>
        <w:rPr>
          <w:color w:val="000000"/>
        </w:rPr>
      </w:pPr>
      <w:r w:rsidRPr="0018714C">
        <w:rPr>
          <w:color w:val="000000"/>
          <w:spacing w:val="-3"/>
        </w:rPr>
        <w:t xml:space="preserve">    Ocak 2015 nüfus verilerine göre ilçenin toplam nüfusu </w:t>
      </w:r>
      <w:r w:rsidRPr="0018714C">
        <w:rPr>
          <w:color w:val="000000"/>
        </w:rPr>
        <w:t xml:space="preserve">5.130 </w:t>
      </w:r>
      <w:proofErr w:type="spellStart"/>
      <w:r w:rsidRPr="0018714C">
        <w:rPr>
          <w:color w:val="000000"/>
        </w:rPr>
        <w:t>kişi’</w:t>
      </w:r>
      <w:r w:rsidRPr="0018714C">
        <w:rPr>
          <w:color w:val="000000"/>
          <w:spacing w:val="-3"/>
        </w:rPr>
        <w:t>dir</w:t>
      </w:r>
      <w:proofErr w:type="spellEnd"/>
      <w:r w:rsidRPr="0018714C">
        <w:rPr>
          <w:color w:val="000000"/>
          <w:spacing w:val="-3"/>
        </w:rPr>
        <w:t xml:space="preserve">. Bu nüfusun </w:t>
      </w:r>
      <w:r w:rsidRPr="0018714C">
        <w:rPr>
          <w:color w:val="000000"/>
        </w:rPr>
        <w:t>2.278</w:t>
      </w:r>
      <w:r w:rsidRPr="0018714C">
        <w:rPr>
          <w:color w:val="000000"/>
          <w:spacing w:val="-3"/>
        </w:rPr>
        <w:t xml:space="preserve">’i ilçe </w:t>
      </w:r>
      <w:r w:rsidRPr="0018714C">
        <w:rPr>
          <w:color w:val="000000"/>
          <w:spacing w:val="-7"/>
        </w:rPr>
        <w:t xml:space="preserve">merkezinde, </w:t>
      </w:r>
      <w:r w:rsidRPr="0018714C">
        <w:rPr>
          <w:color w:val="000000"/>
        </w:rPr>
        <w:t>2852.</w:t>
      </w:r>
      <w:r w:rsidRPr="0018714C">
        <w:rPr>
          <w:color w:val="000000"/>
          <w:spacing w:val="-7"/>
        </w:rPr>
        <w:t>’</w:t>
      </w:r>
      <w:proofErr w:type="gramStart"/>
      <w:r w:rsidRPr="0018714C">
        <w:rPr>
          <w:color w:val="000000"/>
          <w:spacing w:val="-7"/>
        </w:rPr>
        <w:t xml:space="preserve">i </w:t>
      </w:r>
      <w:r w:rsidRPr="0018714C">
        <w:rPr>
          <w:color w:val="000000"/>
          <w:spacing w:val="-8"/>
        </w:rPr>
        <w:t xml:space="preserve"> köylerde</w:t>
      </w:r>
      <w:proofErr w:type="gramEnd"/>
      <w:r w:rsidRPr="0018714C">
        <w:rPr>
          <w:color w:val="000000"/>
          <w:spacing w:val="-8"/>
        </w:rPr>
        <w:t xml:space="preserve"> </w:t>
      </w:r>
      <w:r w:rsidRPr="0018714C">
        <w:rPr>
          <w:color w:val="000000"/>
          <w:spacing w:val="-7"/>
        </w:rPr>
        <w:t xml:space="preserve">yaşamaktadır. </w:t>
      </w:r>
      <w:r w:rsidRPr="0018714C">
        <w:rPr>
          <w:color w:val="000000"/>
          <w:spacing w:val="-4"/>
        </w:rPr>
        <w:t xml:space="preserve">İlçe merkezinin Isparta merkezine uzaklığı, 62 </w:t>
      </w:r>
      <w:r w:rsidRPr="0018714C">
        <w:rPr>
          <w:color w:val="000000"/>
        </w:rPr>
        <w:t>km’dir. İlçenin yüzölçümü 426 km</w:t>
      </w:r>
      <w:r w:rsidRPr="0018714C">
        <w:rPr>
          <w:color w:val="000000"/>
          <w:vertAlign w:val="superscript"/>
        </w:rPr>
        <w:t>2</w:t>
      </w:r>
      <w:r w:rsidRPr="0018714C">
        <w:rPr>
          <w:color w:val="000000"/>
        </w:rPr>
        <w:t xml:space="preserve">’dir. </w:t>
      </w:r>
    </w:p>
    <w:p w:rsidR="0018714C" w:rsidRPr="0018714C" w:rsidRDefault="0018714C" w:rsidP="0018714C">
      <w:pPr>
        <w:pStyle w:val="NormalWeb"/>
        <w:shd w:val="clear" w:color="auto" w:fill="FFFFFF"/>
        <w:spacing w:before="120" w:beforeAutospacing="0" w:after="120" w:afterAutospacing="0"/>
        <w:ind w:left="5" w:right="14"/>
        <w:jc w:val="both"/>
        <w:rPr>
          <w:color w:val="000000"/>
        </w:rPr>
      </w:pPr>
      <w:r w:rsidRPr="0018714C">
        <w:rPr>
          <w:color w:val="000000"/>
          <w:spacing w:val="-3"/>
        </w:rPr>
        <w:t xml:space="preserve">    Aksu ilçesi sınırları içindeki en önemli tarihi kalıntılar; </w:t>
      </w:r>
      <w:proofErr w:type="spellStart"/>
      <w:r w:rsidRPr="0018714C">
        <w:rPr>
          <w:color w:val="000000"/>
          <w:spacing w:val="-3"/>
        </w:rPr>
        <w:t>Timbriada</w:t>
      </w:r>
      <w:proofErr w:type="spellEnd"/>
      <w:r w:rsidRPr="0018714C">
        <w:rPr>
          <w:color w:val="000000"/>
          <w:spacing w:val="-3"/>
        </w:rPr>
        <w:t xml:space="preserve">, </w:t>
      </w:r>
      <w:proofErr w:type="spellStart"/>
      <w:r w:rsidRPr="0018714C">
        <w:rPr>
          <w:color w:val="000000"/>
          <w:spacing w:val="-3"/>
        </w:rPr>
        <w:t>Tynada</w:t>
      </w:r>
      <w:proofErr w:type="spellEnd"/>
      <w:r w:rsidRPr="0018714C">
        <w:rPr>
          <w:color w:val="000000"/>
          <w:spacing w:val="-3"/>
        </w:rPr>
        <w:t xml:space="preserve">, </w:t>
      </w:r>
      <w:proofErr w:type="spellStart"/>
      <w:r w:rsidRPr="0018714C">
        <w:rPr>
          <w:color w:val="000000"/>
          <w:spacing w:val="-3"/>
        </w:rPr>
        <w:t>Eurymedon</w:t>
      </w:r>
      <w:proofErr w:type="spellEnd"/>
      <w:r w:rsidRPr="0018714C">
        <w:rPr>
          <w:color w:val="000000"/>
          <w:spacing w:val="-3"/>
        </w:rPr>
        <w:t xml:space="preserve"> Kutsal </w:t>
      </w:r>
      <w:r w:rsidRPr="0018714C">
        <w:rPr>
          <w:color w:val="000000"/>
          <w:spacing w:val="-5"/>
        </w:rPr>
        <w:t xml:space="preserve">Alanı ve Roma Köprüsü’dür. Yörede turistik önemi olan Zindan Mağarası ile Sorgun </w:t>
      </w:r>
      <w:r w:rsidRPr="0018714C">
        <w:rPr>
          <w:color w:val="000000"/>
        </w:rPr>
        <w:t>Yaylası, Aksu ilçe sınırları içinde bulunmaktadır.</w:t>
      </w:r>
    </w:p>
    <w:p w:rsidR="0018714C" w:rsidRPr="0018714C" w:rsidRDefault="0018714C" w:rsidP="0018714C">
      <w:pPr>
        <w:jc w:val="both"/>
        <w:rPr>
          <w:rFonts w:ascii="Times New Roman" w:hAnsi="Times New Roman" w:cs="Times New Roman"/>
          <w:b/>
          <w:color w:val="FF0000"/>
          <w:spacing w:val="-3"/>
          <w:sz w:val="24"/>
          <w:szCs w:val="24"/>
        </w:rPr>
      </w:pPr>
    </w:p>
    <w:p w:rsidR="0018714C" w:rsidRPr="00F14E5A" w:rsidRDefault="00BE318C" w:rsidP="0018714C">
      <w:pPr>
        <w:spacing w:before="120" w:after="120" w:line="360" w:lineRule="auto"/>
        <w:ind w:firstLine="851"/>
        <w:jc w:val="both"/>
        <w:rPr>
          <w:rFonts w:ascii="Times New Roman" w:hAnsi="Times New Roman" w:cs="Times New Roman"/>
          <w:b/>
          <w:sz w:val="24"/>
          <w:szCs w:val="24"/>
        </w:rPr>
      </w:pPr>
      <w:r w:rsidRPr="00F14E5A">
        <w:rPr>
          <w:rFonts w:ascii="Times New Roman" w:hAnsi="Times New Roman" w:cs="Times New Roman"/>
          <w:b/>
          <w:sz w:val="24"/>
          <w:szCs w:val="24"/>
        </w:rPr>
        <w:t xml:space="preserve">2.5.2.2. </w:t>
      </w:r>
      <w:proofErr w:type="gramStart"/>
      <w:r w:rsidR="0018714C" w:rsidRPr="00F14E5A">
        <w:rPr>
          <w:rFonts w:ascii="Times New Roman" w:hAnsi="Times New Roman" w:cs="Times New Roman"/>
          <w:b/>
          <w:sz w:val="24"/>
          <w:szCs w:val="24"/>
        </w:rPr>
        <w:t>Sosyal  Yapı</w:t>
      </w:r>
      <w:proofErr w:type="gramEnd"/>
    </w:p>
    <w:p w:rsidR="0018714C" w:rsidRPr="0018714C"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r w:rsidRPr="0018714C">
        <w:rPr>
          <w:rFonts w:ascii="Times New Roman" w:eastAsia="ArialMT" w:hAnsi="Times New Roman" w:cs="Times New Roman"/>
          <w:sz w:val="24"/>
          <w:szCs w:val="24"/>
        </w:rPr>
        <w:t>İlçe ve köy nüfusunun il toplam nüfusuna oranı %1,25’dir. Nüfusun 2278 kişisi ilçe Merkezinde yaşarken, 2852 kişi köylerde yaşamaktadır. İlçe merkezi nüfusu 5130 kişidir.</w:t>
      </w:r>
    </w:p>
    <w:p w:rsidR="0018714C" w:rsidRPr="0018714C" w:rsidRDefault="0018714C" w:rsidP="0018714C">
      <w:pPr>
        <w:autoSpaceDE w:val="0"/>
        <w:autoSpaceDN w:val="0"/>
        <w:adjustRightInd w:val="0"/>
        <w:spacing w:before="120" w:after="120" w:line="360" w:lineRule="auto"/>
        <w:ind w:firstLine="851"/>
        <w:jc w:val="both"/>
        <w:rPr>
          <w:rFonts w:ascii="Times New Roman" w:hAnsi="Times New Roman" w:cs="Times New Roman"/>
          <w:sz w:val="24"/>
          <w:szCs w:val="24"/>
        </w:rPr>
      </w:pPr>
      <w:r w:rsidRPr="0018714C">
        <w:rPr>
          <w:rFonts w:ascii="Times New Roman" w:eastAsia="ArialMT" w:hAnsi="Times New Roman" w:cs="Times New Roman"/>
          <w:sz w:val="24"/>
          <w:szCs w:val="24"/>
        </w:rPr>
        <w:t xml:space="preserve">Aksu İlçesi’nde </w:t>
      </w:r>
      <w:proofErr w:type="gramStart"/>
      <w:r w:rsidRPr="0018714C">
        <w:rPr>
          <w:rFonts w:ascii="Times New Roman" w:eastAsia="ArialMT" w:hAnsi="Times New Roman" w:cs="Times New Roman"/>
          <w:sz w:val="24"/>
          <w:szCs w:val="24"/>
        </w:rPr>
        <w:t>yaşlı  nüfus</w:t>
      </w:r>
      <w:proofErr w:type="gramEnd"/>
      <w:r w:rsidRPr="0018714C">
        <w:rPr>
          <w:rFonts w:ascii="Times New Roman" w:eastAsia="ArialMT" w:hAnsi="Times New Roman" w:cs="Times New Roman"/>
          <w:sz w:val="24"/>
          <w:szCs w:val="24"/>
        </w:rPr>
        <w:t xml:space="preserve"> ağırlıklı olarak bulunmaktadır</w:t>
      </w:r>
      <w:r w:rsidRPr="0018714C">
        <w:rPr>
          <w:rFonts w:ascii="Times New Roman" w:eastAsia="ArialMT" w:hAnsi="Times New Roman" w:cs="Times New Roman"/>
          <w:color w:val="5ECCF3" w:themeColor="accent2"/>
          <w:sz w:val="24"/>
          <w:szCs w:val="24"/>
        </w:rPr>
        <w:t xml:space="preserve">. </w:t>
      </w:r>
      <w:r w:rsidRPr="0018714C">
        <w:rPr>
          <w:rFonts w:ascii="Times New Roman" w:eastAsia="ArialMT" w:hAnsi="Times New Roman" w:cs="Times New Roman"/>
          <w:sz w:val="24"/>
          <w:szCs w:val="24"/>
        </w:rPr>
        <w:t xml:space="preserve">2015 yılında ilçe nüfusunun %30’si 25 yaş altındadır. 25-65 yaş arası nüfus, toplam nüfusun %46’sini, 65 yaş üstü nüfus, toplam nüfusun %24’ini oluşturmaktadır. 2015 Adrese Dayalı Nüfus Kayıt Sistemine göre ilçenin kilometrekareye 83 kişi olan nüfus yoğunluğu, 50 olan il nüfus yoğunluğunun üzerindedir. Isparta ili 2013 yılı yıllık nüfus artış hızı ‰3,37 ile ‰13,66 </w:t>
      </w:r>
      <w:r w:rsidRPr="0018714C">
        <w:rPr>
          <w:rFonts w:ascii="Times New Roman" w:eastAsia="ArialMT" w:hAnsi="Times New Roman" w:cs="Times New Roman"/>
          <w:sz w:val="24"/>
          <w:szCs w:val="24"/>
        </w:rPr>
        <w:lastRenderedPageBreak/>
        <w:t>değerini alan Türkiye değerinin altındadır. Aynı yılda 6 yaş üzeri nüfus için okuryazarlık oranı %99’dur.</w:t>
      </w:r>
      <w:r w:rsidRPr="0018714C">
        <w:rPr>
          <w:rFonts w:ascii="Times New Roman" w:eastAsia="ArialMT" w:hAnsi="Times New Roman" w:cs="Times New Roman"/>
          <w:color w:val="5ECCF3" w:themeColor="accent2"/>
          <w:sz w:val="24"/>
          <w:szCs w:val="24"/>
        </w:rPr>
        <w:t xml:space="preserve"> </w:t>
      </w:r>
    </w:p>
    <w:p w:rsidR="0018714C" w:rsidRPr="0018714C" w:rsidRDefault="0018714C" w:rsidP="0018714C">
      <w:pPr>
        <w:pStyle w:val="NormalWeb"/>
        <w:spacing w:before="120" w:beforeAutospacing="0" w:after="120" w:afterAutospacing="0" w:line="360" w:lineRule="auto"/>
        <w:ind w:firstLine="851"/>
        <w:jc w:val="both"/>
        <w:rPr>
          <w:color w:val="1B1B1B"/>
        </w:rPr>
      </w:pPr>
      <w:r w:rsidRPr="0018714C">
        <w:rPr>
          <w:color w:val="1B1B1B"/>
        </w:rPr>
        <w:t>İlçemizde sosyal yaşam genelde zayıf yönleri ön plana çıkarak anılmaktadır.  Halk çoğunluğu yaşantısında örf ve adetlerine bağlıdır. Bunu yanında ilçemizde nüfus oranı sabit kalmakla beraber köylerdeki nüfus il merkezine akmaktadır. Köylerdeki bu azalan nüfus yaşlı nüfusun artmasına genç nüfusunda azalmasına sebebiyet verdiğinden dolayı kırsal kesimdeki yaşam standartlarında yaşamı olumsuz etkileyecek gözle görülür olumsuzluklara neden olmaktadır. Bu durumun etkileri İlçe merkezinde ve Köylerde yaşayan vatandaşlarımızı olumsuz yönde etkilemektedir. İlçe merkezinde konut sıkıntısı yaşandığından dolayı toplu konut yapımının insanların hayat standartlarını arttırmaya yönelik diğer diğer faaliyetlerle desteklenmesi ilçe açısından önemlidir.</w:t>
      </w:r>
    </w:p>
    <w:p w:rsidR="0018714C" w:rsidRPr="0018714C" w:rsidRDefault="00C90E3E" w:rsidP="0018714C">
      <w:pPr>
        <w:pStyle w:val="NormalWeb"/>
        <w:spacing w:before="120" w:beforeAutospacing="0" w:after="120" w:afterAutospacing="0" w:line="360" w:lineRule="auto"/>
        <w:ind w:firstLine="851"/>
        <w:jc w:val="both"/>
        <w:rPr>
          <w:color w:val="1B1B1B"/>
        </w:rPr>
      </w:pPr>
      <w:r>
        <w:rPr>
          <w:color w:val="1B1B1B"/>
        </w:rPr>
        <w:t>İlçemizde 10 adet dernek ve 1 a</w:t>
      </w:r>
      <w:r w:rsidR="0018714C" w:rsidRPr="0018714C">
        <w:rPr>
          <w:color w:val="1B1B1B"/>
        </w:rPr>
        <w:t>det vakıf bulunmaktadır.</w:t>
      </w:r>
    </w:p>
    <w:p w:rsidR="0018714C" w:rsidRPr="0018714C" w:rsidRDefault="0018714C" w:rsidP="0018714C">
      <w:pPr>
        <w:pStyle w:val="NormalWeb"/>
        <w:spacing w:before="120" w:beforeAutospacing="0" w:after="120" w:afterAutospacing="0" w:line="360" w:lineRule="auto"/>
        <w:ind w:firstLine="851"/>
        <w:jc w:val="both"/>
        <w:rPr>
          <w:color w:val="1B1B1B"/>
        </w:rPr>
      </w:pPr>
    </w:p>
    <w:p w:rsidR="0018714C" w:rsidRPr="00C90E3E" w:rsidRDefault="0018714C" w:rsidP="0018714C">
      <w:pPr>
        <w:autoSpaceDE w:val="0"/>
        <w:autoSpaceDN w:val="0"/>
        <w:adjustRightInd w:val="0"/>
        <w:spacing w:before="120" w:after="120" w:line="360" w:lineRule="auto"/>
        <w:ind w:firstLine="851"/>
        <w:jc w:val="both"/>
        <w:rPr>
          <w:rFonts w:ascii="Times New Roman" w:hAnsi="Times New Roman" w:cs="Times New Roman"/>
          <w:b/>
          <w:bCs/>
          <w:sz w:val="24"/>
          <w:szCs w:val="24"/>
        </w:rPr>
      </w:pPr>
      <w:r w:rsidRPr="00C90E3E">
        <w:rPr>
          <w:rFonts w:ascii="Times New Roman" w:hAnsi="Times New Roman" w:cs="Times New Roman"/>
          <w:b/>
          <w:bCs/>
          <w:sz w:val="24"/>
          <w:szCs w:val="24"/>
        </w:rPr>
        <w:t>Ekonomik Yapı:</w:t>
      </w:r>
    </w:p>
    <w:p w:rsidR="0018714C" w:rsidRPr="0018714C"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r w:rsidRPr="0018714C">
        <w:rPr>
          <w:rFonts w:ascii="Times New Roman" w:hAnsi="Times New Roman" w:cs="Times New Roman"/>
          <w:b/>
          <w:bCs/>
          <w:sz w:val="24"/>
          <w:szCs w:val="24"/>
        </w:rPr>
        <w:t xml:space="preserve"> </w:t>
      </w:r>
      <w:r w:rsidRPr="0018714C">
        <w:rPr>
          <w:rFonts w:ascii="Times New Roman" w:eastAsia="ArialMT" w:hAnsi="Times New Roman" w:cs="Times New Roman"/>
          <w:sz w:val="24"/>
          <w:szCs w:val="24"/>
        </w:rPr>
        <w:t xml:space="preserve">Aksu İlçesini karakterize eden zirai faaliyetler içinde meyvecilik başta gelmektedir. Elma, kiraz, kayısı, vişne ve üzüm yetiştiriciliği meyve ürünleri içinde önemli yere sahiptir. Ülkemizde çok büyük bir oranla başı çeken gül üreticiliği yanında hububat, baklagiller ve endüstri bitkilerinin bir kısmı </w:t>
      </w:r>
      <w:proofErr w:type="gramStart"/>
      <w:r w:rsidRPr="0018714C">
        <w:rPr>
          <w:rFonts w:ascii="Times New Roman" w:eastAsia="ArialMT" w:hAnsi="Times New Roman" w:cs="Times New Roman"/>
          <w:sz w:val="24"/>
          <w:szCs w:val="24"/>
        </w:rPr>
        <w:t>da  Aksu</w:t>
      </w:r>
      <w:proofErr w:type="gramEnd"/>
      <w:r w:rsidRPr="0018714C">
        <w:rPr>
          <w:rFonts w:ascii="Times New Roman" w:eastAsia="ArialMT" w:hAnsi="Times New Roman" w:cs="Times New Roman"/>
          <w:sz w:val="24"/>
          <w:szCs w:val="24"/>
        </w:rPr>
        <w:t xml:space="preserve"> tarımında önemli bir yer teşkil eder. Aksu </w:t>
      </w:r>
      <w:proofErr w:type="gramStart"/>
      <w:r w:rsidRPr="0018714C">
        <w:rPr>
          <w:rFonts w:ascii="Times New Roman" w:eastAsia="ArialMT" w:hAnsi="Times New Roman" w:cs="Times New Roman"/>
          <w:sz w:val="24"/>
          <w:szCs w:val="24"/>
        </w:rPr>
        <w:t>İlçesi  büyükbaş</w:t>
      </w:r>
      <w:proofErr w:type="gramEnd"/>
      <w:r w:rsidRPr="0018714C">
        <w:rPr>
          <w:rFonts w:ascii="Times New Roman" w:eastAsia="ArialMT" w:hAnsi="Times New Roman" w:cs="Times New Roman"/>
          <w:sz w:val="24"/>
          <w:szCs w:val="24"/>
        </w:rPr>
        <w:t>, küçükbaş ve kümes hayvancılığı ile tatlı su balıkçılığının yapıldığı önemli merkezlerden biridir.</w:t>
      </w:r>
    </w:p>
    <w:p w:rsidR="0018714C" w:rsidRPr="0018714C"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r w:rsidRPr="0018714C">
        <w:rPr>
          <w:rFonts w:ascii="Times New Roman" w:eastAsia="ArialMT" w:hAnsi="Times New Roman" w:cs="Times New Roman"/>
          <w:sz w:val="24"/>
          <w:szCs w:val="24"/>
        </w:rPr>
        <w:t>Aksu İlçesinin iş potansiyelleri arasında mevsimlik orman işçiliği de önemli bir yere sahiptir. İlçenin dışa göç verme sebeplerinden biride yeterli iş istihdamının olmamasıdır.</w:t>
      </w:r>
    </w:p>
    <w:p w:rsidR="0018714C" w:rsidRPr="0018714C" w:rsidRDefault="0018714C" w:rsidP="0018714C">
      <w:pPr>
        <w:pStyle w:val="NormalWeb"/>
        <w:spacing w:before="120" w:beforeAutospacing="0" w:after="120" w:afterAutospacing="0" w:line="360" w:lineRule="auto"/>
        <w:ind w:firstLine="851"/>
        <w:jc w:val="both"/>
      </w:pPr>
      <w:proofErr w:type="spellStart"/>
      <w:r w:rsidRPr="0018714C">
        <w:t>Gülcülük</w:t>
      </w:r>
      <w:proofErr w:type="spellEnd"/>
      <w:r w:rsidRPr="0018714C">
        <w:t xml:space="preserve"> </w:t>
      </w:r>
      <w:proofErr w:type="spellStart"/>
      <w:r w:rsidRPr="0018714C">
        <w:t>Aksuıda’da</w:t>
      </w:r>
      <w:proofErr w:type="spellEnd"/>
      <w:r w:rsidRPr="0018714C">
        <w:t xml:space="preserve"> 122 yıllık geçmişi olan bir sektördür. Gül yetiştiriciliğinde önceliği geleneksel olarak gülyağı üretimi almıştır. İlçedeki gül üreticileri ürettikleri gülü ilçede bulunan gülyağı fabrikasına ve İlde olan </w:t>
      </w:r>
      <w:proofErr w:type="spellStart"/>
      <w:r w:rsidRPr="0018714C">
        <w:t>Gülbirlik’e</w:t>
      </w:r>
      <w:proofErr w:type="spellEnd"/>
      <w:r w:rsidRPr="0018714C">
        <w:t xml:space="preserve"> satmaktadır. Bu </w:t>
      </w:r>
      <w:proofErr w:type="gramStart"/>
      <w:r w:rsidRPr="0018714C">
        <w:t>ürünler  işletmelerde</w:t>
      </w:r>
      <w:proofErr w:type="gramEnd"/>
      <w:r w:rsidRPr="0018714C">
        <w:t xml:space="preserve"> gülyağı, gül </w:t>
      </w:r>
      <w:proofErr w:type="spellStart"/>
      <w:r w:rsidRPr="0018714C">
        <w:t>konkreti</w:t>
      </w:r>
      <w:proofErr w:type="spellEnd"/>
      <w:r w:rsidRPr="0018714C">
        <w:t xml:space="preserve">, gül suyu ve kozmetik ürünleri imalatı yapılmaktadır. Bu ürünler dünyanın birçok ülkesine ihraç edilmektedir. Kozmetik ve gül sanayinde bulunan firmaların Aksu İlçesine yatırım yapmaları ve istihdamı arttırmaları yönünde çalışmalar sürmektedir </w:t>
      </w:r>
    </w:p>
    <w:p w:rsidR="0018714C" w:rsidRPr="0018714C"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p>
    <w:p w:rsidR="0018714C" w:rsidRPr="00C90E3E"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r w:rsidRPr="00C90E3E">
        <w:rPr>
          <w:rFonts w:ascii="Times New Roman" w:hAnsi="Times New Roman" w:cs="Times New Roman"/>
          <w:b/>
          <w:bCs/>
          <w:sz w:val="24"/>
          <w:szCs w:val="24"/>
        </w:rPr>
        <w:lastRenderedPageBreak/>
        <w:t xml:space="preserve">Kültür ve </w:t>
      </w:r>
      <w:proofErr w:type="gramStart"/>
      <w:r w:rsidRPr="00C90E3E">
        <w:rPr>
          <w:rFonts w:ascii="Times New Roman" w:hAnsi="Times New Roman" w:cs="Times New Roman"/>
          <w:b/>
          <w:bCs/>
          <w:sz w:val="24"/>
          <w:szCs w:val="24"/>
        </w:rPr>
        <w:t xml:space="preserve">Turizm : </w:t>
      </w:r>
      <w:r w:rsidRPr="00C90E3E">
        <w:rPr>
          <w:rFonts w:ascii="Times New Roman" w:eastAsia="ArialMT" w:hAnsi="Times New Roman" w:cs="Times New Roman"/>
          <w:sz w:val="24"/>
          <w:szCs w:val="24"/>
        </w:rPr>
        <w:t>Yörenin</w:t>
      </w:r>
      <w:proofErr w:type="gramEnd"/>
      <w:r w:rsidRPr="00C90E3E">
        <w:rPr>
          <w:rFonts w:ascii="Times New Roman" w:eastAsia="ArialMT" w:hAnsi="Times New Roman" w:cs="Times New Roman"/>
          <w:sz w:val="24"/>
          <w:szCs w:val="24"/>
        </w:rPr>
        <w:t xml:space="preserve"> zengin tarihi geçmişi nedeniyle, turizme yönelik son derece zengin ve görülmeye değer kültürel eserler ve yerler bulunmaktadır. </w:t>
      </w:r>
    </w:p>
    <w:p w:rsidR="00D82611" w:rsidRDefault="00C90E3E" w:rsidP="007D5728">
      <w:pPr>
        <w:pStyle w:val="Balk6"/>
        <w:numPr>
          <w:ilvl w:val="0"/>
          <w:numId w:val="0"/>
        </w:numPr>
        <w:contextualSpacing w:val="0"/>
        <w:rPr>
          <w:b/>
        </w:rPr>
      </w:pPr>
      <w:r w:rsidRPr="00C90E3E">
        <w:rPr>
          <w:b/>
        </w:rPr>
        <w:t xml:space="preserve">   </w:t>
      </w:r>
      <w:r w:rsidRPr="00C90E3E">
        <w:rPr>
          <w:b/>
        </w:rPr>
        <w:tab/>
      </w:r>
      <w:r>
        <w:rPr>
          <w:b/>
        </w:rPr>
        <w:t xml:space="preserve">   </w:t>
      </w:r>
      <w:bookmarkStart w:id="90" w:name="_Toc419710797"/>
      <w:r w:rsidRPr="00C90E3E">
        <w:rPr>
          <w:b/>
        </w:rPr>
        <w:t>Politik Eğilimler</w:t>
      </w:r>
      <w:bookmarkEnd w:id="90"/>
    </w:p>
    <w:p w:rsidR="007D5728" w:rsidRPr="007D5728" w:rsidRDefault="007D5728" w:rsidP="007D5728"/>
    <w:p w:rsidR="00D82611" w:rsidRPr="0035021D" w:rsidRDefault="00D82611" w:rsidP="00E43616">
      <w:pPr>
        <w:pStyle w:val="ListeParagraf"/>
        <w:numPr>
          <w:ilvl w:val="0"/>
          <w:numId w:val="24"/>
        </w:numPr>
        <w:spacing w:after="0" w:line="360" w:lineRule="auto"/>
        <w:jc w:val="both"/>
        <w:rPr>
          <w:rFonts w:ascii="Times New Roman" w:hAnsi="Times New Roman"/>
          <w:sz w:val="24"/>
          <w:szCs w:val="24"/>
        </w:rPr>
      </w:pPr>
      <w:r w:rsidRPr="00ED283B">
        <w:rPr>
          <w:rFonts w:ascii="Times New Roman" w:hAnsi="Times New Roman"/>
          <w:sz w:val="24"/>
          <w:szCs w:val="24"/>
        </w:rPr>
        <w:t>Hükümet politikalarında ve ü</w:t>
      </w:r>
      <w:r>
        <w:rPr>
          <w:rFonts w:ascii="Times New Roman" w:hAnsi="Times New Roman"/>
          <w:sz w:val="24"/>
          <w:szCs w:val="24"/>
        </w:rPr>
        <w:t>st politika belgelerinde eğitime</w:t>
      </w:r>
      <w:r w:rsidRPr="00ED283B">
        <w:rPr>
          <w:rFonts w:ascii="Times New Roman" w:hAnsi="Times New Roman"/>
          <w:sz w:val="24"/>
          <w:szCs w:val="24"/>
        </w:rPr>
        <w:t xml:space="preserve"> </w:t>
      </w:r>
      <w:r>
        <w:rPr>
          <w:rFonts w:ascii="Times New Roman" w:hAnsi="Times New Roman"/>
          <w:sz w:val="24"/>
          <w:szCs w:val="24"/>
        </w:rPr>
        <w:t>daha fazla önem atfedilmesi,</w:t>
      </w:r>
    </w:p>
    <w:p w:rsidR="00D82611" w:rsidRPr="00ED283B" w:rsidRDefault="00D82611" w:rsidP="00E43616">
      <w:pPr>
        <w:pStyle w:val="ListeParagraf"/>
        <w:numPr>
          <w:ilvl w:val="0"/>
          <w:numId w:val="24"/>
        </w:numPr>
        <w:spacing w:after="0" w:line="360" w:lineRule="auto"/>
        <w:jc w:val="both"/>
        <w:rPr>
          <w:rFonts w:ascii="Times New Roman" w:hAnsi="Times New Roman"/>
          <w:sz w:val="24"/>
          <w:szCs w:val="24"/>
        </w:rPr>
      </w:pPr>
      <w:r>
        <w:rPr>
          <w:rFonts w:ascii="Times New Roman" w:hAnsi="Times New Roman"/>
          <w:sz w:val="24"/>
          <w:szCs w:val="24"/>
        </w:rPr>
        <w:t>Merkezi bütçeden eğitimin yüksek oranda pay alması,</w:t>
      </w:r>
    </w:p>
    <w:p w:rsidR="00D82611" w:rsidRPr="00ED283B" w:rsidRDefault="00D82611" w:rsidP="00E43616">
      <w:pPr>
        <w:pStyle w:val="ListeParagraf"/>
        <w:numPr>
          <w:ilvl w:val="0"/>
          <w:numId w:val="24"/>
        </w:numPr>
        <w:spacing w:after="0" w:line="360" w:lineRule="auto"/>
        <w:jc w:val="both"/>
        <w:rPr>
          <w:rFonts w:ascii="Times New Roman" w:hAnsi="Times New Roman"/>
          <w:sz w:val="24"/>
          <w:szCs w:val="24"/>
        </w:rPr>
      </w:pPr>
      <w:r w:rsidRPr="00ED283B">
        <w:rPr>
          <w:rFonts w:ascii="Times New Roman" w:hAnsi="Times New Roman"/>
          <w:sz w:val="24"/>
          <w:szCs w:val="24"/>
        </w:rPr>
        <w:t xml:space="preserve">Yerel yönetimlerin eğitime </w:t>
      </w:r>
      <w:r>
        <w:rPr>
          <w:rFonts w:ascii="Times New Roman" w:hAnsi="Times New Roman"/>
          <w:sz w:val="24"/>
          <w:szCs w:val="24"/>
        </w:rPr>
        <w:t>katkısının daha fazla olması,</w:t>
      </w:r>
    </w:p>
    <w:p w:rsidR="00D82611" w:rsidRPr="00ED283B" w:rsidRDefault="00D82611" w:rsidP="00E43616">
      <w:pPr>
        <w:pStyle w:val="ListeParagraf"/>
        <w:numPr>
          <w:ilvl w:val="0"/>
          <w:numId w:val="24"/>
        </w:numPr>
        <w:spacing w:after="0" w:line="360" w:lineRule="auto"/>
        <w:jc w:val="both"/>
        <w:rPr>
          <w:rFonts w:ascii="Times New Roman" w:hAnsi="Times New Roman"/>
          <w:sz w:val="24"/>
          <w:szCs w:val="24"/>
        </w:rPr>
      </w:pPr>
      <w:r w:rsidRPr="00ED283B">
        <w:rPr>
          <w:rFonts w:ascii="Times New Roman" w:hAnsi="Times New Roman"/>
          <w:sz w:val="24"/>
          <w:szCs w:val="24"/>
        </w:rPr>
        <w:t xml:space="preserve">Eğitim müfredatının </w:t>
      </w:r>
      <w:r>
        <w:rPr>
          <w:rFonts w:ascii="Times New Roman" w:hAnsi="Times New Roman"/>
          <w:sz w:val="24"/>
          <w:szCs w:val="24"/>
        </w:rPr>
        <w:t>e</w:t>
      </w:r>
      <w:r w:rsidRPr="00ED283B">
        <w:rPr>
          <w:rFonts w:ascii="Times New Roman" w:hAnsi="Times New Roman"/>
          <w:sz w:val="24"/>
          <w:szCs w:val="24"/>
        </w:rPr>
        <w:t xml:space="preserve">ğitimin tüm kademelerinde çağın gereklerine uygun öğrenci merkezli </w:t>
      </w:r>
      <w:r>
        <w:rPr>
          <w:rFonts w:ascii="Times New Roman" w:hAnsi="Times New Roman"/>
          <w:sz w:val="24"/>
          <w:szCs w:val="24"/>
        </w:rPr>
        <w:t>hale getirilmesi,</w:t>
      </w:r>
    </w:p>
    <w:p w:rsidR="00D82611" w:rsidRPr="00ED283B" w:rsidRDefault="00D82611" w:rsidP="00E43616">
      <w:pPr>
        <w:pStyle w:val="ListeParagraf"/>
        <w:numPr>
          <w:ilvl w:val="0"/>
          <w:numId w:val="24"/>
        </w:numPr>
        <w:spacing w:after="0" w:line="360" w:lineRule="auto"/>
        <w:jc w:val="both"/>
        <w:rPr>
          <w:rFonts w:ascii="Times New Roman" w:hAnsi="Times New Roman"/>
          <w:sz w:val="24"/>
          <w:szCs w:val="24"/>
        </w:rPr>
      </w:pPr>
      <w:r w:rsidRPr="00ED283B">
        <w:rPr>
          <w:rFonts w:ascii="Times New Roman" w:hAnsi="Times New Roman"/>
          <w:sz w:val="24"/>
          <w:szCs w:val="24"/>
        </w:rPr>
        <w:t>Okul öncesi eğitime verilen önem ve desteğin artırılarak devam etmesi</w:t>
      </w:r>
    </w:p>
    <w:p w:rsidR="00D82611" w:rsidRPr="00ED283B" w:rsidRDefault="00D82611" w:rsidP="00E43616">
      <w:pPr>
        <w:pStyle w:val="ListeParagraf"/>
        <w:numPr>
          <w:ilvl w:val="0"/>
          <w:numId w:val="24"/>
        </w:numPr>
        <w:spacing w:after="0" w:line="360" w:lineRule="auto"/>
        <w:jc w:val="both"/>
        <w:rPr>
          <w:rFonts w:ascii="Times New Roman" w:hAnsi="Times New Roman"/>
          <w:sz w:val="24"/>
          <w:szCs w:val="24"/>
        </w:rPr>
      </w:pPr>
      <w:r w:rsidRPr="00ED283B">
        <w:rPr>
          <w:rFonts w:ascii="Times New Roman" w:hAnsi="Times New Roman"/>
          <w:sz w:val="24"/>
          <w:szCs w:val="24"/>
        </w:rPr>
        <w:t>Eğitim ve teknolojik altyapı konularındaki devlet politikalarının önem kazanması</w:t>
      </w:r>
    </w:p>
    <w:p w:rsidR="00D82611" w:rsidRPr="00ED283B" w:rsidRDefault="00D82611" w:rsidP="00E43616">
      <w:pPr>
        <w:pStyle w:val="ListeParagraf"/>
        <w:numPr>
          <w:ilvl w:val="0"/>
          <w:numId w:val="24"/>
        </w:numPr>
        <w:spacing w:after="0" w:line="360" w:lineRule="auto"/>
        <w:jc w:val="both"/>
        <w:rPr>
          <w:rFonts w:ascii="Times New Roman" w:hAnsi="Times New Roman"/>
          <w:sz w:val="24"/>
          <w:szCs w:val="24"/>
        </w:rPr>
      </w:pPr>
      <w:r w:rsidRPr="00ED283B">
        <w:rPr>
          <w:rFonts w:ascii="Times New Roman" w:hAnsi="Times New Roman"/>
          <w:sz w:val="24"/>
          <w:szCs w:val="24"/>
        </w:rPr>
        <w:t>Eğitim politikalarının sık sık değişmesi</w:t>
      </w:r>
    </w:p>
    <w:p w:rsidR="00D82611" w:rsidRPr="00ED283B" w:rsidRDefault="00D82611" w:rsidP="00E43616">
      <w:pPr>
        <w:pStyle w:val="ListeParagraf"/>
        <w:numPr>
          <w:ilvl w:val="0"/>
          <w:numId w:val="24"/>
        </w:numPr>
        <w:spacing w:after="0" w:line="360" w:lineRule="auto"/>
        <w:jc w:val="both"/>
        <w:rPr>
          <w:rFonts w:ascii="Times New Roman" w:hAnsi="Times New Roman"/>
          <w:sz w:val="24"/>
          <w:szCs w:val="24"/>
        </w:rPr>
      </w:pPr>
      <w:r w:rsidRPr="00ED283B">
        <w:rPr>
          <w:rFonts w:ascii="Times New Roman" w:hAnsi="Times New Roman"/>
          <w:sz w:val="24"/>
          <w:szCs w:val="24"/>
        </w:rPr>
        <w:t>Eğitimin yerele devredilmesi ile ilgili çalışmaların yetersiz olması</w:t>
      </w:r>
    </w:p>
    <w:p w:rsidR="00D82611" w:rsidRPr="00C90E3E" w:rsidRDefault="00D82611" w:rsidP="00C90E3E">
      <w:pPr>
        <w:pStyle w:val="Balk4"/>
        <w:keepNext/>
        <w:numPr>
          <w:ilvl w:val="0"/>
          <w:numId w:val="0"/>
        </w:numPr>
        <w:spacing w:before="240" w:after="60" w:line="240" w:lineRule="auto"/>
        <w:ind w:left="864"/>
        <w:contextualSpacing w:val="0"/>
        <w:rPr>
          <w:b/>
          <w:sz w:val="24"/>
          <w:szCs w:val="24"/>
        </w:rPr>
      </w:pPr>
      <w:bookmarkStart w:id="91" w:name="_Toc419710798"/>
      <w:r w:rsidRPr="00C90E3E">
        <w:rPr>
          <w:rFonts w:eastAsia="Calibri"/>
          <w:b/>
          <w:sz w:val="24"/>
          <w:szCs w:val="24"/>
        </w:rPr>
        <w:t xml:space="preserve">Ekonomik </w:t>
      </w:r>
      <w:r w:rsidRPr="00C90E3E">
        <w:rPr>
          <w:b/>
          <w:sz w:val="24"/>
          <w:szCs w:val="24"/>
        </w:rPr>
        <w:t>Eğilimler</w:t>
      </w:r>
      <w:bookmarkEnd w:id="91"/>
    </w:p>
    <w:p w:rsidR="00D82611" w:rsidRPr="00ED5C98"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Fonts w:ascii="Times New Roman" w:hAnsi="Times New Roman"/>
          <w:sz w:val="24"/>
          <w:szCs w:val="24"/>
        </w:rPr>
      </w:pPr>
      <w:r w:rsidRPr="00ED5C98">
        <w:rPr>
          <w:rStyle w:val="CharAttribute193"/>
          <w:rFonts w:ascii="Times New Roman" w:eastAsia="Calibri" w:hAnsi="Times New Roman"/>
          <w:sz w:val="24"/>
          <w:szCs w:val="24"/>
        </w:rPr>
        <w:t>İş hayatında eleman ihtiyacının artmış olması</w:t>
      </w:r>
    </w:p>
    <w:p w:rsidR="00D82611" w:rsidRPr="00ED5C98"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Fonts w:ascii="Times New Roman" w:hAnsi="Times New Roman"/>
          <w:sz w:val="24"/>
          <w:szCs w:val="24"/>
        </w:rPr>
      </w:pPr>
      <w:r>
        <w:rPr>
          <w:rStyle w:val="CharAttribute193"/>
          <w:rFonts w:ascii="Times New Roman" w:eastAsia="Calibri" w:hAnsi="Times New Roman"/>
          <w:sz w:val="24"/>
          <w:szCs w:val="24"/>
        </w:rPr>
        <w:t xml:space="preserve">2013 TÜİK verilerine </w:t>
      </w:r>
      <w:r w:rsidR="003D5814">
        <w:rPr>
          <w:rStyle w:val="CharAttribute193"/>
          <w:rFonts w:ascii="Times New Roman" w:eastAsia="Calibri" w:hAnsi="Times New Roman"/>
          <w:sz w:val="24"/>
          <w:szCs w:val="24"/>
        </w:rPr>
        <w:t>göre ilçe</w:t>
      </w:r>
      <w:r>
        <w:rPr>
          <w:rStyle w:val="CharAttribute193"/>
          <w:rFonts w:ascii="Times New Roman" w:eastAsia="Calibri" w:hAnsi="Times New Roman"/>
          <w:sz w:val="24"/>
          <w:szCs w:val="24"/>
        </w:rPr>
        <w:t>mizin negatif göç oranına sahip olması</w:t>
      </w:r>
    </w:p>
    <w:p w:rsidR="00D82611" w:rsidRPr="00ED5C98"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Fonts w:ascii="Times New Roman" w:hAnsi="Times New Roman"/>
          <w:sz w:val="24"/>
          <w:szCs w:val="24"/>
        </w:rPr>
      </w:pPr>
      <w:r>
        <w:rPr>
          <w:rStyle w:val="CharAttribute193"/>
          <w:rFonts w:ascii="Times New Roman" w:eastAsia="Calibri" w:hAnsi="Times New Roman"/>
          <w:sz w:val="24"/>
          <w:szCs w:val="24"/>
        </w:rPr>
        <w:t xml:space="preserve">Mevcut Turizm potansiyelinin kalkınma ajansı ve diğer ulusal ve </w:t>
      </w:r>
      <w:proofErr w:type="gramStart"/>
      <w:r>
        <w:rPr>
          <w:rStyle w:val="CharAttribute193"/>
          <w:rFonts w:ascii="Times New Roman" w:eastAsia="Calibri" w:hAnsi="Times New Roman"/>
          <w:sz w:val="24"/>
          <w:szCs w:val="24"/>
        </w:rPr>
        <w:t>uluslar arası</w:t>
      </w:r>
      <w:proofErr w:type="gramEnd"/>
      <w:r>
        <w:rPr>
          <w:rStyle w:val="CharAttribute193"/>
          <w:rFonts w:ascii="Times New Roman" w:eastAsia="Calibri" w:hAnsi="Times New Roman"/>
          <w:sz w:val="24"/>
          <w:szCs w:val="24"/>
        </w:rPr>
        <w:t xml:space="preserve"> projeler vasıtasıyla ortaya çıkarılmasının sektörde eleman ihtiyacını artırması,</w:t>
      </w:r>
    </w:p>
    <w:p w:rsidR="00D82611" w:rsidRPr="005064B7"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Style w:val="CharAttribute193"/>
          <w:rFonts w:ascii="Times New Roman" w:eastAsia="Calibri" w:hAnsi="Times New Roman"/>
          <w:sz w:val="24"/>
          <w:szCs w:val="24"/>
        </w:rPr>
      </w:pPr>
      <w:r>
        <w:rPr>
          <w:rStyle w:val="CharAttribute193"/>
          <w:rFonts w:ascii="Times New Roman" w:eastAsia="Calibri" w:hAnsi="Times New Roman"/>
          <w:sz w:val="24"/>
          <w:szCs w:val="24"/>
        </w:rPr>
        <w:t>Teşvikler ve girişimcilikler neticesi hayvancılık ve tarım ürünlerinde markalaşmaya yönelimin sektöre olumlu yansıması,</w:t>
      </w:r>
    </w:p>
    <w:p w:rsidR="00D82611" w:rsidRPr="005064B7"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Style w:val="CharAttribute193"/>
          <w:rFonts w:ascii="Times New Roman" w:eastAsia="Calibri" w:hAnsi="Times New Roman"/>
          <w:sz w:val="24"/>
          <w:szCs w:val="24"/>
        </w:rPr>
      </w:pPr>
      <w:r>
        <w:rPr>
          <w:rStyle w:val="CharAttribute193"/>
          <w:rFonts w:ascii="Times New Roman" w:eastAsia="Calibri" w:hAnsi="Times New Roman"/>
          <w:sz w:val="24"/>
          <w:szCs w:val="24"/>
        </w:rPr>
        <w:t>Tarımsal ürünlerde(gül, elma, kiraz, kayısı) ihracatın artmasının olumlu yansımaları,</w:t>
      </w:r>
    </w:p>
    <w:p w:rsidR="00D82611" w:rsidRPr="00ED5C98"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Style w:val="CharAttribute193"/>
          <w:rFonts w:ascii="Times New Roman" w:eastAsia="Calibri" w:hAnsi="Times New Roman"/>
          <w:sz w:val="24"/>
          <w:szCs w:val="24"/>
        </w:rPr>
      </w:pPr>
      <w:r>
        <w:rPr>
          <w:rStyle w:val="CharAttribute193"/>
          <w:rFonts w:ascii="Times New Roman" w:eastAsia="Calibri" w:hAnsi="Times New Roman"/>
          <w:sz w:val="24"/>
          <w:szCs w:val="24"/>
        </w:rPr>
        <w:t>Isparta</w:t>
      </w:r>
      <w:r w:rsidR="003D5814">
        <w:rPr>
          <w:rStyle w:val="CharAttribute193"/>
          <w:rFonts w:ascii="Times New Roman" w:eastAsia="Calibri" w:hAnsi="Times New Roman"/>
          <w:sz w:val="24"/>
          <w:szCs w:val="24"/>
        </w:rPr>
        <w:t xml:space="preserve"> ve Aksu</w:t>
      </w:r>
      <w:r>
        <w:rPr>
          <w:rStyle w:val="CharAttribute193"/>
          <w:rFonts w:ascii="Times New Roman" w:eastAsia="Calibri" w:hAnsi="Times New Roman"/>
          <w:sz w:val="24"/>
          <w:szCs w:val="24"/>
        </w:rPr>
        <w:t xml:space="preserve"> için yeni sayılabilecek bir sektör olan mermer sektörünün gelişmesi,</w:t>
      </w:r>
    </w:p>
    <w:p w:rsidR="00D82611" w:rsidRPr="005B528A" w:rsidRDefault="00D82611" w:rsidP="00E43616">
      <w:pPr>
        <w:pStyle w:val="ListeParagraf"/>
        <w:widowControl w:val="0"/>
        <w:numPr>
          <w:ilvl w:val="0"/>
          <w:numId w:val="26"/>
        </w:numPr>
        <w:tabs>
          <w:tab w:val="left" w:pos="142"/>
        </w:tabs>
        <w:autoSpaceDE w:val="0"/>
        <w:autoSpaceDN w:val="0"/>
        <w:spacing w:before="120" w:after="120" w:line="360" w:lineRule="auto"/>
        <w:ind w:left="426" w:right="-88" w:hanging="142"/>
        <w:jc w:val="both"/>
        <w:rPr>
          <w:rStyle w:val="CharAttribute193"/>
          <w:rFonts w:eastAsia="Calibri"/>
        </w:rPr>
      </w:pPr>
      <w:r w:rsidRPr="005B528A">
        <w:rPr>
          <w:rStyle w:val="CharAttribute193"/>
          <w:rFonts w:ascii="Times New Roman" w:eastAsia="Calibri" w:hAnsi="Times New Roman"/>
          <w:sz w:val="24"/>
          <w:szCs w:val="24"/>
        </w:rPr>
        <w:t>Doğal alanların turizm amacı ile değerlendirilmeye başlaması</w:t>
      </w:r>
      <w:r>
        <w:rPr>
          <w:rStyle w:val="CharAttribute193"/>
          <w:rFonts w:ascii="Times New Roman" w:eastAsia="Calibri" w:hAnsi="Times New Roman"/>
          <w:sz w:val="24"/>
          <w:szCs w:val="24"/>
        </w:rPr>
        <w:t>,</w:t>
      </w:r>
    </w:p>
    <w:p w:rsidR="00D82611" w:rsidRPr="00C90E3E" w:rsidRDefault="00C90E3E" w:rsidP="00C90E3E">
      <w:pPr>
        <w:pStyle w:val="Balk1"/>
        <w:keepNext/>
        <w:numPr>
          <w:ilvl w:val="0"/>
          <w:numId w:val="0"/>
        </w:numPr>
        <w:spacing w:before="240" w:after="60" w:line="240" w:lineRule="auto"/>
        <w:ind w:left="284" w:hanging="284"/>
        <w:contextualSpacing w:val="0"/>
        <w:rPr>
          <w:rFonts w:ascii="Times New Roman" w:hAnsi="Times New Roman" w:cs="Times New Roman"/>
          <w:sz w:val="24"/>
          <w:szCs w:val="24"/>
        </w:rPr>
      </w:pPr>
      <w:r>
        <w:rPr>
          <w:rFonts w:ascii="Times New Roman" w:hAnsi="Times New Roman" w:cs="Times New Roman"/>
          <w:sz w:val="24"/>
          <w:szCs w:val="24"/>
        </w:rPr>
        <w:t xml:space="preserve">             </w:t>
      </w:r>
      <w:bookmarkStart w:id="92" w:name="_Toc419710799"/>
      <w:r w:rsidR="00D82611" w:rsidRPr="00C90E3E">
        <w:rPr>
          <w:rFonts w:ascii="Times New Roman" w:hAnsi="Times New Roman" w:cs="Times New Roman"/>
          <w:sz w:val="24"/>
          <w:szCs w:val="24"/>
        </w:rPr>
        <w:t>Sosyal Eğilimler</w:t>
      </w:r>
      <w:bookmarkEnd w:id="92"/>
    </w:p>
    <w:p w:rsidR="00D82611" w:rsidRPr="00ED283B" w:rsidRDefault="003D5814" w:rsidP="00E43616">
      <w:pPr>
        <w:pStyle w:val="ListeParagraf"/>
        <w:numPr>
          <w:ilvl w:val="0"/>
          <w:numId w:val="25"/>
        </w:numPr>
        <w:spacing w:after="0" w:line="360" w:lineRule="auto"/>
        <w:jc w:val="both"/>
        <w:rPr>
          <w:rFonts w:ascii="Times New Roman" w:hAnsi="Times New Roman"/>
          <w:sz w:val="24"/>
          <w:szCs w:val="24"/>
        </w:rPr>
      </w:pPr>
      <w:r>
        <w:rPr>
          <w:rFonts w:ascii="Times New Roman" w:hAnsi="Times New Roman"/>
          <w:sz w:val="24"/>
          <w:szCs w:val="24"/>
        </w:rPr>
        <w:t>Toplumun eğitime</w:t>
      </w:r>
      <w:r w:rsidR="00D82611" w:rsidRPr="00ED283B">
        <w:rPr>
          <w:rFonts w:ascii="Times New Roman" w:hAnsi="Times New Roman"/>
          <w:sz w:val="24"/>
          <w:szCs w:val="24"/>
        </w:rPr>
        <w:t xml:space="preserve"> ilgi ve katkısı</w:t>
      </w:r>
      <w:r w:rsidR="00D82611">
        <w:rPr>
          <w:rFonts w:ascii="Times New Roman" w:hAnsi="Times New Roman"/>
          <w:sz w:val="24"/>
          <w:szCs w:val="24"/>
        </w:rPr>
        <w:t xml:space="preserve">nın olumlu etkileri </w:t>
      </w:r>
    </w:p>
    <w:p w:rsidR="00D82611" w:rsidRPr="00D065C2" w:rsidRDefault="00D82611" w:rsidP="00E43616">
      <w:pPr>
        <w:pStyle w:val="ListeParagraf"/>
        <w:numPr>
          <w:ilvl w:val="0"/>
          <w:numId w:val="25"/>
        </w:numPr>
        <w:spacing w:after="0" w:line="360" w:lineRule="auto"/>
        <w:jc w:val="both"/>
        <w:rPr>
          <w:rFonts w:ascii="Times New Roman" w:hAnsi="Times New Roman"/>
          <w:sz w:val="24"/>
          <w:szCs w:val="24"/>
        </w:rPr>
      </w:pPr>
      <w:r>
        <w:rPr>
          <w:rFonts w:ascii="Times New Roman" w:hAnsi="Times New Roman"/>
          <w:sz w:val="24"/>
          <w:szCs w:val="24"/>
        </w:rPr>
        <w:t xml:space="preserve">Boşanma oranının yükselme eğilimi içerisinde olması </w:t>
      </w:r>
    </w:p>
    <w:p w:rsidR="00D82611" w:rsidRPr="00D065C2" w:rsidRDefault="00D82611" w:rsidP="00E43616">
      <w:pPr>
        <w:pStyle w:val="ListeParagraf"/>
        <w:widowControl w:val="0"/>
        <w:numPr>
          <w:ilvl w:val="0"/>
          <w:numId w:val="25"/>
        </w:numPr>
        <w:autoSpaceDE w:val="0"/>
        <w:autoSpaceDN w:val="0"/>
        <w:spacing w:before="120" w:after="120" w:line="360" w:lineRule="auto"/>
        <w:contextualSpacing w:val="0"/>
        <w:rPr>
          <w:rFonts w:ascii="Times New Roman" w:hAnsi="Times New Roman"/>
          <w:sz w:val="24"/>
          <w:szCs w:val="24"/>
        </w:rPr>
      </w:pPr>
      <w:r w:rsidRPr="00ED5C98">
        <w:rPr>
          <w:rStyle w:val="CharAttribute193"/>
          <w:rFonts w:ascii="Times New Roman" w:eastAsia="Calibri" w:hAnsi="Times New Roman"/>
          <w:sz w:val="24"/>
          <w:szCs w:val="24"/>
        </w:rPr>
        <w:t xml:space="preserve">Parçalanmış ve ilgisiz ailelerin </w:t>
      </w:r>
      <w:r>
        <w:rPr>
          <w:rStyle w:val="CharAttribute193"/>
          <w:rFonts w:ascii="Times New Roman" w:eastAsia="Calibri" w:hAnsi="Times New Roman"/>
          <w:sz w:val="24"/>
          <w:szCs w:val="24"/>
        </w:rPr>
        <w:t xml:space="preserve">öğrencilerin </w:t>
      </w:r>
      <w:r w:rsidRPr="00ED5C98">
        <w:rPr>
          <w:rStyle w:val="CharAttribute193"/>
          <w:rFonts w:ascii="Times New Roman" w:eastAsia="Calibri" w:hAnsi="Times New Roman"/>
          <w:sz w:val="24"/>
          <w:szCs w:val="24"/>
        </w:rPr>
        <w:t>okul hayatına olumsuz etkileri</w:t>
      </w:r>
    </w:p>
    <w:p w:rsidR="00D82611" w:rsidRPr="00ED283B" w:rsidRDefault="009E77E5" w:rsidP="00E43616">
      <w:pPr>
        <w:pStyle w:val="ListeParagraf"/>
        <w:numPr>
          <w:ilvl w:val="0"/>
          <w:numId w:val="25"/>
        </w:numPr>
        <w:spacing w:after="0" w:line="360" w:lineRule="auto"/>
        <w:jc w:val="both"/>
        <w:rPr>
          <w:rFonts w:ascii="Times New Roman" w:hAnsi="Times New Roman"/>
          <w:sz w:val="24"/>
          <w:szCs w:val="24"/>
        </w:rPr>
      </w:pPr>
      <w:bookmarkStart w:id="93" w:name="_Toc222633375"/>
      <w:r>
        <w:rPr>
          <w:rFonts w:ascii="Times New Roman" w:hAnsi="Times New Roman"/>
          <w:sz w:val="24"/>
          <w:szCs w:val="24"/>
        </w:rPr>
        <w:t>Aksu ve çevre köylerinden</w:t>
      </w:r>
      <w:r w:rsidR="003D5814">
        <w:rPr>
          <w:rFonts w:ascii="Times New Roman" w:hAnsi="Times New Roman"/>
          <w:sz w:val="24"/>
          <w:szCs w:val="24"/>
        </w:rPr>
        <w:t xml:space="preserve"> il</w:t>
      </w:r>
      <w:r w:rsidR="00D82611">
        <w:rPr>
          <w:rFonts w:ascii="Times New Roman" w:hAnsi="Times New Roman"/>
          <w:sz w:val="24"/>
          <w:szCs w:val="24"/>
        </w:rPr>
        <w:t xml:space="preserve"> merkezine göçün olumsuz etkisi </w:t>
      </w:r>
    </w:p>
    <w:bookmarkEnd w:id="93"/>
    <w:p w:rsidR="007D5728" w:rsidRDefault="00D82611" w:rsidP="00E43616">
      <w:pPr>
        <w:pStyle w:val="ListeParagraf"/>
        <w:numPr>
          <w:ilvl w:val="0"/>
          <w:numId w:val="25"/>
        </w:numPr>
        <w:spacing w:after="0" w:line="360" w:lineRule="auto"/>
        <w:jc w:val="both"/>
        <w:rPr>
          <w:rFonts w:ascii="Times New Roman" w:hAnsi="Times New Roman"/>
          <w:sz w:val="24"/>
          <w:szCs w:val="24"/>
        </w:rPr>
      </w:pPr>
      <w:r w:rsidRPr="007D5728">
        <w:rPr>
          <w:rFonts w:ascii="Times New Roman" w:hAnsi="Times New Roman"/>
          <w:sz w:val="24"/>
          <w:szCs w:val="24"/>
        </w:rPr>
        <w:t xml:space="preserve">İletişim araçlarının </w:t>
      </w:r>
      <w:r w:rsidR="003D5814" w:rsidRPr="007D5728">
        <w:rPr>
          <w:rFonts w:ascii="Times New Roman" w:hAnsi="Times New Roman"/>
          <w:sz w:val="24"/>
          <w:szCs w:val="24"/>
        </w:rPr>
        <w:t xml:space="preserve">öğrenciler </w:t>
      </w:r>
      <w:r w:rsidRPr="007D5728">
        <w:rPr>
          <w:rFonts w:ascii="Times New Roman" w:hAnsi="Times New Roman"/>
          <w:sz w:val="24"/>
          <w:szCs w:val="24"/>
        </w:rPr>
        <w:t xml:space="preserve">üzerindeki olumsuz etkileri </w:t>
      </w:r>
    </w:p>
    <w:p w:rsidR="00D82611" w:rsidRPr="007D5728" w:rsidRDefault="003D5814" w:rsidP="00E43616">
      <w:pPr>
        <w:pStyle w:val="ListeParagraf"/>
        <w:numPr>
          <w:ilvl w:val="0"/>
          <w:numId w:val="25"/>
        </w:numPr>
        <w:spacing w:after="0" w:line="360" w:lineRule="auto"/>
        <w:jc w:val="both"/>
        <w:rPr>
          <w:rFonts w:ascii="Times New Roman" w:hAnsi="Times New Roman"/>
          <w:sz w:val="24"/>
          <w:szCs w:val="24"/>
        </w:rPr>
      </w:pPr>
      <w:r w:rsidRPr="007D5728">
        <w:rPr>
          <w:rFonts w:ascii="Times New Roman" w:hAnsi="Times New Roman"/>
          <w:sz w:val="24"/>
          <w:szCs w:val="24"/>
        </w:rPr>
        <w:lastRenderedPageBreak/>
        <w:t xml:space="preserve">İlçe </w:t>
      </w:r>
      <w:r w:rsidR="00D82611" w:rsidRPr="007D5728">
        <w:rPr>
          <w:rFonts w:ascii="Times New Roman" w:hAnsi="Times New Roman"/>
          <w:sz w:val="24"/>
          <w:szCs w:val="24"/>
        </w:rPr>
        <w:t>merkezinde öğrencilerin sosyal, kültürel ve sportif aktivite yapacakları yeterli mekânın olmaması</w:t>
      </w:r>
    </w:p>
    <w:p w:rsidR="00D82611" w:rsidRPr="00C90E3E" w:rsidRDefault="00D82611" w:rsidP="00C90E3E">
      <w:pPr>
        <w:pStyle w:val="Balk4"/>
        <w:keepNext/>
        <w:numPr>
          <w:ilvl w:val="0"/>
          <w:numId w:val="0"/>
        </w:numPr>
        <w:spacing w:before="240" w:after="60" w:line="240" w:lineRule="auto"/>
        <w:ind w:left="864"/>
        <w:contextualSpacing w:val="0"/>
        <w:rPr>
          <w:b/>
          <w:sz w:val="24"/>
          <w:szCs w:val="24"/>
        </w:rPr>
      </w:pPr>
      <w:bookmarkStart w:id="94" w:name="_Toc419710800"/>
      <w:r w:rsidRPr="00C90E3E">
        <w:rPr>
          <w:b/>
          <w:sz w:val="24"/>
          <w:szCs w:val="24"/>
        </w:rPr>
        <w:t>Teknolojik Eğilimler</w:t>
      </w:r>
      <w:bookmarkEnd w:id="94"/>
    </w:p>
    <w:p w:rsidR="00900841" w:rsidRPr="00ED5C98" w:rsidRDefault="00900841" w:rsidP="00E43616">
      <w:pPr>
        <w:pStyle w:val="ListeParagraf"/>
        <w:widowControl w:val="0"/>
        <w:numPr>
          <w:ilvl w:val="0"/>
          <w:numId w:val="27"/>
        </w:numPr>
        <w:autoSpaceDE w:val="0"/>
        <w:autoSpaceDN w:val="0"/>
        <w:spacing w:before="120" w:after="120" w:line="360" w:lineRule="auto"/>
        <w:ind w:left="567" w:hanging="567"/>
        <w:contextualSpacing w:val="0"/>
        <w:rPr>
          <w:rFonts w:ascii="Times New Roman" w:hAnsi="Times New Roman"/>
          <w:sz w:val="24"/>
          <w:szCs w:val="24"/>
        </w:rPr>
      </w:pPr>
      <w:bookmarkStart w:id="95" w:name="_Toc390335350"/>
      <w:r w:rsidRPr="00ED5C98">
        <w:rPr>
          <w:rStyle w:val="CharAttribute193"/>
          <w:rFonts w:ascii="Times New Roman" w:eastAsia="Calibri" w:hAnsi="Times New Roman"/>
          <w:sz w:val="24"/>
          <w:szCs w:val="24"/>
        </w:rPr>
        <w:t xml:space="preserve">Bilgi teknolojisinin hayatın her alanında </w:t>
      </w:r>
      <w:r>
        <w:rPr>
          <w:rStyle w:val="CharAttribute193"/>
          <w:rFonts w:ascii="Times New Roman" w:eastAsia="Calibri" w:hAnsi="Times New Roman"/>
          <w:sz w:val="24"/>
          <w:szCs w:val="24"/>
        </w:rPr>
        <w:t xml:space="preserve">her kesim tarafından </w:t>
      </w:r>
      <w:r w:rsidRPr="00ED5C98">
        <w:rPr>
          <w:rStyle w:val="CharAttribute193"/>
          <w:rFonts w:ascii="Times New Roman" w:eastAsia="Calibri" w:hAnsi="Times New Roman"/>
          <w:sz w:val="24"/>
          <w:szCs w:val="24"/>
        </w:rPr>
        <w:t>kullanılır hale gelmesi</w:t>
      </w:r>
    </w:p>
    <w:p w:rsidR="00900841" w:rsidRPr="00ED5C98" w:rsidRDefault="00900841" w:rsidP="00E43616">
      <w:pPr>
        <w:pStyle w:val="ListeParagraf"/>
        <w:widowControl w:val="0"/>
        <w:numPr>
          <w:ilvl w:val="0"/>
          <w:numId w:val="27"/>
        </w:numPr>
        <w:autoSpaceDE w:val="0"/>
        <w:autoSpaceDN w:val="0"/>
        <w:spacing w:before="120" w:after="120" w:line="360" w:lineRule="auto"/>
        <w:ind w:left="567" w:hanging="567"/>
        <w:contextualSpacing w:val="0"/>
        <w:rPr>
          <w:rFonts w:ascii="Times New Roman" w:hAnsi="Times New Roman"/>
          <w:sz w:val="24"/>
          <w:szCs w:val="24"/>
        </w:rPr>
      </w:pPr>
      <w:r>
        <w:rPr>
          <w:rStyle w:val="CharAttribute193"/>
          <w:rFonts w:ascii="Times New Roman" w:eastAsia="Calibri" w:hAnsi="Times New Roman"/>
          <w:sz w:val="24"/>
          <w:szCs w:val="24"/>
        </w:rPr>
        <w:t>Eğitim seviyesinin yüksekliği nedeniyle teknolojiyi kullanabilme becerisinin il</w:t>
      </w:r>
      <w:r w:rsidR="003D5814">
        <w:rPr>
          <w:rStyle w:val="CharAttribute193"/>
          <w:rFonts w:ascii="Times New Roman" w:eastAsia="Calibri" w:hAnsi="Times New Roman"/>
          <w:sz w:val="24"/>
          <w:szCs w:val="24"/>
        </w:rPr>
        <w:t>çe</w:t>
      </w:r>
      <w:r>
        <w:rPr>
          <w:rStyle w:val="CharAttribute193"/>
          <w:rFonts w:ascii="Times New Roman" w:eastAsia="Calibri" w:hAnsi="Times New Roman"/>
          <w:sz w:val="24"/>
          <w:szCs w:val="24"/>
        </w:rPr>
        <w:t xml:space="preserve">mizde gelişmiş olması, </w:t>
      </w:r>
    </w:p>
    <w:p w:rsidR="00900841" w:rsidRPr="00ED5C98" w:rsidRDefault="00900841" w:rsidP="00E43616">
      <w:pPr>
        <w:pStyle w:val="ListeParagraf"/>
        <w:widowControl w:val="0"/>
        <w:numPr>
          <w:ilvl w:val="0"/>
          <w:numId w:val="27"/>
        </w:numPr>
        <w:autoSpaceDE w:val="0"/>
        <w:autoSpaceDN w:val="0"/>
        <w:spacing w:before="120" w:after="120" w:line="360" w:lineRule="auto"/>
        <w:ind w:left="567" w:hanging="567"/>
        <w:contextualSpacing w:val="0"/>
        <w:rPr>
          <w:rFonts w:ascii="Times New Roman" w:hAnsi="Times New Roman"/>
          <w:sz w:val="24"/>
          <w:szCs w:val="24"/>
        </w:rPr>
      </w:pPr>
      <w:r w:rsidRPr="00ED5C98">
        <w:rPr>
          <w:rStyle w:val="CharAttribute193"/>
          <w:rFonts w:ascii="Times New Roman" w:eastAsia="Calibri" w:hAnsi="Times New Roman"/>
          <w:sz w:val="24"/>
          <w:szCs w:val="24"/>
        </w:rPr>
        <w:t>Okullarda bilgi teknolojisi ağının yaygınlaşması</w:t>
      </w:r>
      <w:r>
        <w:rPr>
          <w:rStyle w:val="CharAttribute193"/>
          <w:rFonts w:ascii="Times New Roman" w:eastAsia="Calibri" w:hAnsi="Times New Roman"/>
          <w:sz w:val="24"/>
          <w:szCs w:val="24"/>
        </w:rPr>
        <w:t xml:space="preserve"> ve </w:t>
      </w:r>
      <w:r w:rsidR="003D5814">
        <w:rPr>
          <w:rStyle w:val="CharAttribute193"/>
          <w:rFonts w:ascii="Times New Roman" w:eastAsia="Calibri" w:hAnsi="Times New Roman"/>
          <w:sz w:val="24"/>
          <w:szCs w:val="24"/>
        </w:rPr>
        <w:t>Aksu</w:t>
      </w:r>
      <w:r>
        <w:rPr>
          <w:rStyle w:val="CharAttribute193"/>
          <w:rFonts w:ascii="Times New Roman" w:eastAsia="Calibri" w:hAnsi="Times New Roman"/>
          <w:sz w:val="24"/>
          <w:szCs w:val="24"/>
        </w:rPr>
        <w:t xml:space="preserve"> sınırlarında internetsiz okul kalmaması,</w:t>
      </w:r>
    </w:p>
    <w:p w:rsidR="00900841" w:rsidRPr="00E1355F" w:rsidRDefault="00900841" w:rsidP="00E43616">
      <w:pPr>
        <w:pStyle w:val="ListeParagraf"/>
        <w:widowControl w:val="0"/>
        <w:numPr>
          <w:ilvl w:val="0"/>
          <w:numId w:val="27"/>
        </w:numPr>
        <w:autoSpaceDE w:val="0"/>
        <w:autoSpaceDN w:val="0"/>
        <w:spacing w:before="120" w:after="120" w:line="360" w:lineRule="auto"/>
        <w:ind w:left="567" w:hanging="567"/>
        <w:contextualSpacing w:val="0"/>
        <w:jc w:val="both"/>
        <w:rPr>
          <w:rFonts w:ascii="Times New Roman" w:hAnsi="Times New Roman"/>
          <w:sz w:val="24"/>
          <w:szCs w:val="24"/>
        </w:rPr>
      </w:pPr>
      <w:r w:rsidRPr="00E1355F">
        <w:rPr>
          <w:rStyle w:val="CharAttribute193"/>
          <w:rFonts w:ascii="Times New Roman" w:eastAsia="Calibri" w:hAnsi="Times New Roman"/>
          <w:sz w:val="24"/>
          <w:szCs w:val="24"/>
        </w:rPr>
        <w:t xml:space="preserve">İnternet ortamında </w:t>
      </w:r>
      <w:r w:rsidR="008431A0">
        <w:rPr>
          <w:rFonts w:ascii="Times New Roman" w:hAnsi="Times New Roman"/>
          <w:sz w:val="24"/>
          <w:szCs w:val="24"/>
        </w:rPr>
        <w:t>e</w:t>
      </w:r>
      <w:r w:rsidRPr="00E1355F">
        <w:rPr>
          <w:rFonts w:ascii="Times New Roman" w:hAnsi="Times New Roman"/>
          <w:sz w:val="24"/>
          <w:szCs w:val="24"/>
        </w:rPr>
        <w:t>-</w:t>
      </w:r>
      <w:r w:rsidR="008431A0">
        <w:rPr>
          <w:rFonts w:ascii="Times New Roman" w:hAnsi="Times New Roman"/>
          <w:sz w:val="24"/>
          <w:szCs w:val="24"/>
        </w:rPr>
        <w:t>o</w:t>
      </w:r>
      <w:r w:rsidRPr="00E1355F">
        <w:rPr>
          <w:rFonts w:ascii="Times New Roman" w:hAnsi="Times New Roman"/>
          <w:sz w:val="24"/>
          <w:szCs w:val="24"/>
        </w:rPr>
        <w:t xml:space="preserve">kul, </w:t>
      </w:r>
      <w:r w:rsidR="008431A0">
        <w:rPr>
          <w:rFonts w:ascii="Times New Roman" w:hAnsi="Times New Roman"/>
          <w:sz w:val="24"/>
          <w:szCs w:val="24"/>
        </w:rPr>
        <w:t>e</w:t>
      </w:r>
      <w:r w:rsidRPr="00E1355F">
        <w:rPr>
          <w:rFonts w:ascii="Times New Roman" w:hAnsi="Times New Roman"/>
          <w:sz w:val="24"/>
          <w:szCs w:val="24"/>
        </w:rPr>
        <w:t>-</w:t>
      </w:r>
      <w:r w:rsidR="008431A0">
        <w:rPr>
          <w:rFonts w:ascii="Times New Roman" w:hAnsi="Times New Roman"/>
          <w:sz w:val="24"/>
          <w:szCs w:val="24"/>
        </w:rPr>
        <w:t>d</w:t>
      </w:r>
      <w:r w:rsidRPr="00E1355F">
        <w:rPr>
          <w:rFonts w:ascii="Times New Roman" w:hAnsi="Times New Roman"/>
          <w:sz w:val="24"/>
          <w:szCs w:val="24"/>
        </w:rPr>
        <w:t xml:space="preserve">evlet uygulamaları ile </w:t>
      </w:r>
      <w:r w:rsidRPr="00E1355F">
        <w:rPr>
          <w:rStyle w:val="CharAttribute193"/>
          <w:rFonts w:ascii="Times New Roman" w:eastAsia="Calibri" w:hAnsi="Times New Roman"/>
          <w:sz w:val="24"/>
          <w:szCs w:val="24"/>
        </w:rPr>
        <w:t>eğitim öğretimle ilgili tüm ver</w:t>
      </w:r>
      <w:r w:rsidR="003D5814">
        <w:rPr>
          <w:rStyle w:val="CharAttribute193"/>
          <w:rFonts w:ascii="Times New Roman" w:eastAsia="Calibri" w:hAnsi="Times New Roman"/>
          <w:sz w:val="24"/>
          <w:szCs w:val="24"/>
        </w:rPr>
        <w:t>ilere ulaşılabiliyor olması, b</w:t>
      </w:r>
      <w:r w:rsidRPr="00E1355F">
        <w:rPr>
          <w:rStyle w:val="CharAttribute193"/>
          <w:rFonts w:ascii="Times New Roman" w:eastAsia="Calibri" w:hAnsi="Times New Roman"/>
          <w:sz w:val="24"/>
          <w:szCs w:val="24"/>
        </w:rPr>
        <w:t xml:space="preserve">ilgi teknolojisindeki hızlı gelişimin bilgiye ulaşmayı kolaylaştırması </w:t>
      </w:r>
    </w:p>
    <w:p w:rsidR="00900841" w:rsidRPr="00ED5C98" w:rsidRDefault="003D5814" w:rsidP="00E43616">
      <w:pPr>
        <w:pStyle w:val="ListeParagraf"/>
        <w:widowControl w:val="0"/>
        <w:numPr>
          <w:ilvl w:val="0"/>
          <w:numId w:val="27"/>
        </w:numPr>
        <w:autoSpaceDE w:val="0"/>
        <w:autoSpaceDN w:val="0"/>
        <w:spacing w:before="120" w:after="120" w:line="360" w:lineRule="auto"/>
        <w:ind w:left="567" w:hanging="567"/>
        <w:contextualSpacing w:val="0"/>
        <w:rPr>
          <w:rFonts w:ascii="Times New Roman" w:hAnsi="Times New Roman"/>
          <w:sz w:val="24"/>
          <w:szCs w:val="24"/>
        </w:rPr>
      </w:pPr>
      <w:r>
        <w:rPr>
          <w:rStyle w:val="CharAttribute193"/>
          <w:rFonts w:ascii="Times New Roman" w:eastAsia="Calibri" w:hAnsi="Times New Roman"/>
          <w:sz w:val="24"/>
          <w:szCs w:val="24"/>
        </w:rPr>
        <w:t>Müdürlüğümüz ile o</w:t>
      </w:r>
      <w:r w:rsidR="00900841" w:rsidRPr="00ED5C98">
        <w:rPr>
          <w:rStyle w:val="CharAttribute193"/>
          <w:rFonts w:ascii="Times New Roman" w:eastAsia="Calibri" w:hAnsi="Times New Roman"/>
          <w:sz w:val="24"/>
          <w:szCs w:val="24"/>
        </w:rPr>
        <w:t>kullar arasındaki</w:t>
      </w:r>
      <w:r w:rsidR="00900841">
        <w:rPr>
          <w:rStyle w:val="CharAttribute193"/>
          <w:rFonts w:ascii="Times New Roman" w:eastAsia="Calibri" w:hAnsi="Times New Roman"/>
          <w:sz w:val="24"/>
          <w:szCs w:val="24"/>
        </w:rPr>
        <w:t xml:space="preserve"> bilgi</w:t>
      </w:r>
      <w:r w:rsidR="00900841" w:rsidRPr="00ED5C98">
        <w:rPr>
          <w:rStyle w:val="CharAttribute193"/>
          <w:rFonts w:ascii="Times New Roman" w:eastAsia="Calibri" w:hAnsi="Times New Roman"/>
          <w:sz w:val="24"/>
          <w:szCs w:val="24"/>
        </w:rPr>
        <w:t xml:space="preserve"> teknolojisi ağının tamamlanmış olması</w:t>
      </w:r>
    </w:p>
    <w:p w:rsidR="00900841" w:rsidRPr="00C40A36" w:rsidRDefault="00900841" w:rsidP="00E43616">
      <w:pPr>
        <w:pStyle w:val="ListeParagraf"/>
        <w:widowControl w:val="0"/>
        <w:numPr>
          <w:ilvl w:val="0"/>
          <w:numId w:val="27"/>
        </w:numPr>
        <w:autoSpaceDE w:val="0"/>
        <w:autoSpaceDN w:val="0"/>
        <w:spacing w:before="120" w:after="120" w:line="360" w:lineRule="auto"/>
        <w:ind w:left="567" w:hanging="567"/>
        <w:contextualSpacing w:val="0"/>
        <w:rPr>
          <w:rStyle w:val="CharAttribute193"/>
          <w:rFonts w:ascii="Times New Roman" w:eastAsia="Calibri" w:hAnsi="Times New Roman"/>
          <w:sz w:val="24"/>
          <w:szCs w:val="24"/>
        </w:rPr>
      </w:pPr>
      <w:r w:rsidRPr="00ED5C98">
        <w:rPr>
          <w:rStyle w:val="CharAttribute193"/>
          <w:rFonts w:ascii="Times New Roman" w:eastAsia="Calibri" w:hAnsi="Times New Roman"/>
          <w:sz w:val="24"/>
          <w:szCs w:val="24"/>
        </w:rPr>
        <w:t>Sınırsız internet ve telefon kullanımı, bu konudaki denetim eksikliğinin, öğrencilerin ciddi manada ders çalışmalarına yoğunlaşmalarını olumsuz etkilemesi.</w:t>
      </w:r>
    </w:p>
    <w:p w:rsidR="00900841" w:rsidRPr="00E1355F" w:rsidRDefault="00900841" w:rsidP="00E43616">
      <w:pPr>
        <w:pStyle w:val="ListeParagraf"/>
        <w:widowControl w:val="0"/>
        <w:numPr>
          <w:ilvl w:val="0"/>
          <w:numId w:val="27"/>
        </w:numPr>
        <w:autoSpaceDE w:val="0"/>
        <w:autoSpaceDN w:val="0"/>
        <w:spacing w:before="120" w:after="120" w:line="360" w:lineRule="auto"/>
        <w:ind w:left="567" w:hanging="567"/>
        <w:contextualSpacing w:val="0"/>
        <w:rPr>
          <w:rStyle w:val="CharAttribute193"/>
          <w:rFonts w:ascii="Times New Roman" w:eastAsia="Calibri" w:hAnsi="Times New Roman"/>
          <w:sz w:val="24"/>
          <w:szCs w:val="24"/>
        </w:rPr>
      </w:pPr>
      <w:r>
        <w:rPr>
          <w:rStyle w:val="CharAttribute193"/>
          <w:rFonts w:ascii="Times New Roman" w:eastAsia="Calibri" w:hAnsi="Times New Roman"/>
          <w:sz w:val="24"/>
          <w:szCs w:val="24"/>
        </w:rPr>
        <w:t xml:space="preserve">FATİH projesi kapsamında akıllı tahta kurulumlarının, tablet dağıtımlarının ve öğretmenlere yönelik EBA eğitimlerinin </w:t>
      </w:r>
      <w:r w:rsidR="008431A0">
        <w:rPr>
          <w:rStyle w:val="CharAttribute193"/>
          <w:rFonts w:ascii="Times New Roman" w:eastAsia="Calibri" w:hAnsi="Times New Roman"/>
          <w:sz w:val="24"/>
          <w:szCs w:val="24"/>
        </w:rPr>
        <w:t>ilçemizde henüz başlamaması</w:t>
      </w:r>
      <w:r>
        <w:rPr>
          <w:rStyle w:val="CharAttribute193"/>
          <w:rFonts w:ascii="Times New Roman" w:eastAsia="Calibri" w:hAnsi="Times New Roman"/>
          <w:sz w:val="24"/>
          <w:szCs w:val="24"/>
        </w:rPr>
        <w:t>,</w:t>
      </w:r>
    </w:p>
    <w:p w:rsidR="00900841" w:rsidRPr="00C90E3E" w:rsidRDefault="008431A0" w:rsidP="00E43616">
      <w:pPr>
        <w:pStyle w:val="ListeParagraf"/>
        <w:widowControl w:val="0"/>
        <w:numPr>
          <w:ilvl w:val="0"/>
          <w:numId w:val="27"/>
        </w:numPr>
        <w:autoSpaceDE w:val="0"/>
        <w:autoSpaceDN w:val="0"/>
        <w:spacing w:before="120" w:after="120" w:line="360" w:lineRule="auto"/>
        <w:ind w:left="567" w:hanging="567"/>
        <w:contextualSpacing w:val="0"/>
        <w:rPr>
          <w:rStyle w:val="CharAttribute193"/>
          <w:rFonts w:ascii="Times New Roman" w:eastAsiaTheme="minorEastAsia" w:hAnsi="Times New Roman"/>
          <w:sz w:val="24"/>
          <w:szCs w:val="24"/>
        </w:rPr>
      </w:pPr>
      <w:r>
        <w:rPr>
          <w:rStyle w:val="CharAttribute193"/>
          <w:rFonts w:ascii="Times New Roman" w:eastAsia="Calibri" w:hAnsi="Times New Roman"/>
          <w:sz w:val="24"/>
          <w:szCs w:val="24"/>
        </w:rPr>
        <w:t>Ç</w:t>
      </w:r>
      <w:r w:rsidR="00900841">
        <w:rPr>
          <w:rStyle w:val="CharAttribute193"/>
          <w:rFonts w:ascii="Times New Roman" w:eastAsia="Calibri" w:hAnsi="Times New Roman"/>
          <w:sz w:val="24"/>
          <w:szCs w:val="24"/>
        </w:rPr>
        <w:t>ağın yeni hastalıklarından sayılabilecek sosyal ağ, oyun ve teknoloji bağımlılığının öğrenciler arasında yayılması.</w:t>
      </w:r>
    </w:p>
    <w:p w:rsidR="00C90E3E" w:rsidRPr="00ED5C98" w:rsidRDefault="00C90E3E" w:rsidP="00C90E3E">
      <w:pPr>
        <w:pStyle w:val="ListeParagraf"/>
        <w:widowControl w:val="0"/>
        <w:autoSpaceDE w:val="0"/>
        <w:autoSpaceDN w:val="0"/>
        <w:spacing w:before="120" w:after="120" w:line="360" w:lineRule="auto"/>
        <w:ind w:left="567"/>
        <w:contextualSpacing w:val="0"/>
        <w:rPr>
          <w:rFonts w:ascii="Times New Roman" w:hAnsi="Times New Roman"/>
          <w:sz w:val="24"/>
          <w:szCs w:val="24"/>
        </w:rPr>
      </w:pPr>
    </w:p>
    <w:p w:rsidR="00C90E3E" w:rsidRPr="00C90E3E" w:rsidRDefault="00C90E3E" w:rsidP="00C90E3E">
      <w:pPr>
        <w:pStyle w:val="Balk4"/>
        <w:numPr>
          <w:ilvl w:val="0"/>
          <w:numId w:val="0"/>
        </w:numPr>
        <w:ind w:left="1276" w:hanging="709"/>
        <w:rPr>
          <w:b/>
          <w:sz w:val="24"/>
          <w:szCs w:val="24"/>
        </w:rPr>
      </w:pPr>
      <w:bookmarkStart w:id="96" w:name="_Toc417980632"/>
      <w:bookmarkStart w:id="97" w:name="_Toc419710801"/>
      <w:bookmarkEnd w:id="95"/>
      <w:r w:rsidRPr="00C90E3E">
        <w:rPr>
          <w:b/>
          <w:sz w:val="24"/>
          <w:szCs w:val="24"/>
        </w:rPr>
        <w:t>2.1.5.3. GZFT (SWOT) ANALİZİ</w:t>
      </w:r>
      <w:bookmarkEnd w:id="96"/>
      <w:bookmarkEnd w:id="97"/>
    </w:p>
    <w:p w:rsidR="00D82611" w:rsidRDefault="00D82611" w:rsidP="00D82611">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GZFT analizinin yapıldığı b</w:t>
      </w:r>
      <w:r w:rsidRPr="00E96F87">
        <w:rPr>
          <w:rFonts w:ascii="Times New Roman" w:hAnsi="Times New Roman"/>
          <w:sz w:val="24"/>
          <w:szCs w:val="24"/>
        </w:rPr>
        <w:t xml:space="preserve">u bölümde; </w:t>
      </w:r>
      <w:r w:rsidR="005E31AE">
        <w:rPr>
          <w:rFonts w:ascii="Times New Roman" w:hAnsi="Times New Roman"/>
          <w:sz w:val="24"/>
          <w:szCs w:val="24"/>
        </w:rPr>
        <w:t>Aksu İlçe</w:t>
      </w:r>
      <w:r w:rsidRPr="00E96F87">
        <w:rPr>
          <w:rFonts w:ascii="Times New Roman" w:hAnsi="Times New Roman"/>
          <w:sz w:val="24"/>
          <w:szCs w:val="24"/>
        </w:rPr>
        <w:t xml:space="preserve"> Milli Eğitim Müdürlü</w:t>
      </w:r>
      <w:r>
        <w:rPr>
          <w:rFonts w:ascii="Times New Roman" w:hAnsi="Times New Roman"/>
          <w:sz w:val="24"/>
          <w:szCs w:val="24"/>
        </w:rPr>
        <w:t>ğü’nün</w:t>
      </w:r>
      <w:r w:rsidRPr="00E96F87">
        <w:rPr>
          <w:rFonts w:ascii="Times New Roman" w:hAnsi="Times New Roman"/>
          <w:sz w:val="24"/>
          <w:szCs w:val="24"/>
        </w:rPr>
        <w:t xml:space="preserve"> iç ve dış paydaşların</w:t>
      </w:r>
      <w:r>
        <w:rPr>
          <w:rFonts w:ascii="Times New Roman" w:hAnsi="Times New Roman"/>
          <w:sz w:val="24"/>
          <w:szCs w:val="24"/>
        </w:rPr>
        <w:t>ın</w:t>
      </w:r>
      <w:r w:rsidRPr="00E96F87">
        <w:rPr>
          <w:rFonts w:ascii="Times New Roman" w:hAnsi="Times New Roman"/>
          <w:sz w:val="24"/>
          <w:szCs w:val="24"/>
        </w:rPr>
        <w:t xml:space="preserve"> güçlü ve zayıf yönleri olarak neleri gördükleri ve müdürlüğümüz için fırsat ve tehdit olarak neleri algıladıkları</w:t>
      </w:r>
      <w:r w:rsidRPr="00E8015E">
        <w:rPr>
          <w:rFonts w:ascii="Times New Roman" w:hAnsi="Times New Roman"/>
          <w:sz w:val="24"/>
          <w:szCs w:val="24"/>
        </w:rPr>
        <w:t xml:space="preserve"> </w:t>
      </w:r>
      <w:r w:rsidRPr="00E96F87">
        <w:rPr>
          <w:rFonts w:ascii="Times New Roman" w:hAnsi="Times New Roman"/>
          <w:sz w:val="24"/>
          <w:szCs w:val="24"/>
        </w:rPr>
        <w:t xml:space="preserve">değişik tarihlerde yapılan, anket ve yüz yüze görüşme yolu ile ortaya çıkan sonuçlar doğrultusunda belirlenmiştir. Kapsamlı bir katılım sonucunda ortaya çıkan ortak görüşler GZFT (Güçlü, Zayıf yönler, Fırsat ve Tehditler) analizinde birleştirilmiştir. </w:t>
      </w:r>
    </w:p>
    <w:p w:rsidR="00C90E3E" w:rsidRDefault="00C90E3E" w:rsidP="00C90E3E">
      <w:pPr>
        <w:autoSpaceDE w:val="0"/>
        <w:autoSpaceDN w:val="0"/>
        <w:adjustRightInd w:val="0"/>
        <w:spacing w:after="0" w:line="360" w:lineRule="auto"/>
        <w:ind w:firstLine="426"/>
        <w:jc w:val="both"/>
        <w:rPr>
          <w:rFonts w:cs="Times New Roman"/>
          <w:szCs w:val="24"/>
        </w:rPr>
      </w:pPr>
      <w:r>
        <w:rPr>
          <w:rFonts w:cs="Times New Roman"/>
          <w:szCs w:val="24"/>
        </w:rPr>
        <w:t>Bu bölümde GZFT analizi tablo halinde sunulmuş bölüm 2.1.7 de temalar bazında gruplandırılmıştır.</w:t>
      </w:r>
    </w:p>
    <w:p w:rsidR="00C90E3E" w:rsidRDefault="00C90E3E" w:rsidP="00C90E3E">
      <w:pPr>
        <w:autoSpaceDE w:val="0"/>
        <w:autoSpaceDN w:val="0"/>
        <w:adjustRightInd w:val="0"/>
        <w:spacing w:after="0" w:line="360" w:lineRule="auto"/>
        <w:ind w:firstLine="426"/>
        <w:jc w:val="both"/>
        <w:rPr>
          <w:rFonts w:cs="Times New Roman"/>
          <w:szCs w:val="24"/>
        </w:rPr>
      </w:pPr>
    </w:p>
    <w:p w:rsidR="007D5728" w:rsidRDefault="007D5728" w:rsidP="00C90E3E">
      <w:pPr>
        <w:autoSpaceDE w:val="0"/>
        <w:autoSpaceDN w:val="0"/>
        <w:adjustRightInd w:val="0"/>
        <w:spacing w:after="0" w:line="360" w:lineRule="auto"/>
        <w:ind w:firstLine="426"/>
        <w:jc w:val="both"/>
        <w:rPr>
          <w:rFonts w:cs="Times New Roman"/>
          <w:szCs w:val="24"/>
        </w:rPr>
      </w:pPr>
    </w:p>
    <w:p w:rsidR="00D82611" w:rsidRPr="00C90E3E" w:rsidRDefault="00C90E3E" w:rsidP="00C90E3E">
      <w:pPr>
        <w:rPr>
          <w:rFonts w:ascii="Times New Roman" w:hAnsi="Times New Roman" w:cs="Times New Roman"/>
          <w:b/>
          <w:sz w:val="24"/>
          <w:szCs w:val="24"/>
        </w:rPr>
      </w:pPr>
      <w:r>
        <w:rPr>
          <w:rFonts w:ascii="Times New Roman" w:hAnsi="Times New Roman" w:cs="Times New Roman"/>
          <w:b/>
          <w:sz w:val="24"/>
          <w:szCs w:val="24"/>
        </w:rPr>
        <w:lastRenderedPageBreak/>
        <w:t>GÜÇLÜ YÖNLER</w:t>
      </w:r>
    </w:p>
    <w:tbl>
      <w:tblPr>
        <w:tblW w:w="5001" w:type="pct"/>
        <w:tblInd w:w="-106"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6650"/>
        <w:gridCol w:w="1540"/>
        <w:gridCol w:w="1100"/>
      </w:tblGrid>
      <w:tr w:rsidR="002B2980" w:rsidRPr="002B2980" w:rsidTr="002B2980">
        <w:trPr>
          <w:trHeight w:val="772"/>
        </w:trPr>
        <w:tc>
          <w:tcPr>
            <w:tcW w:w="4408" w:type="pct"/>
            <w:gridSpan w:val="2"/>
            <w:tcBorders>
              <w:right w:val="nil"/>
            </w:tcBorders>
            <w:shd w:val="clear" w:color="auto" w:fill="9F2936"/>
            <w:noWrap/>
            <w:vAlign w:val="center"/>
          </w:tcPr>
          <w:p w:rsidR="002B2980" w:rsidRPr="002B2980" w:rsidRDefault="002B2980" w:rsidP="0046015F">
            <w:pPr>
              <w:rPr>
                <w:rFonts w:ascii="Times New Roman" w:hAnsi="Times New Roman" w:cs="Times New Roman"/>
                <w:color w:val="FFFFFF"/>
                <w:sz w:val="24"/>
                <w:szCs w:val="24"/>
              </w:rPr>
            </w:pPr>
            <w:r w:rsidRPr="002B2980">
              <w:rPr>
                <w:rFonts w:ascii="Times New Roman" w:hAnsi="Times New Roman" w:cs="Times New Roman"/>
                <w:color w:val="FFFFFF"/>
                <w:sz w:val="24"/>
                <w:szCs w:val="24"/>
              </w:rPr>
              <w:t>FİKİRLER</w:t>
            </w:r>
          </w:p>
        </w:tc>
        <w:tc>
          <w:tcPr>
            <w:tcW w:w="592" w:type="pct"/>
            <w:tcBorders>
              <w:left w:val="nil"/>
            </w:tcBorders>
            <w:shd w:val="clear" w:color="auto" w:fill="9F2936"/>
            <w:noWrap/>
            <w:vAlign w:val="center"/>
          </w:tcPr>
          <w:p w:rsidR="002B2980" w:rsidRPr="002B2980" w:rsidRDefault="002B2980" w:rsidP="0046015F">
            <w:pPr>
              <w:spacing w:after="0" w:line="240" w:lineRule="auto"/>
              <w:rPr>
                <w:rFonts w:ascii="Times New Roman" w:hAnsi="Times New Roman" w:cs="Times New Roman"/>
                <w:b/>
                <w:bCs/>
                <w:color w:val="FFFFFF"/>
                <w:sz w:val="24"/>
                <w:szCs w:val="24"/>
              </w:rPr>
            </w:pPr>
          </w:p>
        </w:tc>
      </w:tr>
      <w:tr w:rsidR="002B2980" w:rsidRPr="002B2980" w:rsidTr="002B2980">
        <w:trPr>
          <w:trHeight w:val="340"/>
        </w:trPr>
        <w:tc>
          <w:tcPr>
            <w:tcW w:w="3579" w:type="pct"/>
            <w:tcBorders>
              <w:right w:val="single" w:sz="4" w:space="0" w:color="auto"/>
            </w:tcBorders>
            <w:shd w:val="clear" w:color="auto" w:fill="EFC2C6"/>
            <w:noWrap/>
            <w:vAlign w:val="center"/>
          </w:tcPr>
          <w:p w:rsidR="002B2980" w:rsidRPr="002B2980" w:rsidRDefault="002B2980" w:rsidP="0046015F">
            <w:pPr>
              <w:spacing w:after="0"/>
              <w:rPr>
                <w:rFonts w:ascii="Times New Roman" w:hAnsi="Times New Roman" w:cs="Times New Roman"/>
                <w:color w:val="000000"/>
                <w:sz w:val="24"/>
                <w:szCs w:val="24"/>
              </w:rPr>
            </w:pPr>
            <w:r w:rsidRPr="002B2980">
              <w:rPr>
                <w:rFonts w:ascii="Times New Roman" w:hAnsi="Times New Roman" w:cs="Times New Roman"/>
                <w:sz w:val="24"/>
                <w:szCs w:val="24"/>
              </w:rPr>
              <w:t xml:space="preserve">Okullaşma oranının yüksek olması. </w:t>
            </w:r>
          </w:p>
        </w:tc>
        <w:tc>
          <w:tcPr>
            <w:tcW w:w="829" w:type="pct"/>
            <w:tcBorders>
              <w:left w:val="single" w:sz="4" w:space="0" w:color="auto"/>
              <w:right w:val="nil"/>
            </w:tcBorders>
            <w:shd w:val="clear" w:color="auto" w:fill="EFC2C6"/>
            <w:vAlign w:val="center"/>
          </w:tcPr>
          <w:p w:rsidR="002B2980" w:rsidRPr="002B2980" w:rsidRDefault="002B2980" w:rsidP="0046015F">
            <w:pPr>
              <w:spacing w:after="0"/>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3.2</w:t>
            </w:r>
            <w:proofErr w:type="gramEnd"/>
          </w:p>
        </w:tc>
        <w:tc>
          <w:tcPr>
            <w:tcW w:w="592" w:type="pct"/>
            <w:tcBorders>
              <w:left w:val="nil"/>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noWrap/>
            <w:vAlign w:val="center"/>
          </w:tcPr>
          <w:p w:rsidR="002B2980" w:rsidRPr="002B2980" w:rsidRDefault="002B2980" w:rsidP="0046015F">
            <w:pPr>
              <w:spacing w:line="36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Velilerin eğitim kurumlarıyla işbirliğine istekli olması</w:t>
            </w:r>
          </w:p>
        </w:tc>
        <w:tc>
          <w:tcPr>
            <w:tcW w:w="829" w:type="pct"/>
            <w:tcBorders>
              <w:left w:val="single" w:sz="4" w:space="0" w:color="auto"/>
              <w:right w:val="nil"/>
            </w:tcBorders>
            <w:vAlign w:val="center"/>
          </w:tcPr>
          <w:p w:rsidR="002B2980" w:rsidRPr="002B2980" w:rsidRDefault="002B2980" w:rsidP="0046015F">
            <w:pPr>
              <w:spacing w:line="360" w:lineRule="auto"/>
              <w:rPr>
                <w:rFonts w:ascii="Times New Roman" w:hAnsi="Times New Roman" w:cs="Times New Roman"/>
                <w:color w:val="000000"/>
                <w:sz w:val="24"/>
                <w:szCs w:val="24"/>
              </w:rPr>
            </w:pPr>
          </w:p>
        </w:tc>
        <w:tc>
          <w:tcPr>
            <w:tcW w:w="592" w:type="pct"/>
            <w:tcBorders>
              <w:left w:val="nil"/>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Bütçenin yeterli olması</w:t>
            </w:r>
          </w:p>
        </w:tc>
        <w:tc>
          <w:tcPr>
            <w:tcW w:w="829" w:type="pct"/>
            <w:tcBorders>
              <w:left w:val="single" w:sz="4" w:space="0" w:color="auto"/>
              <w:right w:val="nil"/>
            </w:tcBorders>
            <w:shd w:val="clear" w:color="auto" w:fill="EFC2C6"/>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3.2</w:t>
            </w:r>
            <w:proofErr w:type="gramEnd"/>
          </w:p>
        </w:tc>
        <w:tc>
          <w:tcPr>
            <w:tcW w:w="592" w:type="pct"/>
            <w:tcBorders>
              <w:left w:val="nil"/>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roofErr w:type="spellStart"/>
            <w:r w:rsidRPr="002B2980">
              <w:rPr>
                <w:rFonts w:ascii="Times New Roman" w:hAnsi="Times New Roman" w:cs="Times New Roman"/>
                <w:color w:val="000000"/>
                <w:sz w:val="24"/>
                <w:szCs w:val="24"/>
              </w:rPr>
              <w:t>Yükseköğrenimli</w:t>
            </w:r>
            <w:proofErr w:type="spellEnd"/>
            <w:r w:rsidRPr="002B2980">
              <w:rPr>
                <w:rFonts w:ascii="Times New Roman" w:hAnsi="Times New Roman" w:cs="Times New Roman"/>
                <w:color w:val="000000"/>
                <w:sz w:val="24"/>
                <w:szCs w:val="24"/>
              </w:rPr>
              <w:t>, alanında yetişmiş çalışanların varlığı</w:t>
            </w:r>
          </w:p>
        </w:tc>
        <w:tc>
          <w:tcPr>
            <w:tcW w:w="829" w:type="pct"/>
            <w:tcBorders>
              <w:left w:val="single" w:sz="4" w:space="0" w:color="auto"/>
              <w:right w:val="nil"/>
            </w:tcBorders>
            <w:shd w:val="clear" w:color="auto" w:fill="EFC2C6"/>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3.1</w:t>
            </w:r>
            <w:proofErr w:type="gramEnd"/>
          </w:p>
        </w:tc>
        <w:tc>
          <w:tcPr>
            <w:tcW w:w="592" w:type="pct"/>
            <w:tcBorders>
              <w:left w:val="nil"/>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Stratejik yönetim ve planlamaya önem veren örgüt kültürünün olması</w:t>
            </w:r>
          </w:p>
        </w:tc>
        <w:tc>
          <w:tcPr>
            <w:tcW w:w="829" w:type="pct"/>
            <w:tcBorders>
              <w:left w:val="single" w:sz="4" w:space="0" w:color="auto"/>
              <w:right w:val="nil"/>
            </w:tcBorders>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3.3</w:t>
            </w:r>
            <w:proofErr w:type="gramEnd"/>
          </w:p>
        </w:tc>
        <w:tc>
          <w:tcPr>
            <w:tcW w:w="592" w:type="pct"/>
            <w:tcBorders>
              <w:left w:val="nil"/>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Teknolojik araçların etkin bir şekilde kullanılışı</w:t>
            </w:r>
          </w:p>
        </w:tc>
        <w:tc>
          <w:tcPr>
            <w:tcW w:w="829" w:type="pct"/>
            <w:tcBorders>
              <w:left w:val="single" w:sz="4" w:space="0" w:color="auto"/>
              <w:right w:val="nil"/>
            </w:tcBorders>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3.4</w:t>
            </w:r>
            <w:proofErr w:type="gramEnd"/>
          </w:p>
        </w:tc>
        <w:tc>
          <w:tcPr>
            <w:tcW w:w="592" w:type="pct"/>
            <w:tcBorders>
              <w:left w:val="nil"/>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Yaygın bir hizmet ağına sahip olması</w:t>
            </w:r>
          </w:p>
        </w:tc>
        <w:tc>
          <w:tcPr>
            <w:tcW w:w="829" w:type="pct"/>
            <w:tcBorders>
              <w:left w:val="single" w:sz="4" w:space="0" w:color="auto"/>
              <w:right w:val="nil"/>
            </w:tcBorders>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3.3</w:t>
            </w:r>
            <w:proofErr w:type="gramEnd"/>
          </w:p>
        </w:tc>
        <w:tc>
          <w:tcPr>
            <w:tcW w:w="592" w:type="pct"/>
            <w:tcBorders>
              <w:left w:val="nil"/>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Okul ve kurumlarımızda ders dışı etkinliklerin sayılarının artmış olması</w:t>
            </w:r>
          </w:p>
        </w:tc>
        <w:tc>
          <w:tcPr>
            <w:tcW w:w="829" w:type="pct"/>
            <w:tcBorders>
              <w:left w:val="single" w:sz="4" w:space="0" w:color="auto"/>
              <w:right w:val="nil"/>
            </w:tcBorders>
            <w:shd w:val="clear" w:color="auto" w:fill="EFC2C6"/>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2.1</w:t>
            </w:r>
            <w:proofErr w:type="gramEnd"/>
          </w:p>
        </w:tc>
        <w:tc>
          <w:tcPr>
            <w:tcW w:w="592" w:type="pct"/>
            <w:tcBorders>
              <w:left w:val="nil"/>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Müdürlüğümüzün iç ve dış paydaşlarıyla etkili iletişiminin bulunması</w:t>
            </w:r>
          </w:p>
        </w:tc>
        <w:tc>
          <w:tcPr>
            <w:tcW w:w="829" w:type="pct"/>
            <w:tcBorders>
              <w:left w:val="single" w:sz="4" w:space="0" w:color="auto"/>
              <w:right w:val="nil"/>
            </w:tcBorders>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3.3</w:t>
            </w:r>
            <w:proofErr w:type="gramEnd"/>
          </w:p>
        </w:tc>
        <w:tc>
          <w:tcPr>
            <w:tcW w:w="592" w:type="pct"/>
            <w:tcBorders>
              <w:left w:val="nil"/>
            </w:tcBorders>
            <w:noWrap/>
            <w:vAlign w:val="center"/>
          </w:tcPr>
          <w:p w:rsidR="002B2980" w:rsidRPr="002B2980" w:rsidRDefault="002B2980" w:rsidP="0046015F">
            <w:pPr>
              <w:spacing w:after="0" w:line="240" w:lineRule="auto"/>
              <w:rPr>
                <w:rFonts w:ascii="Times New Roman" w:hAnsi="Times New Roman" w:cs="Times New Roman"/>
                <w:b/>
                <w:bCs/>
                <w:color w:val="000000"/>
                <w:sz w:val="24"/>
                <w:szCs w:val="24"/>
              </w:rPr>
            </w:pPr>
          </w:p>
        </w:tc>
      </w:tr>
      <w:tr w:rsidR="002B2980" w:rsidRPr="002B2980" w:rsidTr="002B2980">
        <w:trPr>
          <w:trHeight w:val="340"/>
        </w:trPr>
        <w:tc>
          <w:tcPr>
            <w:tcW w:w="3579" w:type="pct"/>
            <w:tcBorders>
              <w:right w:val="single" w:sz="4" w:space="0" w:color="auto"/>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Kurum kültürünün oturmuş olması</w:t>
            </w:r>
          </w:p>
        </w:tc>
        <w:tc>
          <w:tcPr>
            <w:tcW w:w="829" w:type="pct"/>
            <w:tcBorders>
              <w:left w:val="single" w:sz="4" w:space="0" w:color="auto"/>
              <w:right w:val="nil"/>
            </w:tcBorders>
            <w:shd w:val="clear" w:color="auto" w:fill="EFC2C6"/>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3.3</w:t>
            </w:r>
            <w:proofErr w:type="gramEnd"/>
          </w:p>
        </w:tc>
        <w:tc>
          <w:tcPr>
            <w:tcW w:w="592" w:type="pct"/>
            <w:tcBorders>
              <w:left w:val="nil"/>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Kurumumuzda yönetişim anlayışının olması</w:t>
            </w:r>
          </w:p>
        </w:tc>
        <w:tc>
          <w:tcPr>
            <w:tcW w:w="829" w:type="pct"/>
            <w:tcBorders>
              <w:left w:val="single" w:sz="4" w:space="0" w:color="auto"/>
              <w:right w:val="nil"/>
            </w:tcBorders>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3.3</w:t>
            </w:r>
            <w:proofErr w:type="gramEnd"/>
          </w:p>
        </w:tc>
        <w:tc>
          <w:tcPr>
            <w:tcW w:w="592" w:type="pct"/>
            <w:tcBorders>
              <w:left w:val="nil"/>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Şeffaf ve paylaşımcı bir hizmet anlayışı</w:t>
            </w:r>
          </w:p>
        </w:tc>
        <w:tc>
          <w:tcPr>
            <w:tcW w:w="829" w:type="pct"/>
            <w:tcBorders>
              <w:left w:val="single" w:sz="4" w:space="0" w:color="auto"/>
              <w:right w:val="nil"/>
            </w:tcBorders>
            <w:shd w:val="clear" w:color="auto" w:fill="EFC2C6"/>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Tema3.3</w:t>
            </w:r>
          </w:p>
        </w:tc>
        <w:tc>
          <w:tcPr>
            <w:tcW w:w="592" w:type="pct"/>
            <w:tcBorders>
              <w:left w:val="nil"/>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Hizmet alan kişilere yönelik iletişimin kuvvetli ve çözüm odaklı oluşu</w:t>
            </w:r>
          </w:p>
        </w:tc>
        <w:tc>
          <w:tcPr>
            <w:tcW w:w="829" w:type="pct"/>
            <w:tcBorders>
              <w:left w:val="single" w:sz="4" w:space="0" w:color="auto"/>
              <w:right w:val="nil"/>
            </w:tcBorders>
            <w:vAlign w:val="center"/>
          </w:tcPr>
          <w:p w:rsidR="002B2980" w:rsidRPr="002B2980" w:rsidRDefault="002B2980" w:rsidP="0046015F">
            <w:pPr>
              <w:spacing w:after="0" w:line="240" w:lineRule="auto"/>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3.3</w:t>
            </w:r>
            <w:proofErr w:type="gramEnd"/>
          </w:p>
        </w:tc>
        <w:tc>
          <w:tcPr>
            <w:tcW w:w="592" w:type="pct"/>
            <w:tcBorders>
              <w:left w:val="nil"/>
            </w:tcBorders>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shd w:val="clear" w:color="auto" w:fill="EFC2C6"/>
            <w:noWrap/>
            <w:vAlign w:val="center"/>
          </w:tcPr>
          <w:p w:rsidR="002B2980" w:rsidRPr="002B2980" w:rsidRDefault="002B2980" w:rsidP="0046015F">
            <w:pPr>
              <w:spacing w:after="0"/>
              <w:rPr>
                <w:rFonts w:ascii="Times New Roman" w:hAnsi="Times New Roman" w:cs="Times New Roman"/>
                <w:color w:val="000000"/>
                <w:sz w:val="24"/>
                <w:szCs w:val="24"/>
              </w:rPr>
            </w:pPr>
            <w:r w:rsidRPr="002B2980">
              <w:rPr>
                <w:rFonts w:ascii="Times New Roman" w:hAnsi="Times New Roman" w:cs="Times New Roman"/>
                <w:sz w:val="24"/>
                <w:szCs w:val="24"/>
              </w:rPr>
              <w:t>Okullardaki Personel yetersizliğinin diğer kurumlar aracılığıyla giderilmesine yönelik projelerin yürütülmesi.</w:t>
            </w:r>
          </w:p>
        </w:tc>
        <w:tc>
          <w:tcPr>
            <w:tcW w:w="829" w:type="pct"/>
            <w:tcBorders>
              <w:left w:val="single" w:sz="4" w:space="0" w:color="auto"/>
              <w:right w:val="nil"/>
            </w:tcBorders>
            <w:shd w:val="clear" w:color="auto" w:fill="EFC2C6"/>
            <w:vAlign w:val="center"/>
          </w:tcPr>
          <w:p w:rsidR="002B2980" w:rsidRPr="002B2980" w:rsidRDefault="002B2980" w:rsidP="0046015F">
            <w:pPr>
              <w:spacing w:after="0"/>
              <w:rPr>
                <w:rFonts w:ascii="Times New Roman" w:hAnsi="Times New Roman" w:cs="Times New Roman"/>
                <w:color w:val="000000"/>
                <w:sz w:val="24"/>
                <w:szCs w:val="24"/>
              </w:rPr>
            </w:pPr>
            <w:r w:rsidRPr="002B2980">
              <w:rPr>
                <w:rFonts w:ascii="Times New Roman" w:hAnsi="Times New Roman" w:cs="Times New Roman"/>
                <w:color w:val="000000"/>
                <w:sz w:val="24"/>
                <w:szCs w:val="24"/>
              </w:rPr>
              <w:t xml:space="preserve">Tema </w:t>
            </w:r>
            <w:proofErr w:type="gramStart"/>
            <w:r w:rsidRPr="002B2980">
              <w:rPr>
                <w:rFonts w:ascii="Times New Roman" w:hAnsi="Times New Roman" w:cs="Times New Roman"/>
                <w:color w:val="000000"/>
                <w:sz w:val="24"/>
                <w:szCs w:val="24"/>
              </w:rPr>
              <w:t>2.2</w:t>
            </w:r>
            <w:proofErr w:type="gramEnd"/>
          </w:p>
        </w:tc>
        <w:tc>
          <w:tcPr>
            <w:tcW w:w="592" w:type="pct"/>
            <w:tcBorders>
              <w:left w:val="nil"/>
            </w:tcBorders>
            <w:shd w:val="clear" w:color="auto" w:fill="EFC2C6"/>
            <w:noWrap/>
            <w:vAlign w:val="center"/>
          </w:tcPr>
          <w:p w:rsidR="002B2980" w:rsidRPr="002B2980" w:rsidRDefault="002B2980" w:rsidP="0046015F">
            <w:pPr>
              <w:spacing w:after="0" w:line="240" w:lineRule="auto"/>
              <w:rPr>
                <w:rFonts w:ascii="Times New Roman" w:hAnsi="Times New Roman" w:cs="Times New Roman"/>
                <w:color w:val="000000"/>
                <w:sz w:val="24"/>
                <w:szCs w:val="24"/>
              </w:rPr>
            </w:pPr>
          </w:p>
        </w:tc>
      </w:tr>
      <w:tr w:rsidR="002B2980" w:rsidRPr="002B2980" w:rsidTr="002B2980">
        <w:trPr>
          <w:trHeight w:val="340"/>
        </w:trPr>
        <w:tc>
          <w:tcPr>
            <w:tcW w:w="3579" w:type="pct"/>
            <w:tcBorders>
              <w:right w:val="single" w:sz="4" w:space="0" w:color="auto"/>
            </w:tcBorders>
            <w:shd w:val="clear" w:color="auto" w:fill="D99594"/>
            <w:noWrap/>
          </w:tcPr>
          <w:p w:rsidR="002B2980" w:rsidRPr="002B2980" w:rsidRDefault="002B2980" w:rsidP="0046015F">
            <w:pPr>
              <w:rPr>
                <w:rFonts w:ascii="Times New Roman" w:hAnsi="Times New Roman" w:cs="Times New Roman"/>
                <w:sz w:val="24"/>
                <w:szCs w:val="24"/>
              </w:rPr>
            </w:pPr>
            <w:r w:rsidRPr="002B2980">
              <w:rPr>
                <w:rFonts w:ascii="Times New Roman" w:hAnsi="Times New Roman" w:cs="Times New Roman"/>
                <w:sz w:val="24"/>
                <w:szCs w:val="24"/>
              </w:rPr>
              <w:t>Öğretmen İhtiyacının çoğunun kadrolu öğretmenler tarafından karşılanması</w:t>
            </w:r>
          </w:p>
        </w:tc>
        <w:tc>
          <w:tcPr>
            <w:tcW w:w="829" w:type="pct"/>
            <w:tcBorders>
              <w:left w:val="single" w:sz="4" w:space="0" w:color="auto"/>
              <w:right w:val="nil"/>
            </w:tcBorders>
            <w:shd w:val="clear" w:color="auto" w:fill="D99594"/>
          </w:tcPr>
          <w:p w:rsidR="002B2980" w:rsidRPr="002B2980" w:rsidRDefault="002B2980" w:rsidP="0046015F">
            <w:pPr>
              <w:rPr>
                <w:rFonts w:ascii="Times New Roman" w:hAnsi="Times New Roman" w:cs="Times New Roman"/>
                <w:sz w:val="24"/>
                <w:szCs w:val="24"/>
              </w:rPr>
            </w:pPr>
            <w:r w:rsidRPr="002B2980">
              <w:rPr>
                <w:rFonts w:ascii="Times New Roman" w:hAnsi="Times New Roman" w:cs="Times New Roman"/>
                <w:sz w:val="24"/>
                <w:szCs w:val="24"/>
              </w:rPr>
              <w:t xml:space="preserve">Tema </w:t>
            </w:r>
            <w:proofErr w:type="gramStart"/>
            <w:r w:rsidRPr="002B2980">
              <w:rPr>
                <w:rFonts w:ascii="Times New Roman" w:hAnsi="Times New Roman" w:cs="Times New Roman"/>
                <w:sz w:val="24"/>
                <w:szCs w:val="24"/>
              </w:rPr>
              <w:t>3.1</w:t>
            </w:r>
            <w:proofErr w:type="gramEnd"/>
          </w:p>
        </w:tc>
        <w:tc>
          <w:tcPr>
            <w:tcW w:w="592" w:type="pct"/>
            <w:tcBorders>
              <w:left w:val="nil"/>
            </w:tcBorders>
            <w:shd w:val="clear" w:color="auto" w:fill="D99594"/>
            <w:noWrap/>
          </w:tcPr>
          <w:p w:rsidR="002B2980" w:rsidRPr="002B2980" w:rsidRDefault="002B2980" w:rsidP="0046015F">
            <w:pPr>
              <w:rPr>
                <w:rFonts w:ascii="Times New Roman" w:hAnsi="Times New Roman" w:cs="Times New Roman"/>
                <w:b/>
                <w:bCs/>
                <w:sz w:val="24"/>
                <w:szCs w:val="24"/>
              </w:rPr>
            </w:pPr>
          </w:p>
        </w:tc>
      </w:tr>
    </w:tbl>
    <w:p w:rsidR="00D82611" w:rsidRDefault="00D82611" w:rsidP="00D82611">
      <w:pPr>
        <w:spacing w:after="0" w:line="240" w:lineRule="auto"/>
        <w:rPr>
          <w:rFonts w:ascii="Times New Roman" w:eastAsia="Times New Roman" w:hAnsi="Times New Roman"/>
          <w:b/>
          <w:color w:val="336699"/>
          <w:sz w:val="24"/>
          <w:szCs w:val="24"/>
        </w:rPr>
      </w:pPr>
    </w:p>
    <w:p w:rsidR="00D82611" w:rsidRDefault="00D82611"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7D5728" w:rsidRDefault="007D5728" w:rsidP="00D82611">
      <w:pPr>
        <w:spacing w:after="0" w:line="240" w:lineRule="auto"/>
        <w:rPr>
          <w:rFonts w:ascii="Times New Roman" w:eastAsia="Times New Roman" w:hAnsi="Times New Roman"/>
          <w:b/>
          <w:color w:val="336699"/>
          <w:sz w:val="24"/>
          <w:szCs w:val="24"/>
        </w:rPr>
      </w:pPr>
    </w:p>
    <w:p w:rsidR="00D82611" w:rsidRDefault="00D82611" w:rsidP="00D82611">
      <w:pPr>
        <w:spacing w:after="0" w:line="240" w:lineRule="auto"/>
        <w:rPr>
          <w:rFonts w:ascii="Times New Roman" w:eastAsia="Times New Roman" w:hAnsi="Times New Roman"/>
          <w:b/>
          <w:color w:val="336699"/>
          <w:sz w:val="24"/>
          <w:szCs w:val="24"/>
        </w:rPr>
      </w:pPr>
    </w:p>
    <w:p w:rsidR="00D82611" w:rsidRPr="002B2980" w:rsidRDefault="00D82611" w:rsidP="002B2980">
      <w:pPr>
        <w:pStyle w:val="Balk4"/>
        <w:keepNext/>
        <w:numPr>
          <w:ilvl w:val="0"/>
          <w:numId w:val="0"/>
        </w:numPr>
        <w:spacing w:before="240" w:after="60" w:line="240" w:lineRule="auto"/>
        <w:contextualSpacing w:val="0"/>
        <w:rPr>
          <w:b/>
          <w:sz w:val="24"/>
          <w:szCs w:val="24"/>
        </w:rPr>
      </w:pPr>
      <w:bookmarkStart w:id="98" w:name="_Toc419710802"/>
      <w:r w:rsidRPr="002B2980">
        <w:rPr>
          <w:b/>
          <w:sz w:val="24"/>
          <w:szCs w:val="24"/>
        </w:rPr>
        <w:t>ZAYIF YÖNLER</w:t>
      </w:r>
      <w:bookmarkEnd w:id="98"/>
    </w:p>
    <w:tbl>
      <w:tblPr>
        <w:tblW w:w="5001" w:type="pct"/>
        <w:tblInd w:w="-106"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6737"/>
        <w:gridCol w:w="1386"/>
        <w:gridCol w:w="1167"/>
      </w:tblGrid>
      <w:tr w:rsidR="0023297C" w:rsidRPr="007C7542" w:rsidTr="0023297C">
        <w:trPr>
          <w:trHeight w:val="576"/>
        </w:trPr>
        <w:tc>
          <w:tcPr>
            <w:tcW w:w="4371" w:type="pct"/>
            <w:gridSpan w:val="2"/>
            <w:tcBorders>
              <w:right w:val="nil"/>
            </w:tcBorders>
            <w:shd w:val="clear" w:color="auto" w:fill="9F2936"/>
            <w:noWrap/>
            <w:vAlign w:val="center"/>
          </w:tcPr>
          <w:p w:rsidR="0023297C" w:rsidRPr="00C75150" w:rsidRDefault="0023297C" w:rsidP="0046015F">
            <w:pPr>
              <w:rPr>
                <w:color w:val="FFFFFF"/>
              </w:rPr>
            </w:pPr>
            <w:r w:rsidRPr="00C75150">
              <w:rPr>
                <w:color w:val="FFFFFF"/>
              </w:rPr>
              <w:t>FİKİRLER</w:t>
            </w:r>
          </w:p>
        </w:tc>
        <w:tc>
          <w:tcPr>
            <w:tcW w:w="629" w:type="pct"/>
            <w:tcBorders>
              <w:left w:val="nil"/>
            </w:tcBorders>
            <w:shd w:val="clear" w:color="auto" w:fill="9F2936"/>
            <w:noWrap/>
            <w:vAlign w:val="center"/>
          </w:tcPr>
          <w:p w:rsidR="0023297C" w:rsidRPr="007C7542" w:rsidRDefault="0023297C" w:rsidP="0046015F">
            <w:pPr>
              <w:spacing w:after="0" w:line="240" w:lineRule="auto"/>
              <w:rPr>
                <w:rFonts w:cs="Times New Roman"/>
                <w:b/>
                <w:bCs/>
                <w:color w:val="FFFFFF"/>
                <w:sz w:val="36"/>
                <w:szCs w:val="36"/>
              </w:rPr>
            </w:pPr>
          </w:p>
        </w:tc>
      </w:tr>
      <w:tr w:rsidR="0023297C" w:rsidRPr="007C7542" w:rsidTr="0023297C">
        <w:trPr>
          <w:trHeight w:val="417"/>
        </w:trPr>
        <w:tc>
          <w:tcPr>
            <w:tcW w:w="3626" w:type="pct"/>
            <w:tcBorders>
              <w:right w:val="single" w:sz="4" w:space="0" w:color="auto"/>
            </w:tcBorders>
            <w:shd w:val="clear" w:color="auto" w:fill="EFC2C6"/>
            <w:noWrap/>
          </w:tcPr>
          <w:p w:rsidR="0023297C" w:rsidRPr="007C7542" w:rsidRDefault="0023297C" w:rsidP="0046015F">
            <w:pPr>
              <w:spacing w:line="240" w:lineRule="auto"/>
              <w:rPr>
                <w:rFonts w:cs="Times New Roman"/>
                <w:sz w:val="20"/>
                <w:szCs w:val="20"/>
              </w:rPr>
            </w:pPr>
            <w:r w:rsidRPr="007C7542">
              <w:rPr>
                <w:rFonts w:cs="Times New Roman"/>
                <w:sz w:val="20"/>
                <w:szCs w:val="20"/>
              </w:rPr>
              <w:lastRenderedPageBreak/>
              <w:t>Boşanma oranlarının</w:t>
            </w:r>
            <w:r>
              <w:rPr>
                <w:rFonts w:cs="Times New Roman"/>
                <w:sz w:val="20"/>
                <w:szCs w:val="20"/>
              </w:rPr>
              <w:t xml:space="preserve"> </w:t>
            </w:r>
            <w:r w:rsidRPr="007C7542">
              <w:rPr>
                <w:rFonts w:cs="Times New Roman"/>
                <w:sz w:val="20"/>
                <w:szCs w:val="20"/>
              </w:rPr>
              <w:t>(parçalanmış aile çocukları) yüksek olması</w:t>
            </w:r>
          </w:p>
        </w:tc>
        <w:tc>
          <w:tcPr>
            <w:tcW w:w="746" w:type="pct"/>
            <w:tcBorders>
              <w:left w:val="single" w:sz="4" w:space="0" w:color="auto"/>
              <w:right w:val="nil"/>
            </w:tcBorders>
            <w:shd w:val="clear" w:color="auto" w:fill="EFC2C6"/>
          </w:tcPr>
          <w:p w:rsidR="0023297C" w:rsidRPr="007C7542" w:rsidRDefault="0023297C" w:rsidP="0046015F">
            <w:pPr>
              <w:rPr>
                <w:rFonts w:cs="Times New Roman"/>
                <w:sz w:val="20"/>
                <w:szCs w:val="20"/>
              </w:rPr>
            </w:pPr>
            <w:r>
              <w:rPr>
                <w:rFonts w:cs="Times New Roman"/>
                <w:sz w:val="20"/>
                <w:szCs w:val="20"/>
              </w:rPr>
              <w:t xml:space="preserve">Tema </w:t>
            </w:r>
            <w:proofErr w:type="gramStart"/>
            <w:r>
              <w:rPr>
                <w:rFonts w:cs="Times New Roman"/>
                <w:sz w:val="20"/>
                <w:szCs w:val="20"/>
              </w:rPr>
              <w:t>2.1</w:t>
            </w:r>
            <w:proofErr w:type="gramEnd"/>
          </w:p>
        </w:tc>
        <w:tc>
          <w:tcPr>
            <w:tcW w:w="629" w:type="pct"/>
            <w:tcBorders>
              <w:left w:val="nil"/>
            </w:tcBorders>
            <w:shd w:val="clear" w:color="auto" w:fill="EFC2C6"/>
            <w:noWrap/>
          </w:tcPr>
          <w:p w:rsidR="0023297C" w:rsidRPr="007C7542" w:rsidRDefault="0023297C" w:rsidP="0046015F">
            <w:pPr>
              <w:rPr>
                <w:rFonts w:cs="Times New Roman"/>
                <w:b/>
                <w:bCs/>
              </w:rPr>
            </w:pPr>
          </w:p>
        </w:tc>
      </w:tr>
      <w:tr w:rsidR="0023297C" w:rsidRPr="007C7542" w:rsidTr="0023297C">
        <w:trPr>
          <w:trHeight w:val="417"/>
        </w:trPr>
        <w:tc>
          <w:tcPr>
            <w:tcW w:w="3626" w:type="pct"/>
            <w:tcBorders>
              <w:right w:val="single" w:sz="4" w:space="0" w:color="auto"/>
            </w:tcBorders>
            <w:shd w:val="clear" w:color="auto" w:fill="EFC2C6"/>
            <w:noWrap/>
          </w:tcPr>
          <w:p w:rsidR="0023297C" w:rsidRPr="007C7542" w:rsidRDefault="0023297C" w:rsidP="0046015F">
            <w:pPr>
              <w:spacing w:line="240" w:lineRule="auto"/>
              <w:rPr>
                <w:rFonts w:cs="Times New Roman"/>
                <w:sz w:val="20"/>
                <w:szCs w:val="20"/>
              </w:rPr>
            </w:pPr>
            <w:r w:rsidRPr="007C7542">
              <w:rPr>
                <w:rFonts w:cs="Times New Roman"/>
                <w:sz w:val="20"/>
                <w:szCs w:val="20"/>
              </w:rPr>
              <w:t>Okul dışında öğrencilere yönelik zararlı alışkanlıkların önlenmesinde yetersiz kalınması</w:t>
            </w:r>
          </w:p>
        </w:tc>
        <w:tc>
          <w:tcPr>
            <w:tcW w:w="746" w:type="pct"/>
            <w:tcBorders>
              <w:left w:val="single" w:sz="4" w:space="0" w:color="auto"/>
              <w:right w:val="nil"/>
            </w:tcBorders>
            <w:shd w:val="clear" w:color="auto" w:fill="EFC2C6"/>
          </w:tcPr>
          <w:p w:rsidR="0023297C" w:rsidRPr="007C7542" w:rsidRDefault="0023297C" w:rsidP="0046015F">
            <w:pPr>
              <w:rPr>
                <w:rFonts w:cs="Times New Roman"/>
                <w:sz w:val="20"/>
                <w:szCs w:val="20"/>
              </w:rPr>
            </w:pPr>
            <w:r>
              <w:rPr>
                <w:rFonts w:cs="Times New Roman"/>
                <w:sz w:val="20"/>
                <w:szCs w:val="20"/>
              </w:rPr>
              <w:t xml:space="preserve">Tema </w:t>
            </w:r>
            <w:proofErr w:type="gramStart"/>
            <w:r>
              <w:rPr>
                <w:rFonts w:cs="Times New Roman"/>
                <w:sz w:val="20"/>
                <w:szCs w:val="20"/>
              </w:rPr>
              <w:t>2.1</w:t>
            </w:r>
            <w:proofErr w:type="gramEnd"/>
          </w:p>
        </w:tc>
        <w:tc>
          <w:tcPr>
            <w:tcW w:w="629" w:type="pct"/>
            <w:tcBorders>
              <w:left w:val="nil"/>
            </w:tcBorders>
            <w:shd w:val="clear" w:color="auto" w:fill="EFC2C6"/>
            <w:noWrap/>
          </w:tcPr>
          <w:p w:rsidR="0023297C" w:rsidRPr="007C7542" w:rsidRDefault="0023297C" w:rsidP="0046015F">
            <w:pPr>
              <w:rPr>
                <w:rFonts w:cs="Times New Roman"/>
                <w:b/>
                <w:bCs/>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İkili öğretim yapan okulların varlığı</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Okul öncesi okullaşma oranlarının</w:t>
            </w:r>
            <w:r>
              <w:rPr>
                <w:rFonts w:cs="Times New Roman"/>
                <w:color w:val="000000"/>
                <w:sz w:val="20"/>
                <w:szCs w:val="20"/>
              </w:rPr>
              <w:t xml:space="preserve"> </w:t>
            </w:r>
            <w:r w:rsidRPr="007C7542">
              <w:rPr>
                <w:rFonts w:cs="Times New Roman"/>
                <w:color w:val="000000"/>
                <w:sz w:val="20"/>
                <w:szCs w:val="20"/>
              </w:rPr>
              <w:t>istenilen düzeyde olmayışı</w:t>
            </w:r>
          </w:p>
        </w:tc>
        <w:tc>
          <w:tcPr>
            <w:tcW w:w="746" w:type="pct"/>
            <w:tcBorders>
              <w:left w:val="single" w:sz="4" w:space="0" w:color="auto"/>
              <w:right w:val="nil"/>
            </w:tcBorders>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1.1</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b/>
                <w:bCs/>
                <w:color w:val="000000"/>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Etkili bir performans ve ödüllendirme sisteminin bulunmaması</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3.3</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Bazı okul türlerine yönelik olumsuz algı</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1.2</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Sosyal, kültürel ve sportif etkinliklerin ve ödüllendirmenin yetersizliği</w:t>
            </w:r>
          </w:p>
        </w:tc>
        <w:tc>
          <w:tcPr>
            <w:tcW w:w="746" w:type="pct"/>
            <w:tcBorders>
              <w:left w:val="single" w:sz="4" w:space="0" w:color="auto"/>
              <w:right w:val="nil"/>
            </w:tcBorders>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3.3</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Yeniliğe ve gelişmeye direnç gösteren çalışanların varlığı</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3.1</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Yöneltme, </w:t>
            </w:r>
            <w:r w:rsidRPr="007C7542">
              <w:rPr>
                <w:rFonts w:cs="Times New Roman"/>
                <w:color w:val="000000"/>
                <w:sz w:val="20"/>
                <w:szCs w:val="20"/>
              </w:rPr>
              <w:t>rehberlik ve danışma hizmetlerinin yetersizliği</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2.1</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AB projelerine başvuruların yetersizliği</w:t>
            </w:r>
          </w:p>
        </w:tc>
        <w:tc>
          <w:tcPr>
            <w:tcW w:w="746" w:type="pct"/>
            <w:tcBorders>
              <w:left w:val="single" w:sz="4" w:space="0" w:color="auto"/>
              <w:right w:val="nil"/>
            </w:tcBorders>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2.3</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Spor salonları, konferans salonları, oyun alanları, kütüphane, resim odası ve müzik odası gibi fiziksel alanların yetersizliği</w:t>
            </w:r>
            <w:r>
              <w:rPr>
                <w:bCs/>
                <w:color w:val="000000"/>
                <w:sz w:val="20"/>
                <w:szCs w:val="20"/>
              </w:rPr>
              <w:t xml:space="preserve"> </w:t>
            </w:r>
            <w:r>
              <w:rPr>
                <w:rFonts w:ascii="Times New Roman" w:eastAsia="Times New Roman" w:hAnsi="Times New Roman"/>
                <w:bCs/>
                <w:color w:val="000000"/>
                <w:sz w:val="20"/>
                <w:szCs w:val="20"/>
              </w:rPr>
              <w:t>ya da hiç olmayışı</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Bilişim araçları ve internet bağımlılığı</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2.1</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Kurum içi personelde bilgilendirme ve iletişim yetersizliği</w:t>
            </w:r>
          </w:p>
        </w:tc>
        <w:tc>
          <w:tcPr>
            <w:tcW w:w="746" w:type="pct"/>
            <w:tcBorders>
              <w:left w:val="single" w:sz="4" w:space="0" w:color="auto"/>
              <w:right w:val="nil"/>
            </w:tcBorders>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3.3</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 xml:space="preserve">Mesleki eğitimde öğrencilerin staj imkânlarının kısıtlı olması </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2.2</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Karar almada katılımcılığın istenilen düzeyde sağlanamaması</w:t>
            </w:r>
          </w:p>
        </w:tc>
        <w:tc>
          <w:tcPr>
            <w:tcW w:w="746" w:type="pct"/>
            <w:tcBorders>
              <w:left w:val="single" w:sz="4" w:space="0" w:color="auto"/>
              <w:right w:val="nil"/>
            </w:tcBorders>
            <w:vAlign w:val="center"/>
          </w:tcPr>
          <w:p w:rsidR="0023297C" w:rsidRPr="007C7542" w:rsidRDefault="0023297C" w:rsidP="0046015F">
            <w:pPr>
              <w:spacing w:after="0" w:line="20" w:lineRule="atLeast"/>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3.3</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Kurum personelinin performansını yükseltecek hizmet içi eğitimlerin yeterli sayıda olmayışı.</w:t>
            </w:r>
          </w:p>
        </w:tc>
        <w:tc>
          <w:tcPr>
            <w:tcW w:w="746" w:type="pct"/>
            <w:tcBorders>
              <w:left w:val="single" w:sz="4" w:space="0" w:color="auto"/>
              <w:right w:val="nil"/>
            </w:tcBorders>
            <w:vAlign w:val="center"/>
          </w:tcPr>
          <w:p w:rsidR="0023297C" w:rsidRPr="007C7542" w:rsidRDefault="0023297C" w:rsidP="0046015F">
            <w:pPr>
              <w:spacing w:after="0"/>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3.1</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 xml:space="preserve">Çalışanların </w:t>
            </w:r>
            <w:proofErr w:type="gramStart"/>
            <w:r w:rsidRPr="007C7542">
              <w:rPr>
                <w:rFonts w:cs="Times New Roman"/>
                <w:color w:val="000000"/>
                <w:sz w:val="20"/>
                <w:szCs w:val="20"/>
              </w:rPr>
              <w:t>motivasyonunu</w:t>
            </w:r>
            <w:proofErr w:type="gramEnd"/>
            <w:r w:rsidRPr="007C7542">
              <w:rPr>
                <w:rFonts w:cs="Times New Roman"/>
                <w:color w:val="000000"/>
                <w:sz w:val="20"/>
                <w:szCs w:val="20"/>
              </w:rPr>
              <w:t xml:space="preserve"> artıracak çalışmaların yetersizliği</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3.1</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Teknolojik altyapının her okul/kurumda eşit bir düzeyde olmayışı</w:t>
            </w:r>
          </w:p>
        </w:tc>
        <w:tc>
          <w:tcPr>
            <w:tcW w:w="746" w:type="pct"/>
            <w:tcBorders>
              <w:left w:val="single" w:sz="4" w:space="0" w:color="auto"/>
              <w:right w:val="nil"/>
            </w:tcBorders>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575"/>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Performans değerlendirilmesine</w:t>
            </w:r>
            <w:r w:rsidRPr="007C7542">
              <w:rPr>
                <w:rFonts w:cs="Times New Roman"/>
                <w:color w:val="000000"/>
                <w:sz w:val="20"/>
                <w:szCs w:val="20"/>
              </w:rPr>
              <w:t xml:space="preserve"> gereken önemin verilmeyişi</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3.1</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Velilere yönelik bilgilendirme</w:t>
            </w:r>
            <w:r>
              <w:rPr>
                <w:rFonts w:cs="Times New Roman"/>
                <w:color w:val="000000"/>
                <w:sz w:val="20"/>
                <w:szCs w:val="20"/>
              </w:rPr>
              <w:t xml:space="preserve"> </w:t>
            </w:r>
            <w:r w:rsidRPr="007C7542">
              <w:rPr>
                <w:rFonts w:cs="Times New Roman"/>
                <w:color w:val="000000"/>
                <w:sz w:val="20"/>
                <w:szCs w:val="20"/>
              </w:rPr>
              <w:t>faaliyetlerinin yetersizliği</w:t>
            </w:r>
          </w:p>
        </w:tc>
        <w:tc>
          <w:tcPr>
            <w:tcW w:w="746" w:type="pct"/>
            <w:tcBorders>
              <w:left w:val="single" w:sz="4" w:space="0" w:color="auto"/>
              <w:right w:val="nil"/>
            </w:tcBorders>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2.1</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shd w:val="clear" w:color="auto" w:fill="EFC2C6"/>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Var olan teknolojik alt yapının verimli ve etkili bir şekilde kullanılamayışı</w:t>
            </w:r>
          </w:p>
        </w:tc>
        <w:tc>
          <w:tcPr>
            <w:tcW w:w="746" w:type="pct"/>
            <w:tcBorders>
              <w:left w:val="single" w:sz="4" w:space="0" w:color="auto"/>
              <w:right w:val="nil"/>
            </w:tcBorders>
            <w:shd w:val="clear" w:color="auto" w:fill="EFC2C6"/>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629" w:type="pct"/>
            <w:tcBorders>
              <w:left w:val="nil"/>
            </w:tcBorders>
            <w:shd w:val="clear" w:color="auto" w:fill="EFC2C6"/>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7C7542" w:rsidRDefault="0023297C" w:rsidP="0046015F">
            <w:pPr>
              <w:spacing w:after="0" w:line="240" w:lineRule="auto"/>
              <w:rPr>
                <w:rFonts w:cs="Times New Roman"/>
                <w:color w:val="000000"/>
                <w:sz w:val="20"/>
                <w:szCs w:val="20"/>
              </w:rPr>
            </w:pPr>
            <w:r w:rsidRPr="007C7542">
              <w:rPr>
                <w:rFonts w:cs="Times New Roman"/>
                <w:color w:val="000000"/>
                <w:sz w:val="20"/>
                <w:szCs w:val="20"/>
              </w:rPr>
              <w:t>İş Güvenliği ve İşçi Sağlığı alanında önlemlerinin yetersizliği</w:t>
            </w:r>
          </w:p>
        </w:tc>
        <w:tc>
          <w:tcPr>
            <w:tcW w:w="746" w:type="pct"/>
            <w:tcBorders>
              <w:left w:val="single" w:sz="4" w:space="0" w:color="auto"/>
              <w:right w:val="nil"/>
            </w:tcBorders>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3.1</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Pr="003F4ACE" w:rsidRDefault="0023297C" w:rsidP="0046015F">
            <w:pPr>
              <w:spacing w:after="0" w:line="240" w:lineRule="auto"/>
              <w:rPr>
                <w:rFonts w:ascii="Times New Roman" w:eastAsia="Times New Roman" w:hAnsi="Times New Roman"/>
                <w:bCs/>
                <w:color w:val="000000"/>
                <w:sz w:val="20"/>
                <w:szCs w:val="20"/>
              </w:rPr>
            </w:pPr>
            <w:r>
              <w:rPr>
                <w:rFonts w:ascii="Times New Roman" w:eastAsia="Times New Roman" w:hAnsi="Times New Roman"/>
                <w:bCs/>
                <w:color w:val="000000"/>
                <w:sz w:val="20"/>
                <w:szCs w:val="20"/>
              </w:rPr>
              <w:t>İlçe dışına göç</w:t>
            </w:r>
          </w:p>
        </w:tc>
        <w:tc>
          <w:tcPr>
            <w:tcW w:w="746" w:type="pct"/>
            <w:tcBorders>
              <w:left w:val="single" w:sz="4" w:space="0" w:color="auto"/>
              <w:right w:val="nil"/>
            </w:tcBorders>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r w:rsidR="0023297C" w:rsidRPr="007C7542" w:rsidTr="0023297C">
        <w:trPr>
          <w:trHeight w:val="417"/>
        </w:trPr>
        <w:tc>
          <w:tcPr>
            <w:tcW w:w="3626" w:type="pct"/>
            <w:tcBorders>
              <w:right w:val="single" w:sz="4" w:space="0" w:color="auto"/>
            </w:tcBorders>
            <w:noWrap/>
            <w:vAlign w:val="center"/>
          </w:tcPr>
          <w:p w:rsidR="0023297C" w:rsidRDefault="0023297C" w:rsidP="0046015F">
            <w:pPr>
              <w:spacing w:after="0" w:line="240" w:lineRule="auto"/>
              <w:rPr>
                <w:rFonts w:ascii="Times New Roman" w:eastAsia="Times New Roman" w:hAnsi="Times New Roman"/>
                <w:bCs/>
                <w:color w:val="000000"/>
                <w:sz w:val="20"/>
                <w:szCs w:val="20"/>
              </w:rPr>
            </w:pPr>
            <w:r>
              <w:rPr>
                <w:rFonts w:ascii="Times New Roman" w:eastAsia="Times New Roman" w:hAnsi="Times New Roman"/>
                <w:bCs/>
                <w:color w:val="000000"/>
                <w:sz w:val="20"/>
                <w:szCs w:val="20"/>
              </w:rPr>
              <w:t>Göç dolayısıyla öğrenci sayısının da hızla azalması</w:t>
            </w:r>
          </w:p>
        </w:tc>
        <w:tc>
          <w:tcPr>
            <w:tcW w:w="746" w:type="pct"/>
            <w:tcBorders>
              <w:left w:val="single" w:sz="4" w:space="0" w:color="auto"/>
              <w:right w:val="nil"/>
            </w:tcBorders>
            <w:vAlign w:val="center"/>
          </w:tcPr>
          <w:p w:rsidR="0023297C" w:rsidRPr="007C7542" w:rsidRDefault="0023297C"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629" w:type="pct"/>
            <w:tcBorders>
              <w:left w:val="nil"/>
            </w:tcBorders>
            <w:noWrap/>
            <w:vAlign w:val="center"/>
          </w:tcPr>
          <w:p w:rsidR="0023297C" w:rsidRPr="007C7542" w:rsidRDefault="0023297C" w:rsidP="0046015F">
            <w:pPr>
              <w:spacing w:after="0" w:line="240" w:lineRule="auto"/>
              <w:rPr>
                <w:rFonts w:cs="Times New Roman"/>
                <w:color w:val="000000"/>
              </w:rPr>
            </w:pPr>
          </w:p>
        </w:tc>
      </w:tr>
    </w:tbl>
    <w:p w:rsidR="0023297C" w:rsidRDefault="0023297C" w:rsidP="0023297C">
      <w:pPr>
        <w:pStyle w:val="Balk4"/>
        <w:keepNext/>
        <w:numPr>
          <w:ilvl w:val="0"/>
          <w:numId w:val="0"/>
        </w:numPr>
        <w:spacing w:before="240" w:after="60" w:line="240" w:lineRule="auto"/>
        <w:contextualSpacing w:val="0"/>
        <w:rPr>
          <w:b/>
          <w:sz w:val="24"/>
          <w:szCs w:val="24"/>
        </w:rPr>
      </w:pPr>
    </w:p>
    <w:p w:rsidR="00D82611" w:rsidRPr="0023297C" w:rsidRDefault="00D82611" w:rsidP="0023297C">
      <w:pPr>
        <w:pStyle w:val="Balk4"/>
        <w:keepNext/>
        <w:numPr>
          <w:ilvl w:val="0"/>
          <w:numId w:val="0"/>
        </w:numPr>
        <w:spacing w:before="240" w:after="60" w:line="240" w:lineRule="auto"/>
        <w:contextualSpacing w:val="0"/>
        <w:rPr>
          <w:b/>
          <w:sz w:val="24"/>
          <w:szCs w:val="24"/>
        </w:rPr>
      </w:pPr>
      <w:bookmarkStart w:id="99" w:name="_Toc419710803"/>
      <w:r w:rsidRPr="0023297C">
        <w:rPr>
          <w:b/>
          <w:sz w:val="24"/>
          <w:szCs w:val="24"/>
        </w:rPr>
        <w:t>FIRSATLAR</w:t>
      </w:r>
      <w:bookmarkEnd w:id="99"/>
    </w:p>
    <w:tbl>
      <w:tblPr>
        <w:tblW w:w="5001" w:type="pct"/>
        <w:tblInd w:w="-106"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6593"/>
        <w:gridCol w:w="2153"/>
        <w:gridCol w:w="544"/>
      </w:tblGrid>
      <w:tr w:rsidR="00D82346" w:rsidRPr="007C7542" w:rsidTr="00D82346">
        <w:trPr>
          <w:trHeight w:val="775"/>
        </w:trPr>
        <w:tc>
          <w:tcPr>
            <w:tcW w:w="4707" w:type="pct"/>
            <w:gridSpan w:val="2"/>
            <w:tcBorders>
              <w:right w:val="nil"/>
            </w:tcBorders>
            <w:shd w:val="clear" w:color="auto" w:fill="9F2936"/>
            <w:noWrap/>
            <w:vAlign w:val="center"/>
          </w:tcPr>
          <w:p w:rsidR="00D82346" w:rsidRPr="00C75150" w:rsidRDefault="00D82346" w:rsidP="0046015F">
            <w:pPr>
              <w:rPr>
                <w:color w:val="FFFFFF"/>
              </w:rPr>
            </w:pPr>
            <w:r w:rsidRPr="00C75150">
              <w:rPr>
                <w:color w:val="FFFFFF"/>
              </w:rPr>
              <w:t>FİKİRLER</w:t>
            </w:r>
          </w:p>
        </w:tc>
        <w:tc>
          <w:tcPr>
            <w:tcW w:w="293" w:type="pct"/>
            <w:tcBorders>
              <w:left w:val="nil"/>
            </w:tcBorders>
            <w:shd w:val="clear" w:color="auto" w:fill="9F2936"/>
            <w:noWrap/>
            <w:vAlign w:val="center"/>
          </w:tcPr>
          <w:p w:rsidR="00D82346" w:rsidRPr="007C7542" w:rsidRDefault="00D82346" w:rsidP="0046015F">
            <w:pPr>
              <w:spacing w:after="0" w:line="240" w:lineRule="auto"/>
              <w:rPr>
                <w:rFonts w:cs="Times New Roman"/>
                <w:b/>
                <w:bCs/>
                <w:color w:val="FFFFFF"/>
              </w:rPr>
            </w:pPr>
          </w:p>
        </w:tc>
      </w:tr>
      <w:tr w:rsidR="00D82346" w:rsidRPr="007C7542" w:rsidTr="00D82346">
        <w:trPr>
          <w:trHeight w:val="340"/>
        </w:trPr>
        <w:tc>
          <w:tcPr>
            <w:tcW w:w="3548"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Derslik başına düşen öğrenci sayılarının standartların altında olması</w:t>
            </w:r>
          </w:p>
        </w:tc>
        <w:tc>
          <w:tcPr>
            <w:tcW w:w="1158"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293"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548" w:type="pct"/>
            <w:tcBorders>
              <w:right w:val="single" w:sz="4" w:space="0" w:color="auto"/>
            </w:tcBorders>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lastRenderedPageBreak/>
              <w:t>İlimizin, güvenli ve yaşanabilir bir il oluşu</w:t>
            </w:r>
          </w:p>
        </w:tc>
        <w:tc>
          <w:tcPr>
            <w:tcW w:w="1158" w:type="pct"/>
            <w:tcBorders>
              <w:left w:val="single" w:sz="4" w:space="0" w:color="auto"/>
              <w:right w:val="nil"/>
            </w:tcBorders>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293" w:type="pct"/>
            <w:tcBorders>
              <w:left w:val="nil"/>
            </w:tcBorders>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548"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Süleyman Demirel Üniversitesi</w:t>
            </w:r>
            <w:r>
              <w:rPr>
                <w:rFonts w:cs="Times New Roman"/>
                <w:color w:val="000000"/>
                <w:sz w:val="20"/>
                <w:szCs w:val="20"/>
              </w:rPr>
              <w:t>’</w:t>
            </w:r>
            <w:r w:rsidRPr="007C7542">
              <w:rPr>
                <w:rFonts w:cs="Times New Roman"/>
                <w:color w:val="000000"/>
                <w:sz w:val="20"/>
                <w:szCs w:val="20"/>
              </w:rPr>
              <w:t>nin işbirliğine açık ve istekli oluşu</w:t>
            </w:r>
          </w:p>
        </w:tc>
        <w:tc>
          <w:tcPr>
            <w:tcW w:w="1158"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3.3</w:t>
            </w:r>
            <w:proofErr w:type="gramEnd"/>
          </w:p>
        </w:tc>
        <w:tc>
          <w:tcPr>
            <w:tcW w:w="293"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548"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İlimizin bazı bölgelerinin zorunlu hizmet kapsamında olması</w:t>
            </w:r>
          </w:p>
        </w:tc>
        <w:tc>
          <w:tcPr>
            <w:tcW w:w="1158"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293"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548" w:type="pct"/>
            <w:tcBorders>
              <w:right w:val="single" w:sz="4" w:space="0" w:color="auto"/>
            </w:tcBorders>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sz w:val="20"/>
                <w:szCs w:val="20"/>
              </w:rPr>
              <w:t xml:space="preserve">Dünya da ve Türkiye’de hızlı gelişim sergileyen teknoloji alanındaki çalışmalara uyum sağlaması </w:t>
            </w:r>
          </w:p>
        </w:tc>
        <w:tc>
          <w:tcPr>
            <w:tcW w:w="1158" w:type="pct"/>
            <w:tcBorders>
              <w:left w:val="single" w:sz="4" w:space="0" w:color="auto"/>
              <w:right w:val="nil"/>
            </w:tcBorders>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3.4</w:t>
            </w:r>
            <w:proofErr w:type="gramEnd"/>
          </w:p>
        </w:tc>
        <w:tc>
          <w:tcPr>
            <w:tcW w:w="293" w:type="pct"/>
            <w:tcBorders>
              <w:left w:val="nil"/>
            </w:tcBorders>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548"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Hizmet etki alanımızın geniş olması</w:t>
            </w:r>
          </w:p>
        </w:tc>
        <w:tc>
          <w:tcPr>
            <w:tcW w:w="1158"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Tema3.3</w:t>
            </w:r>
          </w:p>
        </w:tc>
        <w:tc>
          <w:tcPr>
            <w:tcW w:w="293"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548"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sz w:val="20"/>
                <w:szCs w:val="20"/>
              </w:rPr>
              <w:t>Yerel yönetimlerin kurumumuzla işbirliği içerisinde olması</w:t>
            </w:r>
          </w:p>
        </w:tc>
        <w:tc>
          <w:tcPr>
            <w:tcW w:w="1158"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3.3</w:t>
            </w:r>
            <w:proofErr w:type="gramEnd"/>
          </w:p>
        </w:tc>
        <w:tc>
          <w:tcPr>
            <w:tcW w:w="293"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548" w:type="pct"/>
            <w:tcBorders>
              <w:right w:val="single" w:sz="4" w:space="0" w:color="auto"/>
            </w:tcBorders>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Merkez, ilçeler ve köyler arasında ulaşım kolaylığı</w:t>
            </w:r>
          </w:p>
        </w:tc>
        <w:tc>
          <w:tcPr>
            <w:tcW w:w="1158" w:type="pct"/>
            <w:tcBorders>
              <w:left w:val="single" w:sz="4" w:space="0" w:color="auto"/>
              <w:right w:val="nil"/>
            </w:tcBorders>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3.2</w:t>
            </w:r>
            <w:proofErr w:type="gramEnd"/>
          </w:p>
        </w:tc>
        <w:tc>
          <w:tcPr>
            <w:tcW w:w="293" w:type="pct"/>
            <w:tcBorders>
              <w:left w:val="nil"/>
            </w:tcBorders>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548"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Sivil Toplum Kuruluşlarının eğitime destek vermekte istekli oluşları</w:t>
            </w:r>
          </w:p>
        </w:tc>
        <w:tc>
          <w:tcPr>
            <w:tcW w:w="1158"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3.3</w:t>
            </w:r>
            <w:proofErr w:type="gramEnd"/>
          </w:p>
        </w:tc>
        <w:tc>
          <w:tcPr>
            <w:tcW w:w="293"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bl>
    <w:p w:rsidR="00D82346" w:rsidRDefault="00D82346" w:rsidP="00D82346">
      <w:pPr>
        <w:pStyle w:val="Balk4"/>
        <w:keepNext/>
        <w:numPr>
          <w:ilvl w:val="0"/>
          <w:numId w:val="0"/>
        </w:numPr>
        <w:spacing w:line="240" w:lineRule="auto"/>
        <w:ind w:left="864"/>
        <w:contextualSpacing w:val="0"/>
        <w:rPr>
          <w:b/>
          <w:color w:val="FF0000"/>
          <w:sz w:val="24"/>
          <w:szCs w:val="24"/>
        </w:rPr>
      </w:pPr>
    </w:p>
    <w:p w:rsidR="007D5728" w:rsidRPr="007D5728" w:rsidRDefault="007D5728" w:rsidP="007D5728"/>
    <w:p w:rsidR="00D82346" w:rsidRDefault="00D82346" w:rsidP="00D82346">
      <w:pPr>
        <w:pStyle w:val="Balk4"/>
        <w:keepNext/>
        <w:numPr>
          <w:ilvl w:val="0"/>
          <w:numId w:val="0"/>
        </w:numPr>
        <w:spacing w:line="240" w:lineRule="auto"/>
        <w:contextualSpacing w:val="0"/>
        <w:rPr>
          <w:b/>
          <w:sz w:val="24"/>
          <w:szCs w:val="24"/>
        </w:rPr>
      </w:pPr>
    </w:p>
    <w:p w:rsidR="00D82611" w:rsidRPr="00D82346" w:rsidRDefault="00D82611" w:rsidP="00D82346">
      <w:pPr>
        <w:pStyle w:val="Balk4"/>
        <w:keepNext/>
        <w:numPr>
          <w:ilvl w:val="0"/>
          <w:numId w:val="0"/>
        </w:numPr>
        <w:spacing w:line="240" w:lineRule="auto"/>
        <w:contextualSpacing w:val="0"/>
        <w:rPr>
          <w:b/>
          <w:sz w:val="28"/>
          <w:szCs w:val="28"/>
        </w:rPr>
      </w:pPr>
      <w:bookmarkStart w:id="100" w:name="_Toc419710804"/>
      <w:r w:rsidRPr="00D82346">
        <w:rPr>
          <w:b/>
          <w:sz w:val="24"/>
          <w:szCs w:val="24"/>
        </w:rPr>
        <w:t>TEHDİTLER</w:t>
      </w:r>
      <w:bookmarkEnd w:id="100"/>
    </w:p>
    <w:tbl>
      <w:tblPr>
        <w:tblW w:w="5001" w:type="pct"/>
        <w:tblInd w:w="-106"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6737"/>
        <w:gridCol w:w="1388"/>
        <w:gridCol w:w="1165"/>
      </w:tblGrid>
      <w:tr w:rsidR="00D82346" w:rsidRPr="007C7542" w:rsidTr="00D82346">
        <w:trPr>
          <w:trHeight w:val="737"/>
        </w:trPr>
        <w:tc>
          <w:tcPr>
            <w:tcW w:w="4372" w:type="pct"/>
            <w:gridSpan w:val="2"/>
            <w:tcBorders>
              <w:right w:val="nil"/>
            </w:tcBorders>
            <w:shd w:val="clear" w:color="auto" w:fill="9F2936"/>
            <w:noWrap/>
            <w:vAlign w:val="center"/>
          </w:tcPr>
          <w:p w:rsidR="00D82346" w:rsidRPr="00C75150" w:rsidRDefault="00D82346" w:rsidP="0046015F">
            <w:pPr>
              <w:rPr>
                <w:color w:val="FFFFFF"/>
              </w:rPr>
            </w:pPr>
            <w:r w:rsidRPr="00C75150">
              <w:rPr>
                <w:color w:val="FFFFFF"/>
              </w:rPr>
              <w:t>FİKİRLER</w:t>
            </w:r>
          </w:p>
        </w:tc>
        <w:tc>
          <w:tcPr>
            <w:tcW w:w="628" w:type="pct"/>
            <w:tcBorders>
              <w:left w:val="nil"/>
            </w:tcBorders>
            <w:shd w:val="clear" w:color="auto" w:fill="9F2936"/>
            <w:noWrap/>
            <w:vAlign w:val="center"/>
          </w:tcPr>
          <w:p w:rsidR="00D82346" w:rsidRPr="007C7542" w:rsidRDefault="00D82346" w:rsidP="0046015F">
            <w:pPr>
              <w:spacing w:after="0" w:line="240" w:lineRule="auto"/>
              <w:rPr>
                <w:rFonts w:cs="Times New Roman"/>
                <w:b/>
                <w:bCs/>
                <w:color w:val="FFFFFF"/>
                <w:sz w:val="36"/>
                <w:szCs w:val="36"/>
              </w:rPr>
            </w:pPr>
          </w:p>
        </w:tc>
      </w:tr>
      <w:tr w:rsidR="00D82346" w:rsidRPr="007C7542" w:rsidTr="00D82346">
        <w:trPr>
          <w:trHeight w:val="340"/>
        </w:trPr>
        <w:tc>
          <w:tcPr>
            <w:tcW w:w="3626"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Zararlı alışkanlıkların yaygınlaşıyor olması</w:t>
            </w:r>
          </w:p>
        </w:tc>
        <w:tc>
          <w:tcPr>
            <w:tcW w:w="747"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2.1</w:t>
            </w:r>
            <w:proofErr w:type="gramEnd"/>
          </w:p>
        </w:tc>
        <w:tc>
          <w:tcPr>
            <w:tcW w:w="628"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626"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Bazı velilerin ilgisizliği ve gelişime kapalı oluşu</w:t>
            </w:r>
          </w:p>
        </w:tc>
        <w:tc>
          <w:tcPr>
            <w:tcW w:w="747"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2.1</w:t>
            </w:r>
            <w:proofErr w:type="gramEnd"/>
          </w:p>
        </w:tc>
        <w:tc>
          <w:tcPr>
            <w:tcW w:w="628"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626" w:type="pct"/>
            <w:tcBorders>
              <w:right w:val="single" w:sz="4" w:space="0" w:color="auto"/>
            </w:tcBorders>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sz w:val="20"/>
                <w:szCs w:val="20"/>
              </w:rPr>
              <w:t>Aile bütünlüğünün bozulması</w:t>
            </w:r>
          </w:p>
        </w:tc>
        <w:tc>
          <w:tcPr>
            <w:tcW w:w="747" w:type="pct"/>
            <w:tcBorders>
              <w:left w:val="single" w:sz="4" w:space="0" w:color="auto"/>
              <w:right w:val="nil"/>
            </w:tcBorders>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2.1</w:t>
            </w:r>
            <w:proofErr w:type="gramEnd"/>
          </w:p>
        </w:tc>
        <w:tc>
          <w:tcPr>
            <w:tcW w:w="628" w:type="pct"/>
            <w:tcBorders>
              <w:left w:val="nil"/>
            </w:tcBorders>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626"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Ö</w:t>
            </w:r>
            <w:r w:rsidRPr="007C7542">
              <w:rPr>
                <w:rFonts w:cs="Times New Roman"/>
                <w:color w:val="000000"/>
                <w:sz w:val="20"/>
                <w:szCs w:val="20"/>
              </w:rPr>
              <w:t xml:space="preserve">ğretmen </w:t>
            </w:r>
            <w:proofErr w:type="gramStart"/>
            <w:r w:rsidRPr="007C7542">
              <w:rPr>
                <w:rFonts w:cs="Times New Roman"/>
                <w:color w:val="000000"/>
                <w:sz w:val="20"/>
                <w:szCs w:val="20"/>
              </w:rPr>
              <w:t>sirkülasyonunun</w:t>
            </w:r>
            <w:proofErr w:type="gramEnd"/>
            <w:r w:rsidRPr="007C7542">
              <w:rPr>
                <w:rFonts w:cs="Times New Roman"/>
                <w:color w:val="000000"/>
                <w:sz w:val="20"/>
                <w:szCs w:val="20"/>
              </w:rPr>
              <w:t xml:space="preserve"> fazla olması</w:t>
            </w:r>
          </w:p>
        </w:tc>
        <w:tc>
          <w:tcPr>
            <w:tcW w:w="747"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3.1</w:t>
            </w:r>
            <w:proofErr w:type="gramEnd"/>
          </w:p>
        </w:tc>
        <w:tc>
          <w:tcPr>
            <w:tcW w:w="628"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626" w:type="pct"/>
            <w:tcBorders>
              <w:right w:val="single" w:sz="4" w:space="0" w:color="auto"/>
            </w:tcBorders>
            <w:noWrap/>
            <w:vAlign w:val="center"/>
          </w:tcPr>
          <w:p w:rsidR="00D82346" w:rsidRPr="007C7542" w:rsidRDefault="00D82346" w:rsidP="0046015F">
            <w:pPr>
              <w:spacing w:before="120" w:after="120" w:line="240" w:lineRule="auto"/>
              <w:rPr>
                <w:rFonts w:cs="Times New Roman"/>
                <w:sz w:val="20"/>
                <w:szCs w:val="20"/>
              </w:rPr>
            </w:pPr>
            <w:r w:rsidRPr="007C7542">
              <w:rPr>
                <w:rFonts w:cs="Times New Roman"/>
                <w:color w:val="000000"/>
                <w:sz w:val="20"/>
                <w:szCs w:val="20"/>
              </w:rPr>
              <w:t>Sosyal sportif ve kültürel etkinlik alanlarının yetersizliği</w:t>
            </w:r>
          </w:p>
        </w:tc>
        <w:tc>
          <w:tcPr>
            <w:tcW w:w="747" w:type="pct"/>
            <w:tcBorders>
              <w:left w:val="single" w:sz="4" w:space="0" w:color="auto"/>
              <w:right w:val="nil"/>
            </w:tcBorders>
            <w:vAlign w:val="center"/>
          </w:tcPr>
          <w:p w:rsidR="00D82346" w:rsidRPr="007C7542" w:rsidRDefault="00D82346" w:rsidP="0046015F">
            <w:pPr>
              <w:spacing w:before="120" w:after="120" w:line="240" w:lineRule="auto"/>
              <w:rPr>
                <w:rFonts w:cs="Times New Roman"/>
                <w:sz w:val="20"/>
                <w:szCs w:val="20"/>
              </w:rPr>
            </w:pPr>
            <w:r>
              <w:rPr>
                <w:rFonts w:cs="Times New Roman"/>
                <w:sz w:val="20"/>
                <w:szCs w:val="20"/>
              </w:rPr>
              <w:t xml:space="preserve">Tema </w:t>
            </w:r>
            <w:proofErr w:type="gramStart"/>
            <w:r>
              <w:rPr>
                <w:rFonts w:cs="Times New Roman"/>
                <w:sz w:val="20"/>
                <w:szCs w:val="20"/>
              </w:rPr>
              <w:t>2.1</w:t>
            </w:r>
            <w:proofErr w:type="gramEnd"/>
          </w:p>
        </w:tc>
        <w:tc>
          <w:tcPr>
            <w:tcW w:w="628" w:type="pct"/>
            <w:tcBorders>
              <w:left w:val="nil"/>
            </w:tcBorders>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626" w:type="pct"/>
            <w:tcBorders>
              <w:right w:val="single" w:sz="4" w:space="0" w:color="auto"/>
            </w:tcBorders>
            <w:shd w:val="clear" w:color="auto" w:fill="EFC2C6"/>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Teknolojinin yanlış kullanımı, internet bağımlılığı</w:t>
            </w:r>
          </w:p>
        </w:tc>
        <w:tc>
          <w:tcPr>
            <w:tcW w:w="747" w:type="pct"/>
            <w:tcBorders>
              <w:left w:val="single" w:sz="4" w:space="0" w:color="auto"/>
              <w:right w:val="nil"/>
            </w:tcBorders>
            <w:shd w:val="clear" w:color="auto" w:fill="EFC2C6"/>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2.1</w:t>
            </w:r>
            <w:proofErr w:type="gramEnd"/>
          </w:p>
        </w:tc>
        <w:tc>
          <w:tcPr>
            <w:tcW w:w="628" w:type="pct"/>
            <w:tcBorders>
              <w:left w:val="nil"/>
            </w:tcBorders>
            <w:shd w:val="clear" w:color="auto" w:fill="EFC2C6"/>
            <w:noWrap/>
            <w:vAlign w:val="center"/>
          </w:tcPr>
          <w:p w:rsidR="00D82346" w:rsidRPr="007C7542" w:rsidRDefault="00D82346" w:rsidP="0046015F">
            <w:pPr>
              <w:spacing w:after="0" w:line="240" w:lineRule="auto"/>
              <w:rPr>
                <w:rFonts w:cs="Times New Roman"/>
                <w:color w:val="000000"/>
              </w:rPr>
            </w:pPr>
          </w:p>
        </w:tc>
      </w:tr>
      <w:tr w:rsidR="00D82346" w:rsidRPr="007C7542" w:rsidTr="00D82346">
        <w:trPr>
          <w:trHeight w:val="340"/>
        </w:trPr>
        <w:tc>
          <w:tcPr>
            <w:tcW w:w="3626" w:type="pct"/>
            <w:tcBorders>
              <w:right w:val="single" w:sz="4" w:space="0" w:color="auto"/>
            </w:tcBorders>
            <w:noWrap/>
            <w:vAlign w:val="center"/>
          </w:tcPr>
          <w:p w:rsidR="00D82346" w:rsidRPr="007C7542" w:rsidRDefault="00D82346" w:rsidP="0046015F">
            <w:pPr>
              <w:spacing w:after="0" w:line="240" w:lineRule="auto"/>
              <w:rPr>
                <w:rFonts w:cs="Times New Roman"/>
                <w:color w:val="000000"/>
                <w:sz w:val="20"/>
                <w:szCs w:val="20"/>
              </w:rPr>
            </w:pPr>
            <w:r w:rsidRPr="007C7542">
              <w:rPr>
                <w:rFonts w:cs="Times New Roman"/>
                <w:color w:val="000000"/>
                <w:sz w:val="20"/>
                <w:szCs w:val="20"/>
              </w:rPr>
              <w:t>Girişimcilik ruhunun gelişmemiş olması</w:t>
            </w:r>
          </w:p>
        </w:tc>
        <w:tc>
          <w:tcPr>
            <w:tcW w:w="747" w:type="pct"/>
            <w:tcBorders>
              <w:left w:val="single" w:sz="4" w:space="0" w:color="auto"/>
              <w:right w:val="nil"/>
            </w:tcBorders>
            <w:vAlign w:val="center"/>
          </w:tcPr>
          <w:p w:rsidR="00D82346" w:rsidRPr="007C7542" w:rsidRDefault="00D82346" w:rsidP="0046015F">
            <w:pPr>
              <w:spacing w:after="0" w:line="240" w:lineRule="auto"/>
              <w:rPr>
                <w:rFonts w:cs="Times New Roman"/>
                <w:color w:val="000000"/>
                <w:sz w:val="20"/>
                <w:szCs w:val="20"/>
              </w:rPr>
            </w:pPr>
            <w:r>
              <w:rPr>
                <w:rFonts w:cs="Times New Roman"/>
                <w:color w:val="000000"/>
                <w:sz w:val="20"/>
                <w:szCs w:val="20"/>
              </w:rPr>
              <w:t xml:space="preserve">Tema </w:t>
            </w:r>
            <w:proofErr w:type="gramStart"/>
            <w:r>
              <w:rPr>
                <w:rFonts w:cs="Times New Roman"/>
                <w:color w:val="000000"/>
                <w:sz w:val="20"/>
                <w:szCs w:val="20"/>
              </w:rPr>
              <w:t>3.1</w:t>
            </w:r>
            <w:proofErr w:type="gramEnd"/>
          </w:p>
        </w:tc>
        <w:tc>
          <w:tcPr>
            <w:tcW w:w="628" w:type="pct"/>
            <w:tcBorders>
              <w:left w:val="nil"/>
            </w:tcBorders>
            <w:noWrap/>
            <w:vAlign w:val="center"/>
          </w:tcPr>
          <w:p w:rsidR="00D82346" w:rsidRPr="007C7542" w:rsidRDefault="00D82346" w:rsidP="0046015F">
            <w:pPr>
              <w:spacing w:after="0" w:line="240" w:lineRule="auto"/>
              <w:rPr>
                <w:rFonts w:cs="Times New Roman"/>
                <w:color w:val="000000"/>
              </w:rPr>
            </w:pPr>
          </w:p>
        </w:tc>
      </w:tr>
    </w:tbl>
    <w:p w:rsidR="00D82611" w:rsidRDefault="00D82611" w:rsidP="00D82611">
      <w:pPr>
        <w:rPr>
          <w:rFonts w:ascii="Times New Roman" w:eastAsia="Times New Roman" w:hAnsi="Times New Roman"/>
          <w:b/>
          <w:color w:val="336699"/>
          <w:sz w:val="24"/>
          <w:szCs w:val="24"/>
        </w:rPr>
      </w:pPr>
    </w:p>
    <w:p w:rsidR="0003231D" w:rsidRDefault="0003231D" w:rsidP="0003231D">
      <w:pPr>
        <w:pStyle w:val="Balk5"/>
        <w:numPr>
          <w:ilvl w:val="0"/>
          <w:numId w:val="0"/>
        </w:numPr>
        <w:rPr>
          <w:b/>
          <w:sz w:val="24"/>
          <w:szCs w:val="24"/>
        </w:rPr>
      </w:pPr>
      <w:bookmarkStart w:id="101" w:name="_Toc417976580"/>
      <w:bookmarkStart w:id="102" w:name="_Toc417980633"/>
      <w:bookmarkStart w:id="103" w:name="_Toc419710805"/>
      <w:r w:rsidRPr="0003231D">
        <w:rPr>
          <w:b/>
          <w:sz w:val="24"/>
          <w:szCs w:val="24"/>
        </w:rPr>
        <w:t>2.1.5.3.1 GZFT Analizine Göre Temalar Bazında Sorun/Gelişim Alanları</w:t>
      </w:r>
      <w:bookmarkEnd w:id="101"/>
      <w:bookmarkEnd w:id="102"/>
      <w:bookmarkEnd w:id="103"/>
    </w:p>
    <w:p w:rsidR="0003231D" w:rsidRPr="0003231D" w:rsidRDefault="0003231D" w:rsidP="0003231D"/>
    <w:p w:rsidR="0003231D" w:rsidRPr="0003231D" w:rsidRDefault="0003231D" w:rsidP="0003231D">
      <w:pPr>
        <w:ind w:left="680"/>
        <w:rPr>
          <w:rFonts w:ascii="Times New Roman" w:hAnsi="Times New Roman" w:cs="Times New Roman"/>
          <w:sz w:val="24"/>
          <w:szCs w:val="24"/>
        </w:rPr>
      </w:pPr>
      <w:r>
        <w:rPr>
          <w:rFonts w:ascii="Times New Roman" w:hAnsi="Times New Roman" w:cs="Times New Roman"/>
          <w:sz w:val="24"/>
          <w:szCs w:val="24"/>
        </w:rPr>
        <w:t>İlçe</w:t>
      </w:r>
      <w:r w:rsidRPr="0003231D">
        <w:rPr>
          <w:rFonts w:ascii="Times New Roman" w:hAnsi="Times New Roman" w:cs="Times New Roman"/>
          <w:sz w:val="24"/>
          <w:szCs w:val="24"/>
        </w:rPr>
        <w:t xml:space="preserve">miz mevcut durum analizinde </w:t>
      </w:r>
    </w:p>
    <w:p w:rsidR="0003231D" w:rsidRPr="0003231D" w:rsidRDefault="0003231D" w:rsidP="0003231D">
      <w:pPr>
        <w:ind w:left="680"/>
        <w:rPr>
          <w:rFonts w:ascii="Times New Roman" w:hAnsi="Times New Roman" w:cs="Times New Roman"/>
          <w:b/>
          <w:bCs/>
          <w:sz w:val="24"/>
          <w:szCs w:val="24"/>
        </w:rPr>
      </w:pPr>
      <w:r w:rsidRPr="0003231D">
        <w:rPr>
          <w:rFonts w:ascii="Times New Roman" w:hAnsi="Times New Roman" w:cs="Times New Roman"/>
          <w:b/>
          <w:bCs/>
          <w:sz w:val="24"/>
          <w:szCs w:val="24"/>
        </w:rPr>
        <w:t>Eğitim-Öğretim Erişimde;</w:t>
      </w:r>
    </w:p>
    <w:p w:rsidR="0003231D" w:rsidRPr="0003231D" w:rsidRDefault="0003231D" w:rsidP="0003231D">
      <w:pPr>
        <w:ind w:left="680"/>
        <w:rPr>
          <w:rFonts w:ascii="Times New Roman" w:hAnsi="Times New Roman" w:cs="Times New Roman"/>
          <w:color w:val="000000"/>
          <w:sz w:val="24"/>
          <w:szCs w:val="24"/>
        </w:rPr>
      </w:pPr>
      <w:r w:rsidRPr="0003231D">
        <w:rPr>
          <w:rFonts w:ascii="Times New Roman" w:hAnsi="Times New Roman" w:cs="Times New Roman"/>
          <w:color w:val="000000"/>
          <w:sz w:val="24"/>
          <w:szCs w:val="24"/>
        </w:rPr>
        <w:t>Okul öncesi okullaşma oranlarının istenilen düzeyde olmayışı,</w:t>
      </w:r>
    </w:p>
    <w:p w:rsidR="0003231D" w:rsidRPr="0003231D" w:rsidRDefault="0003231D" w:rsidP="0003231D">
      <w:pPr>
        <w:ind w:left="680"/>
        <w:rPr>
          <w:rFonts w:ascii="Times New Roman" w:hAnsi="Times New Roman" w:cs="Times New Roman"/>
          <w:sz w:val="24"/>
          <w:szCs w:val="24"/>
        </w:rPr>
      </w:pPr>
      <w:r w:rsidRPr="0003231D">
        <w:rPr>
          <w:rFonts w:ascii="Times New Roman" w:hAnsi="Times New Roman" w:cs="Times New Roman"/>
          <w:color w:val="000000"/>
          <w:sz w:val="24"/>
          <w:szCs w:val="24"/>
        </w:rPr>
        <w:t>Bazı okul türlerine yönelik olumsuz algı,</w:t>
      </w:r>
    </w:p>
    <w:p w:rsidR="0003231D" w:rsidRDefault="0003231D" w:rsidP="0003231D">
      <w:pPr>
        <w:ind w:left="680"/>
        <w:rPr>
          <w:rFonts w:ascii="Times New Roman" w:hAnsi="Times New Roman" w:cs="Times New Roman"/>
          <w:sz w:val="24"/>
          <w:szCs w:val="24"/>
        </w:rPr>
      </w:pPr>
    </w:p>
    <w:p w:rsidR="0003231D" w:rsidRPr="0003231D" w:rsidRDefault="0003231D" w:rsidP="0003231D">
      <w:pPr>
        <w:ind w:left="680"/>
        <w:rPr>
          <w:rFonts w:ascii="Times New Roman" w:hAnsi="Times New Roman" w:cs="Times New Roman"/>
          <w:sz w:val="24"/>
          <w:szCs w:val="24"/>
        </w:rPr>
      </w:pPr>
      <w:r w:rsidRPr="0003231D">
        <w:rPr>
          <w:rFonts w:ascii="Times New Roman" w:hAnsi="Times New Roman" w:cs="Times New Roman"/>
          <w:b/>
          <w:bCs/>
          <w:sz w:val="24"/>
          <w:szCs w:val="24"/>
        </w:rPr>
        <w:t>Eğitim-Öğretimde Kalite</w:t>
      </w:r>
      <w:r w:rsidRPr="0003231D">
        <w:rPr>
          <w:rFonts w:ascii="Times New Roman" w:hAnsi="Times New Roman" w:cs="Times New Roman"/>
          <w:sz w:val="24"/>
          <w:szCs w:val="24"/>
        </w:rPr>
        <w:t>;</w:t>
      </w:r>
    </w:p>
    <w:p w:rsidR="0003231D" w:rsidRPr="0003231D" w:rsidRDefault="0003231D" w:rsidP="0003231D">
      <w:pPr>
        <w:spacing w:after="0" w:line="240" w:lineRule="auto"/>
        <w:ind w:left="680"/>
        <w:rPr>
          <w:rFonts w:ascii="Times New Roman" w:hAnsi="Times New Roman" w:cs="Times New Roman"/>
          <w:color w:val="000000"/>
          <w:sz w:val="24"/>
          <w:szCs w:val="24"/>
        </w:rPr>
      </w:pPr>
      <w:r w:rsidRPr="0003231D">
        <w:rPr>
          <w:rFonts w:ascii="Times New Roman" w:hAnsi="Times New Roman" w:cs="Times New Roman"/>
          <w:color w:val="000000"/>
          <w:sz w:val="24"/>
          <w:szCs w:val="24"/>
        </w:rPr>
        <w:t>Yöneltme, rehberlik ve danışma hizmetlerinin yetersizliği,</w:t>
      </w:r>
    </w:p>
    <w:p w:rsidR="0003231D" w:rsidRPr="0003231D" w:rsidRDefault="0003231D" w:rsidP="0003231D">
      <w:pPr>
        <w:spacing w:after="0" w:line="240" w:lineRule="auto"/>
        <w:ind w:left="680"/>
        <w:rPr>
          <w:rFonts w:ascii="Times New Roman" w:hAnsi="Times New Roman" w:cs="Times New Roman"/>
          <w:color w:val="000000"/>
          <w:sz w:val="24"/>
          <w:szCs w:val="24"/>
        </w:rPr>
      </w:pPr>
    </w:p>
    <w:p w:rsidR="0003231D" w:rsidRPr="0003231D" w:rsidRDefault="0003231D" w:rsidP="0003231D">
      <w:pPr>
        <w:spacing w:after="0" w:line="240" w:lineRule="auto"/>
        <w:ind w:left="680"/>
        <w:rPr>
          <w:rFonts w:ascii="Times New Roman" w:hAnsi="Times New Roman" w:cs="Times New Roman"/>
          <w:color w:val="000000"/>
          <w:sz w:val="24"/>
          <w:szCs w:val="24"/>
        </w:rPr>
      </w:pPr>
      <w:r w:rsidRPr="0003231D">
        <w:rPr>
          <w:rFonts w:ascii="Times New Roman" w:hAnsi="Times New Roman" w:cs="Times New Roman"/>
          <w:color w:val="000000"/>
          <w:sz w:val="24"/>
          <w:szCs w:val="24"/>
        </w:rPr>
        <w:t>Spor salonları, konferans salonları, oyun alanları, kütüphane, resim odası ve müzik odası gibi fiziksel alanların yetersizliği</w:t>
      </w:r>
      <w:r>
        <w:rPr>
          <w:rFonts w:ascii="Times New Roman" w:hAnsi="Times New Roman" w:cs="Times New Roman"/>
          <w:color w:val="000000"/>
          <w:sz w:val="24"/>
          <w:szCs w:val="24"/>
        </w:rPr>
        <w:t xml:space="preserve"> ya da hiç olmayışı</w:t>
      </w:r>
      <w:r w:rsidRPr="0003231D">
        <w:rPr>
          <w:rFonts w:ascii="Times New Roman" w:hAnsi="Times New Roman" w:cs="Times New Roman"/>
          <w:color w:val="000000"/>
          <w:sz w:val="24"/>
          <w:szCs w:val="24"/>
        </w:rPr>
        <w:t>,</w:t>
      </w:r>
    </w:p>
    <w:p w:rsidR="0003231D" w:rsidRPr="0003231D" w:rsidRDefault="0003231D" w:rsidP="0003231D">
      <w:pPr>
        <w:spacing w:after="0" w:line="240" w:lineRule="auto"/>
        <w:ind w:left="680"/>
        <w:rPr>
          <w:rFonts w:ascii="Times New Roman" w:hAnsi="Times New Roman" w:cs="Times New Roman"/>
          <w:color w:val="000000"/>
          <w:sz w:val="24"/>
          <w:szCs w:val="24"/>
        </w:rPr>
      </w:pPr>
    </w:p>
    <w:p w:rsidR="0003231D" w:rsidRPr="0003231D" w:rsidRDefault="0003231D" w:rsidP="0003231D">
      <w:pPr>
        <w:ind w:left="680"/>
        <w:rPr>
          <w:rFonts w:ascii="Times New Roman" w:hAnsi="Times New Roman" w:cs="Times New Roman"/>
          <w:color w:val="000000"/>
          <w:sz w:val="24"/>
          <w:szCs w:val="24"/>
        </w:rPr>
      </w:pPr>
      <w:r w:rsidRPr="0003231D">
        <w:rPr>
          <w:rFonts w:ascii="Times New Roman" w:hAnsi="Times New Roman" w:cs="Times New Roman"/>
          <w:sz w:val="24"/>
          <w:szCs w:val="24"/>
        </w:rPr>
        <w:lastRenderedPageBreak/>
        <w:t>Okul dışında öğrencilere yönelik zararlı alışkanlıkların önlenmesinde yetersiz kalınması,</w:t>
      </w:r>
    </w:p>
    <w:p w:rsidR="0003231D" w:rsidRPr="0003231D" w:rsidRDefault="0003231D" w:rsidP="0003231D">
      <w:pPr>
        <w:ind w:left="680"/>
        <w:rPr>
          <w:rFonts w:ascii="Times New Roman" w:hAnsi="Times New Roman" w:cs="Times New Roman"/>
          <w:color w:val="000000"/>
          <w:sz w:val="24"/>
          <w:szCs w:val="24"/>
        </w:rPr>
      </w:pPr>
      <w:r w:rsidRPr="0003231D">
        <w:rPr>
          <w:rFonts w:ascii="Times New Roman" w:hAnsi="Times New Roman" w:cs="Times New Roman"/>
          <w:color w:val="000000"/>
          <w:sz w:val="24"/>
          <w:szCs w:val="24"/>
        </w:rPr>
        <w:t>Etkili bir performans ve ödüllendirme sisteminin bulunmaması,</w:t>
      </w:r>
    </w:p>
    <w:p w:rsidR="0003231D" w:rsidRPr="0003231D" w:rsidRDefault="0003231D" w:rsidP="0003231D">
      <w:pPr>
        <w:spacing w:after="0" w:line="240" w:lineRule="auto"/>
        <w:ind w:left="680"/>
        <w:rPr>
          <w:rFonts w:ascii="Times New Roman" w:hAnsi="Times New Roman" w:cs="Times New Roman"/>
          <w:color w:val="000000"/>
          <w:sz w:val="24"/>
          <w:szCs w:val="24"/>
        </w:rPr>
      </w:pPr>
      <w:r w:rsidRPr="0003231D">
        <w:rPr>
          <w:rFonts w:ascii="Times New Roman" w:hAnsi="Times New Roman" w:cs="Times New Roman"/>
          <w:color w:val="000000"/>
          <w:sz w:val="24"/>
          <w:szCs w:val="24"/>
        </w:rPr>
        <w:t>Bilişim araçları ve internet bağımlılığı,</w:t>
      </w:r>
    </w:p>
    <w:p w:rsidR="0003231D" w:rsidRPr="0003231D" w:rsidRDefault="0003231D" w:rsidP="0003231D">
      <w:pPr>
        <w:spacing w:after="0" w:line="240" w:lineRule="auto"/>
        <w:ind w:left="680"/>
        <w:rPr>
          <w:rFonts w:ascii="Times New Roman" w:hAnsi="Times New Roman" w:cs="Times New Roman"/>
          <w:color w:val="000000"/>
          <w:sz w:val="24"/>
          <w:szCs w:val="24"/>
        </w:rPr>
      </w:pPr>
    </w:p>
    <w:p w:rsidR="0003231D" w:rsidRDefault="0003231D" w:rsidP="0003231D">
      <w:pPr>
        <w:spacing w:after="0" w:line="240" w:lineRule="auto"/>
        <w:ind w:left="680"/>
        <w:rPr>
          <w:rFonts w:ascii="Times New Roman" w:hAnsi="Times New Roman" w:cs="Times New Roman"/>
          <w:color w:val="000000"/>
          <w:sz w:val="24"/>
          <w:szCs w:val="24"/>
        </w:rPr>
      </w:pPr>
      <w:proofErr w:type="gramStart"/>
      <w:r w:rsidRPr="0003231D">
        <w:rPr>
          <w:rFonts w:ascii="Times New Roman" w:hAnsi="Times New Roman" w:cs="Times New Roman"/>
          <w:color w:val="000000"/>
          <w:sz w:val="24"/>
          <w:szCs w:val="24"/>
        </w:rPr>
        <w:t>Mesleki eğitimde öğrencilerin staj imkânlarının kısıtlı olması.</w:t>
      </w:r>
      <w:proofErr w:type="gramEnd"/>
    </w:p>
    <w:p w:rsidR="0003231D" w:rsidRPr="0003231D" w:rsidRDefault="0003231D" w:rsidP="0003231D">
      <w:pPr>
        <w:spacing w:after="0" w:line="240" w:lineRule="auto"/>
        <w:ind w:left="680"/>
        <w:rPr>
          <w:rFonts w:ascii="Times New Roman" w:hAnsi="Times New Roman" w:cs="Times New Roman"/>
          <w:color w:val="000000"/>
          <w:sz w:val="24"/>
          <w:szCs w:val="24"/>
        </w:rPr>
      </w:pPr>
    </w:p>
    <w:p w:rsidR="0003231D" w:rsidRPr="0003231D" w:rsidRDefault="0003231D" w:rsidP="0003231D">
      <w:pPr>
        <w:spacing w:after="0" w:line="240" w:lineRule="auto"/>
        <w:ind w:left="680"/>
        <w:rPr>
          <w:rFonts w:ascii="Times New Roman" w:hAnsi="Times New Roman" w:cs="Times New Roman"/>
          <w:b/>
          <w:bCs/>
          <w:color w:val="000000"/>
          <w:sz w:val="24"/>
          <w:szCs w:val="24"/>
        </w:rPr>
      </w:pPr>
    </w:p>
    <w:p w:rsidR="0003231D" w:rsidRPr="0003231D" w:rsidRDefault="0003231D" w:rsidP="0003231D">
      <w:pPr>
        <w:spacing w:after="0" w:line="240" w:lineRule="auto"/>
        <w:ind w:left="680"/>
        <w:rPr>
          <w:rFonts w:ascii="Times New Roman" w:hAnsi="Times New Roman" w:cs="Times New Roman"/>
          <w:b/>
          <w:bCs/>
          <w:color w:val="000000"/>
          <w:sz w:val="24"/>
          <w:szCs w:val="24"/>
        </w:rPr>
      </w:pPr>
      <w:r w:rsidRPr="0003231D">
        <w:rPr>
          <w:rFonts w:ascii="Times New Roman" w:hAnsi="Times New Roman" w:cs="Times New Roman"/>
          <w:b/>
          <w:bCs/>
          <w:color w:val="000000"/>
          <w:sz w:val="24"/>
          <w:szCs w:val="24"/>
        </w:rPr>
        <w:t xml:space="preserve">Kurumsal Kapasite ve </w:t>
      </w:r>
      <w:proofErr w:type="gramStart"/>
      <w:r w:rsidRPr="0003231D">
        <w:rPr>
          <w:rFonts w:ascii="Times New Roman" w:hAnsi="Times New Roman" w:cs="Times New Roman"/>
          <w:b/>
          <w:bCs/>
          <w:color w:val="000000"/>
          <w:sz w:val="24"/>
          <w:szCs w:val="24"/>
        </w:rPr>
        <w:t>Gelişim ;</w:t>
      </w:r>
      <w:proofErr w:type="gramEnd"/>
    </w:p>
    <w:p w:rsidR="0003231D" w:rsidRPr="0003231D" w:rsidRDefault="0003231D" w:rsidP="0003231D">
      <w:pPr>
        <w:spacing w:after="0" w:line="240" w:lineRule="auto"/>
        <w:ind w:left="680"/>
        <w:rPr>
          <w:rFonts w:ascii="Times New Roman" w:hAnsi="Times New Roman" w:cs="Times New Roman"/>
          <w:b/>
          <w:bCs/>
          <w:color w:val="000000"/>
          <w:sz w:val="24"/>
          <w:szCs w:val="24"/>
        </w:rPr>
      </w:pPr>
    </w:p>
    <w:p w:rsidR="0003231D" w:rsidRPr="0003231D" w:rsidRDefault="0003231D" w:rsidP="0003231D">
      <w:pPr>
        <w:ind w:left="680"/>
        <w:rPr>
          <w:rFonts w:ascii="Times New Roman" w:hAnsi="Times New Roman" w:cs="Times New Roman"/>
          <w:b/>
          <w:bCs/>
          <w:sz w:val="24"/>
          <w:szCs w:val="24"/>
        </w:rPr>
      </w:pPr>
      <w:r w:rsidRPr="0003231D">
        <w:rPr>
          <w:rFonts w:ascii="Times New Roman" w:hAnsi="Times New Roman" w:cs="Times New Roman"/>
          <w:color w:val="000000"/>
          <w:sz w:val="24"/>
          <w:szCs w:val="24"/>
        </w:rPr>
        <w:t>Kurum içi personelde bilgilendirme ve iletişim yetersizliği,</w:t>
      </w:r>
    </w:p>
    <w:p w:rsidR="0003231D" w:rsidRPr="0003231D" w:rsidRDefault="0003231D" w:rsidP="0003231D">
      <w:pPr>
        <w:spacing w:after="0" w:line="20" w:lineRule="atLeast"/>
        <w:ind w:left="680"/>
        <w:rPr>
          <w:rFonts w:ascii="Times New Roman" w:hAnsi="Times New Roman" w:cs="Times New Roman"/>
          <w:color w:val="000000"/>
          <w:sz w:val="24"/>
          <w:szCs w:val="24"/>
        </w:rPr>
      </w:pPr>
      <w:r w:rsidRPr="0003231D">
        <w:rPr>
          <w:rFonts w:ascii="Times New Roman" w:hAnsi="Times New Roman" w:cs="Times New Roman"/>
          <w:color w:val="000000"/>
          <w:sz w:val="24"/>
          <w:szCs w:val="24"/>
        </w:rPr>
        <w:t>Karar almada katılımcılığın istenilen düzeyde sağlanamaması,</w:t>
      </w:r>
    </w:p>
    <w:p w:rsidR="0003231D" w:rsidRPr="0003231D" w:rsidRDefault="0003231D" w:rsidP="0003231D">
      <w:pPr>
        <w:spacing w:after="0" w:line="20" w:lineRule="atLeast"/>
        <w:ind w:left="680"/>
        <w:rPr>
          <w:rFonts w:ascii="Times New Roman" w:hAnsi="Times New Roman" w:cs="Times New Roman"/>
          <w:color w:val="000000"/>
          <w:sz w:val="24"/>
          <w:szCs w:val="24"/>
        </w:rPr>
      </w:pPr>
    </w:p>
    <w:p w:rsidR="0003231D" w:rsidRPr="0003231D" w:rsidRDefault="0003231D" w:rsidP="0003231D">
      <w:pPr>
        <w:spacing w:after="0"/>
        <w:ind w:left="680"/>
        <w:rPr>
          <w:rFonts w:ascii="Times New Roman" w:hAnsi="Times New Roman" w:cs="Times New Roman"/>
          <w:color w:val="000000"/>
          <w:sz w:val="24"/>
          <w:szCs w:val="24"/>
        </w:rPr>
      </w:pPr>
      <w:r w:rsidRPr="0003231D">
        <w:rPr>
          <w:rFonts w:ascii="Times New Roman" w:hAnsi="Times New Roman" w:cs="Times New Roman"/>
          <w:color w:val="000000"/>
          <w:sz w:val="24"/>
          <w:szCs w:val="24"/>
        </w:rPr>
        <w:t>Kurum personelinin performansını yükseltecek hizmet içi eğitimlerin yeterli sayıda olmayışı,</w:t>
      </w:r>
    </w:p>
    <w:p w:rsidR="0003231D" w:rsidRPr="0003231D" w:rsidRDefault="0003231D" w:rsidP="0003231D">
      <w:pPr>
        <w:spacing w:after="0"/>
        <w:ind w:left="680"/>
        <w:rPr>
          <w:rFonts w:ascii="Times New Roman" w:hAnsi="Times New Roman" w:cs="Times New Roman"/>
          <w:color w:val="000000"/>
          <w:sz w:val="24"/>
          <w:szCs w:val="24"/>
        </w:rPr>
      </w:pPr>
    </w:p>
    <w:p w:rsidR="0003231D" w:rsidRPr="0003231D" w:rsidRDefault="0003231D" w:rsidP="0003231D">
      <w:pPr>
        <w:ind w:left="680"/>
        <w:rPr>
          <w:rFonts w:ascii="Times New Roman" w:hAnsi="Times New Roman" w:cs="Times New Roman"/>
          <w:b/>
          <w:bCs/>
          <w:sz w:val="24"/>
          <w:szCs w:val="24"/>
        </w:rPr>
      </w:pPr>
      <w:r w:rsidRPr="0003231D">
        <w:rPr>
          <w:rFonts w:ascii="Times New Roman" w:hAnsi="Times New Roman" w:cs="Times New Roman"/>
          <w:color w:val="000000"/>
          <w:sz w:val="24"/>
          <w:szCs w:val="24"/>
        </w:rPr>
        <w:t xml:space="preserve">Çalışanların </w:t>
      </w:r>
      <w:proofErr w:type="gramStart"/>
      <w:r w:rsidRPr="0003231D">
        <w:rPr>
          <w:rFonts w:ascii="Times New Roman" w:hAnsi="Times New Roman" w:cs="Times New Roman"/>
          <w:color w:val="000000"/>
          <w:sz w:val="24"/>
          <w:szCs w:val="24"/>
        </w:rPr>
        <w:t>motivasyonunu</w:t>
      </w:r>
      <w:proofErr w:type="gramEnd"/>
      <w:r w:rsidRPr="0003231D">
        <w:rPr>
          <w:rFonts w:ascii="Times New Roman" w:hAnsi="Times New Roman" w:cs="Times New Roman"/>
          <w:color w:val="000000"/>
          <w:sz w:val="24"/>
          <w:szCs w:val="24"/>
        </w:rPr>
        <w:t xml:space="preserve"> artıracak çalışmaların yetersizliği,</w:t>
      </w:r>
    </w:p>
    <w:p w:rsidR="0003231D" w:rsidRPr="0003231D" w:rsidRDefault="0003231D" w:rsidP="0003231D">
      <w:pPr>
        <w:ind w:left="680"/>
        <w:rPr>
          <w:rFonts w:ascii="Times New Roman" w:hAnsi="Times New Roman" w:cs="Times New Roman"/>
          <w:b/>
          <w:bCs/>
          <w:sz w:val="24"/>
          <w:szCs w:val="24"/>
        </w:rPr>
      </w:pPr>
      <w:r w:rsidRPr="0003231D">
        <w:rPr>
          <w:rFonts w:ascii="Times New Roman" w:hAnsi="Times New Roman" w:cs="Times New Roman"/>
          <w:color w:val="000000"/>
          <w:sz w:val="24"/>
          <w:szCs w:val="24"/>
        </w:rPr>
        <w:t>Teknolojik altyapının her okul/kurumda eşit bir düzeyde olmayışı,</w:t>
      </w:r>
    </w:p>
    <w:p w:rsidR="0003231D" w:rsidRPr="0003231D" w:rsidRDefault="0003231D" w:rsidP="0003231D">
      <w:pPr>
        <w:ind w:left="680"/>
        <w:rPr>
          <w:rFonts w:ascii="Times New Roman" w:hAnsi="Times New Roman" w:cs="Times New Roman"/>
          <w:color w:val="000000"/>
          <w:sz w:val="24"/>
          <w:szCs w:val="24"/>
        </w:rPr>
      </w:pPr>
      <w:r w:rsidRPr="0003231D">
        <w:rPr>
          <w:rFonts w:ascii="Times New Roman" w:hAnsi="Times New Roman" w:cs="Times New Roman"/>
          <w:color w:val="000000"/>
          <w:sz w:val="24"/>
          <w:szCs w:val="24"/>
        </w:rPr>
        <w:t>İkili öğretim yapan okulların varlığı,</w:t>
      </w:r>
    </w:p>
    <w:p w:rsidR="0003231D" w:rsidRPr="0003231D" w:rsidRDefault="0003231D" w:rsidP="0003231D">
      <w:pPr>
        <w:ind w:left="680"/>
        <w:rPr>
          <w:rFonts w:ascii="Times New Roman" w:hAnsi="Times New Roman" w:cs="Times New Roman"/>
          <w:b/>
          <w:bCs/>
          <w:sz w:val="24"/>
          <w:szCs w:val="24"/>
        </w:rPr>
      </w:pPr>
      <w:proofErr w:type="gramStart"/>
      <w:r w:rsidRPr="0003231D">
        <w:rPr>
          <w:rFonts w:ascii="Times New Roman" w:hAnsi="Times New Roman" w:cs="Times New Roman"/>
          <w:color w:val="000000"/>
          <w:sz w:val="24"/>
          <w:szCs w:val="24"/>
        </w:rPr>
        <w:t>İş Güvenliği ve İşçi Sağlığı alanında önlemlerinin yetersizliği.</w:t>
      </w:r>
      <w:proofErr w:type="gramEnd"/>
    </w:p>
    <w:p w:rsidR="0003231D" w:rsidRPr="0003231D" w:rsidRDefault="0003231D" w:rsidP="0003231D">
      <w:pPr>
        <w:pStyle w:val="Balk3"/>
        <w:numPr>
          <w:ilvl w:val="0"/>
          <w:numId w:val="0"/>
        </w:numPr>
        <w:ind w:left="862"/>
        <w:rPr>
          <w:sz w:val="24"/>
          <w:szCs w:val="24"/>
        </w:rPr>
      </w:pPr>
      <w:bookmarkStart w:id="104" w:name="_Toc417976581"/>
      <w:bookmarkStart w:id="105" w:name="_Toc417980634"/>
    </w:p>
    <w:p w:rsidR="0003231D" w:rsidRDefault="0003231D" w:rsidP="0003231D">
      <w:pPr>
        <w:pStyle w:val="Balk3"/>
        <w:numPr>
          <w:ilvl w:val="0"/>
          <w:numId w:val="0"/>
        </w:numPr>
        <w:ind w:left="862"/>
        <w:rPr>
          <w:b/>
          <w:sz w:val="24"/>
          <w:szCs w:val="24"/>
        </w:rPr>
      </w:pPr>
      <w:bookmarkStart w:id="106" w:name="_Toc417981657"/>
      <w:bookmarkStart w:id="107" w:name="_Toc419710806"/>
      <w:r w:rsidRPr="0003231D">
        <w:rPr>
          <w:b/>
          <w:sz w:val="24"/>
          <w:szCs w:val="24"/>
        </w:rPr>
        <w:t>2.1.6. İL</w:t>
      </w:r>
      <w:r w:rsidR="007D5728">
        <w:rPr>
          <w:b/>
          <w:sz w:val="24"/>
          <w:szCs w:val="24"/>
        </w:rPr>
        <w:t>ÇE</w:t>
      </w:r>
      <w:r w:rsidRPr="0003231D">
        <w:rPr>
          <w:b/>
          <w:sz w:val="24"/>
          <w:szCs w:val="24"/>
        </w:rPr>
        <w:t xml:space="preserve"> MEM STRATEJİK PLAN MİMARİSİ</w:t>
      </w:r>
      <w:bookmarkEnd w:id="104"/>
      <w:bookmarkEnd w:id="105"/>
      <w:bookmarkEnd w:id="106"/>
      <w:bookmarkEnd w:id="107"/>
    </w:p>
    <w:p w:rsidR="0003231D" w:rsidRPr="0003231D" w:rsidRDefault="0003231D" w:rsidP="0003231D"/>
    <w:p w:rsidR="0003231D" w:rsidRPr="00F14E5A" w:rsidRDefault="0003231D" w:rsidP="0003231D">
      <w:pPr>
        <w:pStyle w:val="Balk6"/>
        <w:numPr>
          <w:ilvl w:val="0"/>
          <w:numId w:val="1"/>
        </w:numPr>
        <w:ind w:left="720"/>
        <w:contextualSpacing w:val="0"/>
        <w:rPr>
          <w:b/>
          <w:szCs w:val="24"/>
        </w:rPr>
      </w:pPr>
      <w:bookmarkStart w:id="108" w:name="_Toc419710807"/>
      <w:r w:rsidRPr="00F14E5A">
        <w:rPr>
          <w:b/>
          <w:szCs w:val="24"/>
        </w:rPr>
        <w:t>EĞİTİM VE ÖĞRETİME ERİŞİM</w:t>
      </w:r>
      <w:bookmarkEnd w:id="108"/>
    </w:p>
    <w:p w:rsidR="0003231D" w:rsidRPr="00F14E5A" w:rsidRDefault="0003231D" w:rsidP="00E43616">
      <w:pPr>
        <w:pStyle w:val="Balk7"/>
        <w:numPr>
          <w:ilvl w:val="1"/>
          <w:numId w:val="32"/>
        </w:numPr>
        <w:spacing w:before="0" w:after="0" w:line="276" w:lineRule="auto"/>
        <w:ind w:left="851"/>
      </w:pPr>
      <w:r w:rsidRPr="00F14E5A">
        <w:t>Eğitim ve Öğretime Katılım ve Tamamlama</w:t>
      </w:r>
    </w:p>
    <w:p w:rsidR="0003231D" w:rsidRPr="00F14E5A" w:rsidRDefault="0003231D" w:rsidP="0003231D">
      <w:pPr>
        <w:pStyle w:val="Balk8"/>
        <w:numPr>
          <w:ilvl w:val="2"/>
          <w:numId w:val="1"/>
        </w:numPr>
        <w:spacing w:before="0" w:after="0" w:line="276" w:lineRule="auto"/>
        <w:ind w:left="1560" w:hanging="709"/>
      </w:pPr>
      <w:r w:rsidRPr="00F14E5A">
        <w:t>Okul öncesi eğitimde okullaşma devam ve tamamlama</w:t>
      </w:r>
    </w:p>
    <w:p w:rsidR="0003231D" w:rsidRPr="00F14E5A" w:rsidRDefault="0003231D" w:rsidP="0003231D">
      <w:pPr>
        <w:pStyle w:val="Balk8"/>
        <w:numPr>
          <w:ilvl w:val="2"/>
          <w:numId w:val="1"/>
        </w:numPr>
        <w:spacing w:before="0" w:after="0" w:line="276" w:lineRule="auto"/>
        <w:ind w:left="1560" w:hanging="709"/>
      </w:pPr>
      <w:r w:rsidRPr="00F14E5A">
        <w:t>Zorunlu eğitimde okullaşma, devam ve tamamlama</w:t>
      </w:r>
    </w:p>
    <w:p w:rsidR="0003231D" w:rsidRPr="00F14E5A" w:rsidRDefault="0003231D" w:rsidP="0003231D">
      <w:pPr>
        <w:pStyle w:val="Balk8"/>
        <w:numPr>
          <w:ilvl w:val="2"/>
          <w:numId w:val="1"/>
        </w:numPr>
        <w:spacing w:before="0" w:after="0" w:line="276" w:lineRule="auto"/>
        <w:ind w:left="1560" w:hanging="709"/>
      </w:pPr>
      <w:r w:rsidRPr="00F14E5A">
        <w:t>Yükseköğretime katılım ve tamamlama</w:t>
      </w:r>
    </w:p>
    <w:p w:rsidR="0003231D" w:rsidRPr="00F14E5A" w:rsidRDefault="0003231D" w:rsidP="0003231D">
      <w:pPr>
        <w:pStyle w:val="Balk8"/>
        <w:numPr>
          <w:ilvl w:val="2"/>
          <w:numId w:val="1"/>
        </w:numPr>
        <w:spacing w:before="0" w:after="0" w:line="276" w:lineRule="auto"/>
        <w:ind w:left="1560" w:hanging="709"/>
      </w:pPr>
      <w:r w:rsidRPr="00F14E5A">
        <w:t>Hayat boyu öğrenmeye katılım</w:t>
      </w:r>
    </w:p>
    <w:p w:rsidR="0003231D" w:rsidRPr="00F14E5A" w:rsidRDefault="0003231D" w:rsidP="0003231D">
      <w:pPr>
        <w:pStyle w:val="Balk8"/>
        <w:numPr>
          <w:ilvl w:val="2"/>
          <w:numId w:val="1"/>
        </w:numPr>
        <w:spacing w:before="0" w:after="0" w:line="276" w:lineRule="auto"/>
        <w:ind w:left="1560" w:hanging="709"/>
      </w:pPr>
      <w:r w:rsidRPr="00F14E5A">
        <w:t>Özel eğitime erişim ve tamamlama</w:t>
      </w:r>
    </w:p>
    <w:p w:rsidR="0003231D" w:rsidRDefault="0003231D" w:rsidP="0003231D">
      <w:pPr>
        <w:pStyle w:val="Balk8"/>
        <w:numPr>
          <w:ilvl w:val="2"/>
          <w:numId w:val="1"/>
        </w:numPr>
        <w:spacing w:before="0" w:after="0" w:line="276" w:lineRule="auto"/>
        <w:ind w:left="1560" w:hanging="709"/>
      </w:pPr>
      <w:r w:rsidRPr="00F14E5A">
        <w:t>Özel politika gerektiren grupların eğitim ve öğretime erişimi</w:t>
      </w:r>
    </w:p>
    <w:p w:rsidR="00A026A9" w:rsidRPr="00A026A9" w:rsidRDefault="00A026A9" w:rsidP="00A026A9"/>
    <w:p w:rsidR="0003231D" w:rsidRPr="00F14E5A" w:rsidRDefault="0003231D" w:rsidP="0003231D">
      <w:pPr>
        <w:spacing w:after="0"/>
        <w:rPr>
          <w:rFonts w:ascii="Times New Roman" w:hAnsi="Times New Roman" w:cs="Times New Roman"/>
          <w:sz w:val="24"/>
          <w:szCs w:val="24"/>
        </w:rPr>
      </w:pPr>
    </w:p>
    <w:p w:rsidR="00A026A9" w:rsidRPr="00A026A9" w:rsidRDefault="0003231D" w:rsidP="00A026A9">
      <w:pPr>
        <w:pStyle w:val="Balk6"/>
        <w:numPr>
          <w:ilvl w:val="0"/>
          <w:numId w:val="1"/>
        </w:numPr>
        <w:ind w:left="720"/>
        <w:contextualSpacing w:val="0"/>
        <w:rPr>
          <w:b/>
          <w:szCs w:val="24"/>
        </w:rPr>
      </w:pPr>
      <w:bookmarkStart w:id="109" w:name="_Toc419710808"/>
      <w:r w:rsidRPr="00F14E5A">
        <w:rPr>
          <w:b/>
          <w:szCs w:val="24"/>
        </w:rPr>
        <w:t>EĞİTİM VE ÖĞRETİMDE KALİTE</w:t>
      </w:r>
      <w:bookmarkEnd w:id="109"/>
    </w:p>
    <w:p w:rsidR="0003231D" w:rsidRPr="00F14E5A" w:rsidRDefault="0003231D" w:rsidP="0003231D">
      <w:pPr>
        <w:rPr>
          <w:rFonts w:ascii="Times New Roman" w:hAnsi="Times New Roman" w:cs="Times New Roman"/>
          <w:sz w:val="24"/>
          <w:szCs w:val="24"/>
          <w:lang w:eastAsia="x-none"/>
        </w:rPr>
      </w:pPr>
    </w:p>
    <w:p w:rsidR="0003231D" w:rsidRPr="00F14E5A" w:rsidRDefault="0003231D" w:rsidP="00E43616">
      <w:pPr>
        <w:pStyle w:val="Balk7"/>
        <w:numPr>
          <w:ilvl w:val="1"/>
          <w:numId w:val="32"/>
        </w:numPr>
        <w:spacing w:before="0" w:after="0" w:line="276" w:lineRule="auto"/>
        <w:ind w:left="851"/>
      </w:pPr>
      <w:r w:rsidRPr="00F14E5A">
        <w:t>Öğrenci Başarısı ve Öğrenme Kazanımları</w:t>
      </w:r>
    </w:p>
    <w:p w:rsidR="0003231D" w:rsidRPr="00F14E5A" w:rsidRDefault="0003231D" w:rsidP="0003231D">
      <w:pPr>
        <w:pStyle w:val="Balk8"/>
        <w:numPr>
          <w:ilvl w:val="2"/>
          <w:numId w:val="1"/>
        </w:numPr>
        <w:spacing w:before="0" w:after="0" w:line="276" w:lineRule="auto"/>
        <w:ind w:left="1560" w:hanging="709"/>
      </w:pPr>
      <w:r w:rsidRPr="00F14E5A">
        <w:t>Öğrenci</w:t>
      </w:r>
    </w:p>
    <w:p w:rsidR="0003231D" w:rsidRPr="00F14E5A"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F14E5A">
        <w:rPr>
          <w:rFonts w:ascii="Times New Roman" w:hAnsi="Times New Roman"/>
          <w:sz w:val="24"/>
          <w:szCs w:val="24"/>
        </w:rPr>
        <w:t>Hazır oluş</w:t>
      </w:r>
    </w:p>
    <w:p w:rsidR="0003231D" w:rsidRPr="00F14E5A"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F14E5A">
        <w:rPr>
          <w:rFonts w:ascii="Times New Roman" w:hAnsi="Times New Roman"/>
          <w:sz w:val="24"/>
          <w:szCs w:val="24"/>
        </w:rPr>
        <w:lastRenderedPageBreak/>
        <w:t>Sağlık</w:t>
      </w:r>
    </w:p>
    <w:p w:rsidR="0003231D" w:rsidRPr="00F14E5A"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F14E5A">
        <w:rPr>
          <w:rFonts w:ascii="Times New Roman" w:hAnsi="Times New Roman"/>
          <w:sz w:val="24"/>
          <w:szCs w:val="24"/>
        </w:rPr>
        <w:t>Erken çocukluk eğitimi</w:t>
      </w:r>
    </w:p>
    <w:p w:rsidR="0003231D" w:rsidRPr="00F14E5A"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F14E5A">
        <w:rPr>
          <w:rFonts w:ascii="Times New Roman" w:hAnsi="Times New Roman"/>
          <w:sz w:val="24"/>
          <w:szCs w:val="24"/>
        </w:rPr>
        <w:t>Kazanımlar</w:t>
      </w:r>
    </w:p>
    <w:p w:rsidR="0003231D" w:rsidRPr="00F14E5A" w:rsidRDefault="0003231D" w:rsidP="0003231D">
      <w:pPr>
        <w:pStyle w:val="Balk8"/>
        <w:numPr>
          <w:ilvl w:val="2"/>
          <w:numId w:val="1"/>
        </w:numPr>
        <w:spacing w:before="0" w:after="0" w:line="276" w:lineRule="auto"/>
        <w:ind w:left="1560" w:hanging="709"/>
      </w:pPr>
      <w:r w:rsidRPr="00F14E5A">
        <w:t xml:space="preserve">Öğretmen </w:t>
      </w:r>
    </w:p>
    <w:p w:rsidR="0003231D" w:rsidRPr="00F14E5A" w:rsidRDefault="0003231D" w:rsidP="0003231D">
      <w:pPr>
        <w:pStyle w:val="Balk8"/>
        <w:numPr>
          <w:ilvl w:val="2"/>
          <w:numId w:val="1"/>
        </w:numPr>
        <w:spacing w:before="0" w:after="0" w:line="276" w:lineRule="auto"/>
        <w:ind w:left="1560" w:hanging="709"/>
      </w:pPr>
      <w:r w:rsidRPr="00F14E5A">
        <w:t>Eğitim - Öğretim Ortamı ve Çevresi</w:t>
      </w:r>
    </w:p>
    <w:p w:rsidR="0003231D" w:rsidRPr="00F14E5A" w:rsidRDefault="0003231D" w:rsidP="0003231D">
      <w:pPr>
        <w:pStyle w:val="Balk8"/>
        <w:numPr>
          <w:ilvl w:val="2"/>
          <w:numId w:val="1"/>
        </w:numPr>
        <w:spacing w:before="0" w:after="0" w:line="276" w:lineRule="auto"/>
        <w:ind w:left="1560" w:hanging="709"/>
      </w:pPr>
      <w:r w:rsidRPr="00F14E5A">
        <w:t>Program ve Türler Arası Geçişler</w:t>
      </w:r>
    </w:p>
    <w:p w:rsidR="0003231D" w:rsidRPr="00F14E5A" w:rsidRDefault="0003231D" w:rsidP="0003231D">
      <w:pPr>
        <w:pStyle w:val="Balk8"/>
        <w:numPr>
          <w:ilvl w:val="2"/>
          <w:numId w:val="1"/>
        </w:numPr>
        <w:spacing w:before="0" w:after="0" w:line="276" w:lineRule="auto"/>
        <w:ind w:left="1560" w:hanging="709"/>
      </w:pPr>
      <w:r w:rsidRPr="00F14E5A">
        <w:t>Rehberlik</w:t>
      </w:r>
    </w:p>
    <w:p w:rsidR="0003231D" w:rsidRPr="00F14E5A" w:rsidRDefault="0003231D" w:rsidP="0003231D">
      <w:pPr>
        <w:pStyle w:val="Balk8"/>
        <w:numPr>
          <w:ilvl w:val="2"/>
          <w:numId w:val="1"/>
        </w:numPr>
        <w:spacing w:before="0" w:after="0" w:line="276" w:lineRule="auto"/>
        <w:ind w:left="1560" w:hanging="709"/>
      </w:pPr>
      <w:r w:rsidRPr="00F14E5A">
        <w:t>Ölçme ve Değerlendirme</w:t>
      </w:r>
    </w:p>
    <w:p w:rsidR="0003231D" w:rsidRPr="00F14E5A" w:rsidRDefault="0003231D" w:rsidP="00E43616">
      <w:pPr>
        <w:pStyle w:val="Balk7"/>
        <w:numPr>
          <w:ilvl w:val="1"/>
          <w:numId w:val="32"/>
        </w:numPr>
        <w:spacing w:before="0" w:after="0" w:line="276" w:lineRule="auto"/>
        <w:ind w:left="851"/>
      </w:pPr>
      <w:r w:rsidRPr="00F14E5A">
        <w:t xml:space="preserve">Eğitim ve Öğretim ile İstihdam İlişkisinin Geliştirilmesi </w:t>
      </w:r>
    </w:p>
    <w:p w:rsidR="0003231D" w:rsidRPr="00F14E5A" w:rsidRDefault="0003231D" w:rsidP="0003231D">
      <w:pPr>
        <w:pStyle w:val="Balk8"/>
        <w:numPr>
          <w:ilvl w:val="2"/>
          <w:numId w:val="1"/>
        </w:numPr>
        <w:spacing w:before="0" w:after="0" w:line="276" w:lineRule="auto"/>
        <w:ind w:left="1560" w:hanging="709"/>
      </w:pPr>
      <w:r w:rsidRPr="00F14E5A">
        <w:t>Sektörle İşbirliği</w:t>
      </w:r>
    </w:p>
    <w:p w:rsidR="0003231D" w:rsidRPr="00F14E5A" w:rsidRDefault="0003231D" w:rsidP="0003231D">
      <w:pPr>
        <w:pStyle w:val="Balk8"/>
        <w:numPr>
          <w:ilvl w:val="2"/>
          <w:numId w:val="1"/>
        </w:numPr>
        <w:spacing w:before="0" w:after="0" w:line="276" w:lineRule="auto"/>
        <w:ind w:left="1560" w:hanging="709"/>
      </w:pPr>
      <w:r w:rsidRPr="00F14E5A">
        <w:t>Önceki Öğrenmelerin Tanınması</w:t>
      </w:r>
    </w:p>
    <w:p w:rsidR="0003231D" w:rsidRPr="00F14E5A" w:rsidRDefault="0003231D" w:rsidP="0003231D">
      <w:pPr>
        <w:pStyle w:val="Balk8"/>
        <w:numPr>
          <w:ilvl w:val="2"/>
          <w:numId w:val="1"/>
        </w:numPr>
        <w:spacing w:before="0" w:after="0" w:line="276" w:lineRule="auto"/>
        <w:ind w:left="1560" w:hanging="709"/>
      </w:pPr>
      <w:r w:rsidRPr="00F14E5A">
        <w:t>Hayata ve İstihdama Hazırlama</w:t>
      </w:r>
    </w:p>
    <w:p w:rsidR="0003231D" w:rsidRPr="00F14E5A" w:rsidRDefault="0003231D" w:rsidP="0003231D">
      <w:pPr>
        <w:pStyle w:val="Balk8"/>
        <w:numPr>
          <w:ilvl w:val="2"/>
          <w:numId w:val="1"/>
        </w:numPr>
        <w:spacing w:before="0" w:after="0" w:line="276" w:lineRule="auto"/>
        <w:ind w:left="1560" w:hanging="709"/>
      </w:pPr>
      <w:r w:rsidRPr="00F14E5A">
        <w:t>Mesleki Rehberlik</w:t>
      </w:r>
    </w:p>
    <w:p w:rsidR="0003231D" w:rsidRPr="00F14E5A" w:rsidRDefault="0003231D" w:rsidP="00E43616">
      <w:pPr>
        <w:pStyle w:val="Balk7"/>
        <w:numPr>
          <w:ilvl w:val="1"/>
          <w:numId w:val="32"/>
        </w:numPr>
        <w:spacing w:before="0" w:after="0" w:line="276" w:lineRule="auto"/>
        <w:ind w:left="851"/>
      </w:pPr>
      <w:r w:rsidRPr="00F14E5A">
        <w:t>Yabancı Dil ve Hareketlilik</w:t>
      </w:r>
    </w:p>
    <w:p w:rsidR="0003231D" w:rsidRPr="00F14E5A" w:rsidRDefault="0003231D" w:rsidP="0003231D">
      <w:pPr>
        <w:pStyle w:val="Balk8"/>
        <w:numPr>
          <w:ilvl w:val="2"/>
          <w:numId w:val="1"/>
        </w:numPr>
        <w:spacing w:before="0" w:after="0" w:line="276" w:lineRule="auto"/>
        <w:ind w:left="1560" w:hanging="709"/>
      </w:pPr>
      <w:r w:rsidRPr="00F14E5A">
        <w:t>Yabancı Dil Yeterliliği</w:t>
      </w:r>
    </w:p>
    <w:p w:rsidR="0003231D" w:rsidRPr="00F14E5A" w:rsidRDefault="0003231D" w:rsidP="0003231D">
      <w:pPr>
        <w:pStyle w:val="Balk8"/>
        <w:numPr>
          <w:ilvl w:val="2"/>
          <w:numId w:val="1"/>
        </w:numPr>
        <w:spacing w:before="0" w:after="0" w:line="276" w:lineRule="auto"/>
        <w:ind w:left="1560" w:hanging="709"/>
      </w:pPr>
      <w:r w:rsidRPr="00F14E5A">
        <w:t>Uluslararası hareketlilik</w:t>
      </w:r>
    </w:p>
    <w:p w:rsidR="0003231D" w:rsidRPr="00F14E5A" w:rsidRDefault="0003231D" w:rsidP="0003231D">
      <w:pPr>
        <w:spacing w:after="0"/>
        <w:rPr>
          <w:rFonts w:ascii="Times New Roman" w:hAnsi="Times New Roman" w:cs="Times New Roman"/>
          <w:sz w:val="24"/>
          <w:szCs w:val="24"/>
        </w:rPr>
      </w:pPr>
    </w:p>
    <w:p w:rsidR="0003231D" w:rsidRPr="00F14E5A" w:rsidRDefault="0003231D" w:rsidP="0003231D">
      <w:pPr>
        <w:spacing w:after="0"/>
        <w:rPr>
          <w:rFonts w:ascii="Times New Roman" w:hAnsi="Times New Roman" w:cs="Times New Roman"/>
          <w:sz w:val="24"/>
          <w:szCs w:val="24"/>
        </w:rPr>
      </w:pPr>
    </w:p>
    <w:p w:rsidR="0003231D" w:rsidRPr="00F14E5A" w:rsidRDefault="0003231D" w:rsidP="0003231D">
      <w:pPr>
        <w:pStyle w:val="Balk6"/>
        <w:numPr>
          <w:ilvl w:val="0"/>
          <w:numId w:val="1"/>
        </w:numPr>
        <w:ind w:left="720"/>
        <w:contextualSpacing w:val="0"/>
        <w:rPr>
          <w:b/>
          <w:szCs w:val="24"/>
        </w:rPr>
      </w:pPr>
      <w:bookmarkStart w:id="110" w:name="_Toc419710809"/>
      <w:r w:rsidRPr="00F14E5A">
        <w:rPr>
          <w:b/>
          <w:szCs w:val="24"/>
        </w:rPr>
        <w:t>KURUMSAL KAPASİTE</w:t>
      </w:r>
      <w:bookmarkEnd w:id="110"/>
    </w:p>
    <w:p w:rsidR="0003231D" w:rsidRPr="00F14E5A" w:rsidRDefault="0003231D" w:rsidP="00E43616">
      <w:pPr>
        <w:pStyle w:val="Balk7"/>
        <w:numPr>
          <w:ilvl w:val="1"/>
          <w:numId w:val="32"/>
        </w:numPr>
        <w:spacing w:before="0" w:after="0" w:line="276" w:lineRule="auto"/>
        <w:ind w:left="851"/>
      </w:pPr>
      <w:r w:rsidRPr="00F14E5A">
        <w:t xml:space="preserve">Beşeri Alt Yapı </w:t>
      </w:r>
    </w:p>
    <w:p w:rsidR="0003231D" w:rsidRPr="00F14E5A" w:rsidRDefault="0003231D" w:rsidP="0003231D">
      <w:pPr>
        <w:pStyle w:val="Balk8"/>
        <w:numPr>
          <w:ilvl w:val="2"/>
          <w:numId w:val="1"/>
        </w:numPr>
        <w:spacing w:before="0" w:after="0" w:line="276" w:lineRule="auto"/>
        <w:ind w:left="1560" w:hanging="709"/>
      </w:pPr>
      <w:r w:rsidRPr="00F14E5A">
        <w:t>İnsan kaynakları planlaması</w:t>
      </w:r>
    </w:p>
    <w:p w:rsidR="0003231D" w:rsidRPr="00F14E5A" w:rsidRDefault="0003231D" w:rsidP="0003231D">
      <w:pPr>
        <w:pStyle w:val="Balk8"/>
        <w:numPr>
          <w:ilvl w:val="2"/>
          <w:numId w:val="1"/>
        </w:numPr>
        <w:spacing w:before="0" w:after="0" w:line="276" w:lineRule="auto"/>
        <w:ind w:left="1560" w:hanging="709"/>
      </w:pPr>
      <w:r w:rsidRPr="00F14E5A">
        <w:t>İnsan kaynakları yönetimi</w:t>
      </w:r>
    </w:p>
    <w:p w:rsidR="0003231D" w:rsidRPr="00F14E5A" w:rsidRDefault="0003231D" w:rsidP="0003231D">
      <w:pPr>
        <w:pStyle w:val="Balk8"/>
        <w:numPr>
          <w:ilvl w:val="2"/>
          <w:numId w:val="1"/>
        </w:numPr>
        <w:spacing w:before="0" w:after="0" w:line="276" w:lineRule="auto"/>
        <w:ind w:left="1560" w:hanging="709"/>
      </w:pPr>
      <w:r w:rsidRPr="00F14E5A">
        <w:t>İnsan kaynaklarının eğitimi ve geliştirilmesi</w:t>
      </w:r>
    </w:p>
    <w:p w:rsidR="0003231D" w:rsidRPr="00F14E5A" w:rsidRDefault="0003231D" w:rsidP="00E43616">
      <w:pPr>
        <w:pStyle w:val="Balk7"/>
        <w:numPr>
          <w:ilvl w:val="1"/>
          <w:numId w:val="32"/>
        </w:numPr>
        <w:spacing w:before="0" w:after="0" w:line="276" w:lineRule="auto"/>
        <w:ind w:left="851"/>
      </w:pPr>
      <w:r w:rsidRPr="00F14E5A">
        <w:t>Fiziki ve Mali Alt Yapı</w:t>
      </w:r>
    </w:p>
    <w:p w:rsidR="0003231D" w:rsidRPr="00F14E5A" w:rsidRDefault="0003231D" w:rsidP="0003231D">
      <w:pPr>
        <w:pStyle w:val="Balk8"/>
        <w:numPr>
          <w:ilvl w:val="2"/>
          <w:numId w:val="1"/>
        </w:numPr>
        <w:spacing w:before="0" w:after="0" w:line="276" w:lineRule="auto"/>
        <w:ind w:left="1560" w:hanging="709"/>
      </w:pPr>
      <w:r w:rsidRPr="00F14E5A">
        <w:t>Finansal kaynakların etkin yönetimi</w:t>
      </w:r>
    </w:p>
    <w:p w:rsidR="0003231D" w:rsidRPr="00F14E5A" w:rsidRDefault="0003231D" w:rsidP="0003231D">
      <w:pPr>
        <w:pStyle w:val="Balk8"/>
        <w:numPr>
          <w:ilvl w:val="2"/>
          <w:numId w:val="1"/>
        </w:numPr>
        <w:spacing w:before="0" w:after="0" w:line="276" w:lineRule="auto"/>
        <w:ind w:left="1560" w:hanging="709"/>
      </w:pPr>
      <w:r w:rsidRPr="00F14E5A">
        <w:t>Eğitim tesisleri ve alt yapı</w:t>
      </w:r>
    </w:p>
    <w:p w:rsidR="0003231D" w:rsidRPr="00F14E5A" w:rsidRDefault="0003231D" w:rsidP="0003231D">
      <w:pPr>
        <w:pStyle w:val="Balk8"/>
        <w:numPr>
          <w:ilvl w:val="2"/>
          <w:numId w:val="1"/>
        </w:numPr>
        <w:spacing w:before="0" w:after="0" w:line="276" w:lineRule="auto"/>
        <w:ind w:left="1560" w:hanging="709"/>
      </w:pPr>
      <w:r w:rsidRPr="00F14E5A">
        <w:t xml:space="preserve">Donatım </w:t>
      </w:r>
    </w:p>
    <w:p w:rsidR="0003231D" w:rsidRPr="00F14E5A" w:rsidRDefault="0003231D" w:rsidP="00E43616">
      <w:pPr>
        <w:pStyle w:val="Balk7"/>
        <w:numPr>
          <w:ilvl w:val="1"/>
          <w:numId w:val="32"/>
        </w:numPr>
        <w:spacing w:before="0" w:after="0" w:line="276" w:lineRule="auto"/>
        <w:ind w:left="851"/>
      </w:pPr>
      <w:r w:rsidRPr="00F14E5A">
        <w:t>Yönetim ve Organizasyon</w:t>
      </w:r>
    </w:p>
    <w:p w:rsidR="0003231D" w:rsidRPr="00F14E5A" w:rsidRDefault="0003231D" w:rsidP="0003231D">
      <w:pPr>
        <w:pStyle w:val="Balk8"/>
        <w:numPr>
          <w:ilvl w:val="2"/>
          <w:numId w:val="1"/>
        </w:numPr>
        <w:spacing w:before="0" w:after="0" w:line="276" w:lineRule="auto"/>
        <w:ind w:left="1560" w:hanging="709"/>
      </w:pPr>
      <w:r w:rsidRPr="00F14E5A">
        <w:t>Kurumsal yapının iyileştirilmesi</w:t>
      </w:r>
    </w:p>
    <w:p w:rsidR="0003231D" w:rsidRPr="00F14E5A" w:rsidRDefault="0003231D" w:rsidP="0003231D">
      <w:pPr>
        <w:pStyle w:val="Balk8"/>
        <w:numPr>
          <w:ilvl w:val="2"/>
          <w:numId w:val="1"/>
        </w:numPr>
        <w:spacing w:before="0" w:after="0" w:line="276" w:lineRule="auto"/>
        <w:ind w:left="1560" w:hanging="709"/>
      </w:pPr>
      <w:r w:rsidRPr="00F14E5A">
        <w:t>Bürokrasinin azaltılması</w:t>
      </w:r>
    </w:p>
    <w:p w:rsidR="0003231D" w:rsidRPr="00F14E5A" w:rsidRDefault="0003231D" w:rsidP="0003231D">
      <w:pPr>
        <w:pStyle w:val="Balk8"/>
        <w:numPr>
          <w:ilvl w:val="2"/>
          <w:numId w:val="1"/>
        </w:numPr>
        <w:spacing w:before="0" w:after="0" w:line="276" w:lineRule="auto"/>
        <w:ind w:left="1560" w:hanging="709"/>
      </w:pPr>
      <w:r w:rsidRPr="00F14E5A">
        <w:t>İş analizleri ve iş tanımları</w:t>
      </w:r>
    </w:p>
    <w:p w:rsidR="0003231D" w:rsidRPr="00F14E5A" w:rsidRDefault="0003231D" w:rsidP="0003231D">
      <w:pPr>
        <w:pStyle w:val="Balk8"/>
        <w:numPr>
          <w:ilvl w:val="2"/>
          <w:numId w:val="1"/>
        </w:numPr>
        <w:spacing w:before="0" w:after="0" w:line="276" w:lineRule="auto"/>
        <w:ind w:left="1560" w:hanging="709"/>
      </w:pPr>
      <w:r w:rsidRPr="00F14E5A">
        <w:t>İzleme ve Değerlendirme</w:t>
      </w:r>
    </w:p>
    <w:p w:rsidR="0003231D" w:rsidRPr="00F14E5A" w:rsidRDefault="0003231D" w:rsidP="0003231D">
      <w:pPr>
        <w:pStyle w:val="Balk8"/>
        <w:numPr>
          <w:ilvl w:val="2"/>
          <w:numId w:val="1"/>
        </w:numPr>
        <w:spacing w:before="0" w:after="0" w:line="276" w:lineRule="auto"/>
        <w:ind w:left="1560" w:hanging="709"/>
      </w:pPr>
      <w:r w:rsidRPr="00F14E5A">
        <w:t xml:space="preserve">AB ye uyum ve </w:t>
      </w:r>
      <w:proofErr w:type="gramStart"/>
      <w:r w:rsidRPr="00F14E5A">
        <w:t>uluslar arası</w:t>
      </w:r>
      <w:proofErr w:type="gramEnd"/>
      <w:r w:rsidRPr="00F14E5A">
        <w:t xml:space="preserve"> anlaşma</w:t>
      </w:r>
    </w:p>
    <w:p w:rsidR="0003231D" w:rsidRPr="00F14E5A" w:rsidRDefault="0003231D" w:rsidP="0003231D">
      <w:pPr>
        <w:pStyle w:val="Balk8"/>
        <w:numPr>
          <w:ilvl w:val="2"/>
          <w:numId w:val="1"/>
        </w:numPr>
        <w:spacing w:before="0" w:after="0" w:line="276" w:lineRule="auto"/>
        <w:ind w:left="1560" w:hanging="709"/>
      </w:pPr>
      <w:r w:rsidRPr="00F14E5A">
        <w:t xml:space="preserve">Sosyal tarafların katılımı ve yönetişim </w:t>
      </w:r>
    </w:p>
    <w:p w:rsidR="0003231D" w:rsidRPr="00F14E5A"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F14E5A">
        <w:rPr>
          <w:rFonts w:ascii="Times New Roman" w:hAnsi="Times New Roman"/>
          <w:sz w:val="24"/>
          <w:szCs w:val="24"/>
        </w:rPr>
        <w:t xml:space="preserve">Çoğulculuk </w:t>
      </w:r>
    </w:p>
    <w:p w:rsidR="0003231D" w:rsidRPr="00F14E5A"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F14E5A">
        <w:rPr>
          <w:rFonts w:ascii="Times New Roman" w:hAnsi="Times New Roman"/>
          <w:sz w:val="24"/>
          <w:szCs w:val="24"/>
        </w:rPr>
        <w:t xml:space="preserve">Katılımcılık </w:t>
      </w:r>
    </w:p>
    <w:p w:rsidR="0003231D" w:rsidRPr="00F14E5A"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F14E5A">
        <w:rPr>
          <w:rFonts w:ascii="Times New Roman" w:hAnsi="Times New Roman"/>
          <w:sz w:val="24"/>
          <w:szCs w:val="24"/>
        </w:rPr>
        <w:t>Şeffaflık ve hesap verebilirlik</w:t>
      </w:r>
    </w:p>
    <w:p w:rsidR="0003231D" w:rsidRPr="00F14E5A" w:rsidRDefault="0003231D" w:rsidP="0003231D">
      <w:pPr>
        <w:pStyle w:val="Balk8"/>
        <w:numPr>
          <w:ilvl w:val="2"/>
          <w:numId w:val="1"/>
        </w:numPr>
        <w:spacing w:before="0" w:after="0" w:line="276" w:lineRule="auto"/>
        <w:ind w:left="1560" w:hanging="709"/>
      </w:pPr>
      <w:r w:rsidRPr="00F14E5A">
        <w:t>Kurumsal Rehberlik ve Denetim</w:t>
      </w:r>
    </w:p>
    <w:p w:rsidR="0003231D" w:rsidRPr="00F14E5A" w:rsidRDefault="0003231D" w:rsidP="00E43616">
      <w:pPr>
        <w:pStyle w:val="Balk7"/>
        <w:numPr>
          <w:ilvl w:val="1"/>
          <w:numId w:val="32"/>
        </w:numPr>
        <w:spacing w:before="0" w:after="0" w:line="276" w:lineRule="auto"/>
        <w:ind w:left="851"/>
      </w:pPr>
      <w:r w:rsidRPr="00F14E5A">
        <w:t>Bilgi Yönetimi ve Kurumsal İletişim</w:t>
      </w:r>
    </w:p>
    <w:p w:rsidR="0003231D" w:rsidRPr="00F14E5A" w:rsidRDefault="0003231D" w:rsidP="0003231D">
      <w:pPr>
        <w:pStyle w:val="Balk8"/>
        <w:numPr>
          <w:ilvl w:val="2"/>
          <w:numId w:val="1"/>
        </w:numPr>
        <w:spacing w:before="0" w:after="0" w:line="276" w:lineRule="auto"/>
        <w:ind w:left="1560" w:hanging="709"/>
      </w:pPr>
      <w:r w:rsidRPr="00F14E5A">
        <w:t>Elektronik ağ ortamlarının etkinliğinin artırılması</w:t>
      </w:r>
    </w:p>
    <w:p w:rsidR="0003231D" w:rsidRPr="00F14E5A" w:rsidRDefault="0003231D" w:rsidP="0003231D">
      <w:pPr>
        <w:pStyle w:val="Balk8"/>
        <w:numPr>
          <w:ilvl w:val="2"/>
          <w:numId w:val="1"/>
        </w:numPr>
        <w:spacing w:before="0" w:after="0" w:line="276" w:lineRule="auto"/>
        <w:ind w:left="1560" w:hanging="709"/>
      </w:pPr>
      <w:r w:rsidRPr="00F14E5A">
        <w:t>Elektronik veri toplama ve analiz</w:t>
      </w:r>
    </w:p>
    <w:p w:rsidR="0003231D" w:rsidRPr="00F14E5A" w:rsidRDefault="0003231D" w:rsidP="0003231D">
      <w:pPr>
        <w:pStyle w:val="Balk8"/>
        <w:numPr>
          <w:ilvl w:val="2"/>
          <w:numId w:val="1"/>
        </w:numPr>
        <w:spacing w:before="0" w:after="0" w:line="276" w:lineRule="auto"/>
        <w:ind w:left="1560" w:hanging="709"/>
      </w:pPr>
      <w:r w:rsidRPr="00F14E5A">
        <w:t>Elektronik veri iletimi ve bilgi paylaşımı</w:t>
      </w:r>
    </w:p>
    <w:p w:rsidR="0003231D" w:rsidRPr="00F14E5A" w:rsidRDefault="0003231D" w:rsidP="00D82611">
      <w:pPr>
        <w:rPr>
          <w:rFonts w:ascii="Times New Roman" w:eastAsia="Times New Roman" w:hAnsi="Times New Roman"/>
          <w:b/>
          <w:sz w:val="24"/>
          <w:szCs w:val="24"/>
        </w:rPr>
      </w:pPr>
    </w:p>
    <w:p w:rsidR="0003231D" w:rsidRPr="00F14E5A" w:rsidRDefault="0003231D" w:rsidP="00D82611">
      <w:pPr>
        <w:rPr>
          <w:rFonts w:ascii="Times New Roman" w:eastAsia="Times New Roman" w:hAnsi="Times New Roman"/>
          <w:b/>
          <w:sz w:val="24"/>
          <w:szCs w:val="24"/>
        </w:rPr>
      </w:pPr>
    </w:p>
    <w:p w:rsidR="0003231D" w:rsidRDefault="0003231D" w:rsidP="00D82611">
      <w:pPr>
        <w:rPr>
          <w:rFonts w:ascii="Times New Roman" w:eastAsia="Times New Roman" w:hAnsi="Times New Roman"/>
          <w:b/>
          <w:color w:val="336699"/>
          <w:sz w:val="24"/>
          <w:szCs w:val="24"/>
        </w:rPr>
      </w:pPr>
    </w:p>
    <w:p w:rsidR="0003231D" w:rsidRDefault="0003231D"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D5728" w:rsidRDefault="007D5728" w:rsidP="00D82611">
      <w:pPr>
        <w:rPr>
          <w:rFonts w:ascii="Times New Roman" w:eastAsia="Times New Roman" w:hAnsi="Times New Roman"/>
          <w:b/>
          <w:color w:val="336699"/>
          <w:sz w:val="24"/>
          <w:szCs w:val="24"/>
        </w:rPr>
      </w:pPr>
    </w:p>
    <w:p w:rsidR="0079427B" w:rsidRDefault="001F3725" w:rsidP="00D82611">
      <w:r>
        <w:rPr>
          <w:noProof/>
          <w:lang w:eastAsia="en-US"/>
        </w:rPr>
        <w:pict>
          <v:roundrect id="_x0000_s1056" style="position:absolute;margin-left:39.05pt;margin-top:23.05pt;width:375pt;height:94pt;z-index:251692032;mso-height-percent:200;mso-height-percent:200;mso-width-relative:margin;mso-height-relative:margin" arcsize="10923f" fillcolor="#f68c7b [1945]" strokecolor="#f68c7b [1945]" strokeweight="1pt">
            <v:fill color2="#fcd8d3 [665]" angle="-45" focus="-50%" type="gradient"/>
            <v:shadow on="t" type="perspective" color="#811908 [1609]" opacity=".5" offset="1pt" offset2="-3pt"/>
            <v:textbox style="mso-next-textbox:#_x0000_s1056;mso-fit-shape-to-text:t">
              <w:txbxContent>
                <w:p w:rsidR="001F3725" w:rsidRPr="00C70ACE" w:rsidRDefault="001F3725" w:rsidP="00C70ACE">
                  <w:pPr>
                    <w:jc w:val="center"/>
                    <w:rPr>
                      <w:b/>
                      <w:color w:val="FF0000"/>
                      <w:sz w:val="96"/>
                    </w:rPr>
                  </w:pPr>
                  <w:r w:rsidRPr="00C70ACE">
                    <w:rPr>
                      <w:b/>
                      <w:color w:val="FF0000"/>
                      <w:sz w:val="96"/>
                    </w:rPr>
                    <w:t>BÖLÜM 3</w:t>
                  </w:r>
                </w:p>
              </w:txbxContent>
            </v:textbox>
          </v:roundrect>
        </w:pict>
      </w:r>
    </w:p>
    <w:p w:rsidR="0003231D" w:rsidRDefault="0003231D" w:rsidP="00D82611"/>
    <w:p w:rsidR="0003231D" w:rsidRDefault="0003231D" w:rsidP="00D82611"/>
    <w:p w:rsidR="0003231D" w:rsidRDefault="0003231D" w:rsidP="00D82611"/>
    <w:p w:rsidR="0003231D" w:rsidRDefault="0003231D" w:rsidP="00D82611"/>
    <w:p w:rsidR="00D82611" w:rsidRDefault="00D82611" w:rsidP="00D82611"/>
    <w:p w:rsidR="00D82611" w:rsidRDefault="00D82611" w:rsidP="00D82611"/>
    <w:p w:rsidR="00D82611" w:rsidRDefault="00C70ACE" w:rsidP="00C70ACE">
      <w:pPr>
        <w:tabs>
          <w:tab w:val="left" w:pos="5484"/>
        </w:tabs>
      </w:pPr>
      <w:r>
        <w:tab/>
      </w:r>
    </w:p>
    <w:p w:rsidR="00D82611" w:rsidRDefault="00D82611" w:rsidP="00D82611"/>
    <w:p w:rsidR="00D82611" w:rsidRDefault="001F3725" w:rsidP="00D82611">
      <w:r>
        <w:rPr>
          <w:noProof/>
          <w:lang w:eastAsia="en-US"/>
        </w:rPr>
        <w:pict>
          <v:roundrect id="_x0000_s1057" style="position:absolute;margin-left:-.3pt;margin-top:23.2pt;width:446.2pt;height:108.35pt;z-index:251694080;mso-width-relative:margin;mso-height-relative:margin" arcsize="10923f" fillcolor="#ffb279 [1944]" strokecolor="#ffb279 [1944]" strokeweight="1pt">
            <v:fill color2="#ffe5d2 [664]" angle="-45" focus="-50%" type="gradient"/>
            <v:shadow on="t" type="perspective" color="#8f3d00 [1608]" opacity=".5" offset="1pt" offset2="-3pt"/>
            <v:textbox style="mso-next-textbox:#_x0000_s1057">
              <w:txbxContent>
                <w:p w:rsidR="001F3725" w:rsidRDefault="001F3725"/>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tblGrid>
                  <w:tr w:rsidR="001F3725" w:rsidTr="000B7CF1">
                    <w:trPr>
                      <w:trHeight w:val="1691"/>
                    </w:trPr>
                    <w:tc>
                      <w:tcPr>
                        <w:tcW w:w="8436" w:type="dxa"/>
                      </w:tcPr>
                      <w:p w:rsidR="001F3725" w:rsidRPr="00263F62" w:rsidRDefault="001F3725" w:rsidP="000B7CF1">
                        <w:pPr>
                          <w:jc w:val="center"/>
                          <w:rPr>
                            <w:rFonts w:ascii="Times New Roman" w:hAnsi="Times New Roman" w:cs="Times New Roman"/>
                            <w:b/>
                            <w:color w:val="FF0000"/>
                            <w:sz w:val="56"/>
                          </w:rPr>
                        </w:pPr>
                        <w:r w:rsidRPr="00263F62">
                          <w:rPr>
                            <w:rFonts w:ascii="Times New Roman" w:hAnsi="Times New Roman" w:cs="Times New Roman"/>
                            <w:b/>
                            <w:color w:val="FF0000"/>
                            <w:sz w:val="56"/>
                          </w:rPr>
                          <w:t>3. GELECEĞE YÖNELİM</w:t>
                        </w:r>
                      </w:p>
                      <w:p w:rsidR="001F3725" w:rsidRDefault="001F3725" w:rsidP="000B7CF1">
                        <w:pPr>
                          <w:jc w:val="center"/>
                          <w:rPr>
                            <w:rFonts w:ascii="Times New Roman" w:hAnsi="Times New Roman" w:cs="Times New Roman"/>
                            <w:b/>
                            <w:color w:val="C2260C" w:themeColor="accent6" w:themeShade="BF"/>
                            <w:sz w:val="56"/>
                          </w:rPr>
                        </w:pPr>
                      </w:p>
                    </w:tc>
                  </w:tr>
                </w:tbl>
                <w:p w:rsidR="001F3725" w:rsidRPr="000B7CF1" w:rsidRDefault="001F3725" w:rsidP="000B7CF1">
                  <w:pPr>
                    <w:jc w:val="center"/>
                    <w:rPr>
                      <w:rFonts w:ascii="Times New Roman" w:hAnsi="Times New Roman" w:cs="Times New Roman"/>
                      <w:b/>
                      <w:color w:val="C2260C" w:themeColor="accent6" w:themeShade="BF"/>
                      <w:sz w:val="56"/>
                    </w:rPr>
                  </w:pPr>
                </w:p>
              </w:txbxContent>
            </v:textbox>
          </v:roundrect>
        </w:pict>
      </w:r>
    </w:p>
    <w:p w:rsidR="00D82611" w:rsidRDefault="00D82611" w:rsidP="00D82611"/>
    <w:p w:rsidR="00D82611" w:rsidRDefault="00D82611" w:rsidP="00D82611"/>
    <w:p w:rsidR="00D82611" w:rsidRDefault="00D82611" w:rsidP="00D82611"/>
    <w:p w:rsidR="00D82611" w:rsidRDefault="00D82611" w:rsidP="00D82611"/>
    <w:p w:rsidR="00246BF5" w:rsidRDefault="00246BF5" w:rsidP="007F4661">
      <w:pPr>
        <w:ind w:firstLine="851"/>
        <w:rPr>
          <w:rFonts w:ascii="Times New Roman" w:hAnsi="Times New Roman"/>
          <w:b/>
          <w:color w:val="FF0000"/>
          <w:sz w:val="28"/>
          <w:szCs w:val="24"/>
        </w:rPr>
      </w:pPr>
    </w:p>
    <w:p w:rsidR="00246BF5" w:rsidRDefault="00246BF5" w:rsidP="00AC5278">
      <w:pPr>
        <w:rPr>
          <w:rFonts w:ascii="Times New Roman" w:hAnsi="Times New Roman"/>
          <w:b/>
          <w:color w:val="FF0000"/>
          <w:sz w:val="28"/>
          <w:szCs w:val="24"/>
        </w:rPr>
      </w:pPr>
    </w:p>
    <w:p w:rsidR="007D5728" w:rsidRDefault="007D5728" w:rsidP="00AC5278">
      <w:pPr>
        <w:rPr>
          <w:rFonts w:ascii="Times New Roman" w:hAnsi="Times New Roman"/>
          <w:b/>
          <w:color w:val="FF0000"/>
          <w:sz w:val="28"/>
          <w:szCs w:val="24"/>
        </w:rPr>
      </w:pPr>
    </w:p>
    <w:p w:rsidR="007D5728" w:rsidRDefault="007D5728" w:rsidP="00AC5278">
      <w:pPr>
        <w:rPr>
          <w:rFonts w:ascii="Times New Roman" w:hAnsi="Times New Roman"/>
          <w:b/>
          <w:color w:val="FF0000"/>
          <w:sz w:val="28"/>
          <w:szCs w:val="24"/>
        </w:rPr>
      </w:pPr>
    </w:p>
    <w:p w:rsidR="007D5728" w:rsidRDefault="007D5728" w:rsidP="00AC5278">
      <w:pPr>
        <w:rPr>
          <w:rFonts w:ascii="Times New Roman" w:hAnsi="Times New Roman"/>
          <w:b/>
          <w:color w:val="FF0000"/>
          <w:sz w:val="28"/>
          <w:szCs w:val="24"/>
        </w:rPr>
      </w:pPr>
    </w:p>
    <w:p w:rsidR="007D5728" w:rsidRDefault="007D5728" w:rsidP="00AC5278">
      <w:pPr>
        <w:rPr>
          <w:rFonts w:ascii="Times New Roman" w:hAnsi="Times New Roman"/>
          <w:b/>
          <w:color w:val="FF0000"/>
          <w:sz w:val="28"/>
          <w:szCs w:val="24"/>
        </w:rPr>
      </w:pPr>
    </w:p>
    <w:p w:rsidR="007D5728" w:rsidRDefault="007D5728" w:rsidP="00AC5278">
      <w:pPr>
        <w:rPr>
          <w:rFonts w:ascii="Times New Roman" w:hAnsi="Times New Roman"/>
          <w:b/>
          <w:color w:val="FF0000"/>
          <w:sz w:val="28"/>
          <w:szCs w:val="24"/>
        </w:rPr>
      </w:pPr>
    </w:p>
    <w:p w:rsidR="007D5728" w:rsidRDefault="007D5728" w:rsidP="00AC5278">
      <w:pPr>
        <w:rPr>
          <w:rFonts w:ascii="Times New Roman" w:hAnsi="Times New Roman"/>
          <w:b/>
          <w:color w:val="FF0000"/>
          <w:sz w:val="28"/>
          <w:szCs w:val="24"/>
        </w:rPr>
      </w:pPr>
    </w:p>
    <w:p w:rsidR="007D5728" w:rsidRDefault="007D5728" w:rsidP="00AC5278">
      <w:pPr>
        <w:rPr>
          <w:rFonts w:ascii="Times New Roman" w:hAnsi="Times New Roman"/>
          <w:b/>
          <w:color w:val="FF0000"/>
          <w:sz w:val="28"/>
          <w:szCs w:val="24"/>
        </w:rPr>
      </w:pPr>
    </w:p>
    <w:p w:rsidR="007D5728" w:rsidRDefault="007D5728" w:rsidP="00AC5278">
      <w:pPr>
        <w:rPr>
          <w:rFonts w:ascii="Times New Roman" w:hAnsi="Times New Roman"/>
          <w:b/>
          <w:color w:val="FF0000"/>
          <w:sz w:val="28"/>
          <w:szCs w:val="24"/>
        </w:rPr>
      </w:pPr>
    </w:p>
    <w:p w:rsidR="007D5728" w:rsidRDefault="007D5728" w:rsidP="00AC5278">
      <w:pPr>
        <w:rPr>
          <w:rFonts w:ascii="Times New Roman" w:hAnsi="Times New Roman"/>
          <w:b/>
          <w:color w:val="FF0000"/>
          <w:sz w:val="28"/>
          <w:szCs w:val="24"/>
        </w:rPr>
      </w:pPr>
    </w:p>
    <w:p w:rsidR="00263F62" w:rsidRPr="000E47C3" w:rsidRDefault="001F3725" w:rsidP="00263F62">
      <w:pPr>
        <w:ind w:firstLine="851"/>
        <w:jc w:val="both"/>
        <w:rPr>
          <w:rFonts w:ascii="Times New Roman" w:hAnsi="Times New Roman"/>
          <w:b/>
          <w:color w:val="FF0000"/>
          <w:sz w:val="28"/>
          <w:szCs w:val="24"/>
        </w:rPr>
      </w:pPr>
      <w:r>
        <w:rPr>
          <w:rFonts w:ascii="Times New Roman" w:hAnsi="Times New Roman"/>
          <w:b/>
          <w:noProof/>
          <w:sz w:val="28"/>
          <w:szCs w:val="24"/>
        </w:rPr>
        <w:pict>
          <v:roundrect id="_x0000_s1065" style="position:absolute;left:0;text-align:left;margin-left:-25.9pt;margin-top:22.45pt;width:491.3pt;height:136.05pt;z-index:251700224;mso-width-relative:margin;mso-height-relative:margin" arcsize="10923f" fillcolor="white [3201]" strokecolor="#5eccf3 [3205]" strokeweight="5pt">
            <v:stroke linestyle="thickThin"/>
            <v:shadow color="#868686"/>
            <v:textbox style="mso-next-textbox:#_x0000_s1065">
              <w:txbxContent>
                <w:p w:rsidR="001F3725" w:rsidRDefault="001F3725" w:rsidP="00263F62">
                  <w:pPr>
                    <w:shd w:val="clear" w:color="auto" w:fill="FFFFFF" w:themeFill="background1"/>
                    <w:ind w:firstLine="708"/>
                    <w:rPr>
                      <w:rFonts w:ascii="Times New Roman" w:hAnsi="Times New Roman" w:cs="Times New Roman"/>
                      <w:sz w:val="24"/>
                      <w:szCs w:val="24"/>
                    </w:rPr>
                  </w:pPr>
                </w:p>
                <w:p w:rsidR="001F3725" w:rsidRPr="00C37D87" w:rsidRDefault="001F3725" w:rsidP="00263F62">
                  <w:pPr>
                    <w:shd w:val="clear" w:color="auto" w:fill="FFFFFF" w:themeFill="background1"/>
                    <w:ind w:firstLine="708"/>
                    <w:rPr>
                      <w:rFonts w:ascii="Times New Roman" w:hAnsi="Times New Roman" w:cs="Times New Roman"/>
                      <w:sz w:val="24"/>
                      <w:szCs w:val="24"/>
                    </w:rPr>
                  </w:pPr>
                  <w:r w:rsidRPr="00C37D87">
                    <w:rPr>
                      <w:rFonts w:ascii="Times New Roman" w:hAnsi="Times New Roman" w:cs="Times New Roman"/>
                      <w:sz w:val="24"/>
                      <w:szCs w:val="24"/>
                    </w:rPr>
                    <w:t>Aksu ilçemizde Türk Milli Eğitimi’nin genel amaç ve temel ilkeleri doğrultusunda, sürekli ve hızla gelişen eğitim sürecinde geçmişi referans alan, yeniliğe açık, karşılaştığı problemleri çözebilen, kendisi ve toplumuyla barışık bireyler yetiştirilmesi için etkin ve kaliteli hizmet sunmak.</w:t>
                  </w:r>
                </w:p>
              </w:txbxContent>
            </v:textbox>
          </v:roundrect>
        </w:pict>
      </w:r>
      <w:r w:rsidR="00263F62" w:rsidRPr="00263F62">
        <w:rPr>
          <w:rFonts w:ascii="Times New Roman" w:hAnsi="Times New Roman"/>
          <w:b/>
          <w:sz w:val="28"/>
          <w:szCs w:val="24"/>
        </w:rPr>
        <w:t>3.1.</w:t>
      </w:r>
      <w:r w:rsidR="00263F62" w:rsidRPr="000E47C3">
        <w:rPr>
          <w:rFonts w:ascii="Times New Roman" w:hAnsi="Times New Roman"/>
          <w:b/>
          <w:color w:val="FF0000"/>
          <w:sz w:val="28"/>
          <w:szCs w:val="24"/>
        </w:rPr>
        <w:t xml:space="preserve"> </w:t>
      </w:r>
      <w:r w:rsidR="00263F62" w:rsidRPr="00263F62">
        <w:rPr>
          <w:rFonts w:ascii="Times New Roman" w:hAnsi="Times New Roman"/>
          <w:b/>
          <w:sz w:val="28"/>
          <w:szCs w:val="24"/>
        </w:rPr>
        <w:t>MİSYON</w:t>
      </w:r>
      <w:r w:rsidR="00263F62" w:rsidRPr="000E47C3">
        <w:rPr>
          <w:rFonts w:ascii="Times New Roman" w:hAnsi="Times New Roman"/>
          <w:b/>
          <w:color w:val="FF0000"/>
          <w:sz w:val="28"/>
          <w:szCs w:val="24"/>
        </w:rPr>
        <w:t xml:space="preserve"> </w:t>
      </w:r>
    </w:p>
    <w:p w:rsidR="00263F62" w:rsidRDefault="00263F62" w:rsidP="00263F62">
      <w:pPr>
        <w:ind w:firstLine="851"/>
        <w:jc w:val="both"/>
        <w:rPr>
          <w:rFonts w:ascii="Times New Roman" w:hAnsi="Times New Roman"/>
          <w:b/>
          <w:sz w:val="24"/>
          <w:szCs w:val="24"/>
        </w:rPr>
      </w:pPr>
    </w:p>
    <w:p w:rsidR="00263F62" w:rsidRDefault="00263F62" w:rsidP="00263F62">
      <w:pPr>
        <w:ind w:firstLine="851"/>
        <w:jc w:val="both"/>
        <w:rPr>
          <w:rFonts w:ascii="Times New Roman" w:hAnsi="Times New Roman"/>
          <w:b/>
          <w:sz w:val="24"/>
          <w:szCs w:val="24"/>
        </w:rPr>
      </w:pPr>
    </w:p>
    <w:p w:rsidR="00263F62" w:rsidRDefault="00263F62" w:rsidP="00263F62">
      <w:pPr>
        <w:ind w:firstLine="851"/>
        <w:jc w:val="both"/>
        <w:rPr>
          <w:rFonts w:ascii="Times New Roman" w:hAnsi="Times New Roman"/>
          <w:b/>
          <w:sz w:val="24"/>
          <w:szCs w:val="24"/>
        </w:rPr>
      </w:pPr>
    </w:p>
    <w:p w:rsidR="00263F62" w:rsidRDefault="00263F62" w:rsidP="00263F62">
      <w:pPr>
        <w:ind w:firstLine="851"/>
        <w:jc w:val="both"/>
        <w:rPr>
          <w:rFonts w:ascii="Times New Roman" w:hAnsi="Times New Roman"/>
          <w:b/>
          <w:sz w:val="24"/>
          <w:szCs w:val="24"/>
        </w:rPr>
      </w:pPr>
    </w:p>
    <w:p w:rsidR="00246BF5" w:rsidRDefault="00246BF5" w:rsidP="007F4661">
      <w:pPr>
        <w:ind w:firstLine="851"/>
        <w:rPr>
          <w:rFonts w:ascii="Times New Roman" w:hAnsi="Times New Roman"/>
          <w:b/>
          <w:color w:val="FF0000"/>
          <w:sz w:val="28"/>
          <w:szCs w:val="24"/>
        </w:rPr>
      </w:pPr>
    </w:p>
    <w:p w:rsidR="00263F62" w:rsidRDefault="00263F62" w:rsidP="007F4661">
      <w:pPr>
        <w:ind w:firstLine="851"/>
        <w:rPr>
          <w:rFonts w:ascii="Times New Roman" w:hAnsi="Times New Roman"/>
          <w:b/>
          <w:color w:val="FF0000"/>
          <w:sz w:val="28"/>
          <w:szCs w:val="24"/>
        </w:rPr>
      </w:pPr>
    </w:p>
    <w:p w:rsidR="00263F62" w:rsidRDefault="00263F62" w:rsidP="007F4661">
      <w:pPr>
        <w:ind w:firstLine="851"/>
        <w:rPr>
          <w:rFonts w:ascii="Times New Roman" w:hAnsi="Times New Roman"/>
          <w:b/>
          <w:color w:val="FF0000"/>
          <w:sz w:val="28"/>
          <w:szCs w:val="24"/>
        </w:rPr>
      </w:pPr>
    </w:p>
    <w:p w:rsidR="007F4661" w:rsidRPr="00263F62" w:rsidRDefault="00263F62" w:rsidP="007F4661">
      <w:pPr>
        <w:ind w:firstLine="851"/>
        <w:rPr>
          <w:rFonts w:ascii="Times New Roman" w:hAnsi="Times New Roman"/>
          <w:b/>
          <w:sz w:val="28"/>
          <w:szCs w:val="24"/>
        </w:rPr>
      </w:pPr>
      <w:r w:rsidRPr="00263F62">
        <w:rPr>
          <w:rFonts w:ascii="Times New Roman" w:hAnsi="Times New Roman"/>
          <w:b/>
          <w:sz w:val="28"/>
          <w:szCs w:val="24"/>
        </w:rPr>
        <w:t>3.2</w:t>
      </w:r>
      <w:r w:rsidR="007F4661" w:rsidRPr="00263F62">
        <w:rPr>
          <w:rFonts w:ascii="Times New Roman" w:hAnsi="Times New Roman"/>
          <w:b/>
          <w:sz w:val="28"/>
          <w:szCs w:val="24"/>
        </w:rPr>
        <w:t>.</w:t>
      </w:r>
      <w:r w:rsidRPr="00263F62">
        <w:rPr>
          <w:rFonts w:ascii="Times New Roman" w:hAnsi="Times New Roman"/>
          <w:b/>
          <w:sz w:val="28"/>
          <w:szCs w:val="24"/>
        </w:rPr>
        <w:t xml:space="preserve"> </w:t>
      </w:r>
      <w:r w:rsidR="007F4661" w:rsidRPr="00263F62">
        <w:rPr>
          <w:rFonts w:ascii="Times New Roman" w:hAnsi="Times New Roman"/>
          <w:b/>
          <w:sz w:val="28"/>
          <w:szCs w:val="24"/>
        </w:rPr>
        <w:t xml:space="preserve">VİZYON </w:t>
      </w:r>
    </w:p>
    <w:p w:rsidR="000E47C3" w:rsidRPr="00B2534A" w:rsidRDefault="001F3725" w:rsidP="007F4661">
      <w:pPr>
        <w:ind w:firstLine="851"/>
        <w:rPr>
          <w:rFonts w:ascii="Times New Roman" w:hAnsi="Times New Roman"/>
          <w:b/>
          <w:sz w:val="24"/>
          <w:szCs w:val="24"/>
        </w:rPr>
      </w:pPr>
      <w:r>
        <w:rPr>
          <w:noProof/>
          <w:lang w:eastAsia="en-US"/>
        </w:rPr>
        <w:pict>
          <v:roundrect id="_x0000_s1058" style="position:absolute;left:0;text-align:left;margin-left:-25.9pt;margin-top:4.25pt;width:491.3pt;height:112.25pt;z-index:251696128;mso-width-relative:margin;mso-height-relative:margin" arcsize="10923f" fillcolor="white [3201]" strokecolor="#5eccf3 [3205]" strokeweight="5pt">
            <v:stroke linestyle="thickThin"/>
            <v:shadow color="#868686"/>
            <v:textbox style="mso-next-textbox:#_x0000_s1058">
              <w:txbxContent>
                <w:p w:rsidR="001F3725" w:rsidRDefault="001F3725" w:rsidP="00C37D87">
                  <w:pPr>
                    <w:shd w:val="clear" w:color="auto" w:fill="FFFFFF" w:themeFill="background1"/>
                    <w:jc w:val="center"/>
                    <w:rPr>
                      <w:rFonts w:ascii="Times New Roman" w:hAnsi="Times New Roman" w:cs="Times New Roman"/>
                      <w:sz w:val="24"/>
                      <w:szCs w:val="24"/>
                    </w:rPr>
                  </w:pPr>
                </w:p>
                <w:p w:rsidR="001F3725" w:rsidRDefault="001F3725" w:rsidP="00C37D87">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T</w:t>
                  </w:r>
                  <w:r w:rsidRPr="00C37D87">
                    <w:rPr>
                      <w:rFonts w:ascii="Times New Roman" w:hAnsi="Times New Roman" w:cs="Times New Roman"/>
                      <w:sz w:val="24"/>
                      <w:szCs w:val="24"/>
                    </w:rPr>
                    <w:t>emel değerlere bağlı,</w:t>
                  </w:r>
                  <w:r>
                    <w:rPr>
                      <w:rFonts w:ascii="Times New Roman" w:hAnsi="Times New Roman" w:cs="Times New Roman"/>
                      <w:sz w:val="24"/>
                      <w:szCs w:val="24"/>
                    </w:rPr>
                    <w:t xml:space="preserve"> </w:t>
                  </w:r>
                  <w:r w:rsidRPr="00C37D87">
                    <w:rPr>
                      <w:rFonts w:ascii="Times New Roman" w:hAnsi="Times New Roman" w:cs="Times New Roman"/>
                      <w:sz w:val="24"/>
                      <w:szCs w:val="24"/>
                    </w:rPr>
                    <w:t>yenilikçi, girişimci, lider</w:t>
                  </w:r>
                  <w:r>
                    <w:rPr>
                      <w:rFonts w:ascii="Times New Roman" w:hAnsi="Times New Roman" w:cs="Times New Roman"/>
                      <w:sz w:val="24"/>
                      <w:szCs w:val="24"/>
                    </w:rPr>
                    <w:t xml:space="preserve"> </w:t>
                  </w:r>
                  <w:r w:rsidRPr="00C37D87">
                    <w:rPr>
                      <w:rFonts w:ascii="Times New Roman" w:hAnsi="Times New Roman" w:cs="Times New Roman"/>
                      <w:sz w:val="24"/>
                      <w:szCs w:val="24"/>
                    </w:rPr>
                    <w:t>nesiller yetiştirmek.</w:t>
                  </w:r>
                </w:p>
                <w:p w:rsidR="001F3725" w:rsidRDefault="001F3725"/>
              </w:txbxContent>
            </v:textbox>
          </v:roundrect>
        </w:pict>
      </w:r>
    </w:p>
    <w:p w:rsidR="007F4661" w:rsidRDefault="007F4661" w:rsidP="007F4661">
      <w:pPr>
        <w:jc w:val="center"/>
        <w:rPr>
          <w:b/>
        </w:rPr>
      </w:pPr>
    </w:p>
    <w:p w:rsidR="000E47C3" w:rsidRDefault="000E47C3" w:rsidP="007F4661">
      <w:pPr>
        <w:ind w:firstLine="851"/>
        <w:jc w:val="both"/>
        <w:rPr>
          <w:rFonts w:ascii="Times New Roman" w:hAnsi="Times New Roman"/>
          <w:b/>
          <w:sz w:val="24"/>
          <w:szCs w:val="24"/>
        </w:rPr>
      </w:pPr>
    </w:p>
    <w:p w:rsidR="000E47C3" w:rsidRDefault="000E47C3" w:rsidP="007F4661">
      <w:pPr>
        <w:ind w:firstLine="851"/>
        <w:jc w:val="both"/>
        <w:rPr>
          <w:rFonts w:ascii="Times New Roman" w:hAnsi="Times New Roman"/>
          <w:b/>
          <w:sz w:val="24"/>
          <w:szCs w:val="24"/>
        </w:rPr>
      </w:pPr>
    </w:p>
    <w:p w:rsidR="000E47C3" w:rsidRDefault="000E47C3" w:rsidP="007F4661">
      <w:pPr>
        <w:ind w:firstLine="851"/>
        <w:jc w:val="both"/>
        <w:rPr>
          <w:rFonts w:ascii="Times New Roman" w:hAnsi="Times New Roman"/>
          <w:b/>
          <w:sz w:val="24"/>
          <w:szCs w:val="24"/>
        </w:rPr>
      </w:pPr>
    </w:p>
    <w:p w:rsidR="000E47C3" w:rsidRDefault="000E47C3" w:rsidP="007F4661">
      <w:pPr>
        <w:ind w:firstLine="851"/>
        <w:jc w:val="both"/>
        <w:rPr>
          <w:rFonts w:ascii="Times New Roman" w:hAnsi="Times New Roman"/>
          <w:b/>
          <w:sz w:val="24"/>
          <w:szCs w:val="24"/>
        </w:rPr>
      </w:pPr>
    </w:p>
    <w:p w:rsidR="00604153" w:rsidRDefault="00604153" w:rsidP="007F4661">
      <w:pPr>
        <w:ind w:firstLine="851"/>
        <w:jc w:val="both"/>
        <w:rPr>
          <w:rFonts w:ascii="Times New Roman" w:hAnsi="Times New Roman"/>
          <w:b/>
          <w:sz w:val="24"/>
          <w:szCs w:val="24"/>
        </w:rPr>
      </w:pPr>
    </w:p>
    <w:p w:rsidR="000E47C3" w:rsidRPr="00B2534A" w:rsidRDefault="000E47C3" w:rsidP="007F4661">
      <w:pPr>
        <w:ind w:firstLine="851"/>
        <w:jc w:val="both"/>
        <w:rPr>
          <w:rFonts w:ascii="Times New Roman" w:hAnsi="Times New Roman"/>
          <w:b/>
          <w:sz w:val="24"/>
          <w:szCs w:val="24"/>
        </w:rPr>
      </w:pPr>
    </w:p>
    <w:p w:rsidR="00604153" w:rsidRDefault="00604153" w:rsidP="007F4661">
      <w:pPr>
        <w:spacing w:before="120" w:after="120" w:line="480" w:lineRule="auto"/>
        <w:ind w:firstLine="851"/>
        <w:rPr>
          <w:rFonts w:ascii="Times New Roman" w:hAnsi="Times New Roman"/>
          <w:b/>
          <w:color w:val="FF0000"/>
          <w:sz w:val="28"/>
          <w:szCs w:val="24"/>
        </w:rPr>
      </w:pPr>
    </w:p>
    <w:p w:rsidR="007F4661" w:rsidRPr="00263F62" w:rsidRDefault="00263F62" w:rsidP="007F4661">
      <w:pPr>
        <w:spacing w:before="120" w:after="120" w:line="480" w:lineRule="auto"/>
        <w:ind w:firstLine="851"/>
        <w:rPr>
          <w:rFonts w:ascii="Times New Roman" w:hAnsi="Times New Roman"/>
          <w:b/>
          <w:sz w:val="32"/>
          <w:szCs w:val="28"/>
        </w:rPr>
      </w:pPr>
      <w:r w:rsidRPr="00263F62">
        <w:rPr>
          <w:rFonts w:ascii="Times New Roman" w:hAnsi="Times New Roman"/>
          <w:b/>
          <w:sz w:val="28"/>
          <w:szCs w:val="24"/>
        </w:rPr>
        <w:t>3.</w:t>
      </w:r>
      <w:r w:rsidR="007F4661" w:rsidRPr="00263F62">
        <w:rPr>
          <w:rFonts w:ascii="Times New Roman" w:hAnsi="Times New Roman"/>
          <w:b/>
          <w:sz w:val="28"/>
          <w:szCs w:val="24"/>
        </w:rPr>
        <w:t>3.</w:t>
      </w:r>
      <w:r w:rsidRPr="00263F62">
        <w:rPr>
          <w:rFonts w:ascii="Times New Roman" w:hAnsi="Times New Roman"/>
          <w:b/>
          <w:sz w:val="28"/>
          <w:szCs w:val="24"/>
        </w:rPr>
        <w:t xml:space="preserve"> </w:t>
      </w:r>
      <w:r w:rsidR="007F4661" w:rsidRPr="00263F62">
        <w:rPr>
          <w:rFonts w:ascii="Times New Roman" w:hAnsi="Times New Roman"/>
          <w:b/>
          <w:sz w:val="28"/>
          <w:szCs w:val="24"/>
        </w:rPr>
        <w:t>TEMEL DEĞERLERİMİZ</w:t>
      </w:r>
    </w:p>
    <w:p w:rsidR="007F4661" w:rsidRPr="009976B9" w:rsidRDefault="007F4661" w:rsidP="00E43616">
      <w:pPr>
        <w:numPr>
          <w:ilvl w:val="0"/>
          <w:numId w:val="28"/>
        </w:numPr>
        <w:spacing w:after="0" w:line="360" w:lineRule="auto"/>
        <w:ind w:left="851" w:firstLine="0"/>
        <w:jc w:val="both"/>
        <w:rPr>
          <w:rFonts w:ascii="Times New Roman" w:hAnsi="Times New Roman"/>
          <w:color w:val="000000" w:themeColor="text1"/>
          <w:sz w:val="24"/>
          <w:szCs w:val="24"/>
        </w:rPr>
      </w:pPr>
      <w:r w:rsidRPr="009976B9">
        <w:rPr>
          <w:rFonts w:ascii="Times New Roman" w:hAnsi="Times New Roman"/>
          <w:color w:val="000000" w:themeColor="text1"/>
          <w:sz w:val="24"/>
          <w:szCs w:val="24"/>
        </w:rPr>
        <w:t>Atatürk ilkelerine bağlı, laik, çağdaş ve demokratik bir yönetim anlayışı;</w:t>
      </w:r>
    </w:p>
    <w:p w:rsidR="007F4661" w:rsidRPr="009976B9" w:rsidRDefault="007F4661" w:rsidP="00E43616">
      <w:pPr>
        <w:numPr>
          <w:ilvl w:val="0"/>
          <w:numId w:val="28"/>
        </w:numPr>
        <w:spacing w:after="0" w:line="360" w:lineRule="auto"/>
        <w:ind w:left="1418" w:hanging="567"/>
        <w:jc w:val="both"/>
        <w:rPr>
          <w:rFonts w:ascii="Times New Roman" w:hAnsi="Times New Roman"/>
          <w:color w:val="000000" w:themeColor="text1"/>
          <w:sz w:val="24"/>
          <w:szCs w:val="24"/>
        </w:rPr>
      </w:pPr>
      <w:r w:rsidRPr="009976B9">
        <w:rPr>
          <w:rFonts w:ascii="Times New Roman" w:hAnsi="Times New Roman"/>
          <w:color w:val="000000" w:themeColor="text1"/>
          <w:sz w:val="24"/>
          <w:szCs w:val="24"/>
        </w:rPr>
        <w:t>İnsan hak ve özgürlüklerine saygı, renk, din, dil, ırk, milliyet, cinsiyet ve düşünce farklılığı gözetmemek;</w:t>
      </w:r>
    </w:p>
    <w:p w:rsidR="007F4661" w:rsidRPr="009976B9" w:rsidRDefault="00AC5278" w:rsidP="00E43616">
      <w:pPr>
        <w:pStyle w:val="ListeParagraf"/>
        <w:widowControl w:val="0"/>
        <w:numPr>
          <w:ilvl w:val="0"/>
          <w:numId w:val="28"/>
        </w:numPr>
        <w:autoSpaceDE w:val="0"/>
        <w:autoSpaceDN w:val="0"/>
        <w:spacing w:after="0" w:line="360" w:lineRule="auto"/>
        <w:ind w:left="851" w:firstLine="0"/>
        <w:rPr>
          <w:rStyle w:val="CharAttribute197"/>
          <w:rFonts w:ascii="Times New Roman" w:eastAsia="Calibri" w:hAnsi="Times New Roman"/>
          <w:b w:val="0"/>
          <w:i w:val="0"/>
          <w:color w:val="000000" w:themeColor="text1"/>
          <w:sz w:val="24"/>
          <w:szCs w:val="24"/>
        </w:rPr>
      </w:pPr>
      <w:r>
        <w:rPr>
          <w:rStyle w:val="CharAttribute197"/>
          <w:rFonts w:ascii="Times New Roman" w:eastAsia="Calibri" w:hAnsi="Times New Roman"/>
          <w:b w:val="0"/>
          <w:i w:val="0"/>
          <w:color w:val="000000" w:themeColor="text1"/>
          <w:sz w:val="24"/>
          <w:szCs w:val="24"/>
        </w:rPr>
        <w:t xml:space="preserve">Her birey farklı ve </w:t>
      </w:r>
      <w:r w:rsidR="007F4661" w:rsidRPr="009976B9">
        <w:rPr>
          <w:rStyle w:val="CharAttribute197"/>
          <w:rFonts w:ascii="Times New Roman" w:eastAsia="Calibri" w:hAnsi="Times New Roman"/>
          <w:b w:val="0"/>
          <w:i w:val="0"/>
          <w:color w:val="000000" w:themeColor="text1"/>
          <w:sz w:val="24"/>
          <w:szCs w:val="24"/>
        </w:rPr>
        <w:t>değerlidir anlayışı</w:t>
      </w:r>
    </w:p>
    <w:p w:rsidR="007F4661" w:rsidRPr="009976B9" w:rsidRDefault="007F4661" w:rsidP="00E43616">
      <w:pPr>
        <w:pStyle w:val="ListeParagraf"/>
        <w:widowControl w:val="0"/>
        <w:numPr>
          <w:ilvl w:val="0"/>
          <w:numId w:val="28"/>
        </w:numPr>
        <w:autoSpaceDE w:val="0"/>
        <w:autoSpaceDN w:val="0"/>
        <w:spacing w:after="0" w:line="360" w:lineRule="auto"/>
        <w:ind w:left="851" w:firstLine="0"/>
        <w:rPr>
          <w:rFonts w:ascii="Times New Roman" w:hAnsi="Times New Roman"/>
          <w:color w:val="000000" w:themeColor="text1"/>
          <w:sz w:val="24"/>
          <w:szCs w:val="24"/>
        </w:rPr>
      </w:pPr>
      <w:r w:rsidRPr="009976B9">
        <w:rPr>
          <w:rStyle w:val="CharAttribute197"/>
          <w:rFonts w:ascii="Times New Roman" w:eastAsia="Calibri" w:hAnsi="Times New Roman"/>
          <w:b w:val="0"/>
          <w:i w:val="0"/>
          <w:color w:val="000000" w:themeColor="text1"/>
          <w:sz w:val="24"/>
          <w:szCs w:val="24"/>
        </w:rPr>
        <w:t>Eğitimde birinci önceliğin kalite anlayışı</w:t>
      </w:r>
    </w:p>
    <w:p w:rsidR="007F4661" w:rsidRPr="009976B9" w:rsidRDefault="007F4661" w:rsidP="00E43616">
      <w:pPr>
        <w:pStyle w:val="ListeParagraf"/>
        <w:widowControl w:val="0"/>
        <w:numPr>
          <w:ilvl w:val="0"/>
          <w:numId w:val="28"/>
        </w:numPr>
        <w:autoSpaceDE w:val="0"/>
        <w:autoSpaceDN w:val="0"/>
        <w:spacing w:after="0" w:line="360" w:lineRule="auto"/>
        <w:ind w:left="851" w:firstLine="0"/>
        <w:rPr>
          <w:rFonts w:ascii="Times New Roman" w:hAnsi="Times New Roman"/>
          <w:color w:val="000000" w:themeColor="text1"/>
          <w:sz w:val="24"/>
          <w:szCs w:val="24"/>
        </w:rPr>
      </w:pPr>
      <w:r w:rsidRPr="009976B9">
        <w:rPr>
          <w:rStyle w:val="CharAttribute197"/>
          <w:rFonts w:ascii="Times New Roman" w:eastAsia="Calibri" w:hAnsi="Times New Roman"/>
          <w:b w:val="0"/>
          <w:i w:val="0"/>
          <w:color w:val="000000" w:themeColor="text1"/>
          <w:sz w:val="24"/>
          <w:szCs w:val="24"/>
        </w:rPr>
        <w:t>Eğitim Hizmetlerinden yararlananların memnuniyeti</w:t>
      </w:r>
    </w:p>
    <w:p w:rsidR="007F4661" w:rsidRPr="009976B9" w:rsidRDefault="007F4661" w:rsidP="00E43616">
      <w:pPr>
        <w:pStyle w:val="ListeParagraf"/>
        <w:widowControl w:val="0"/>
        <w:numPr>
          <w:ilvl w:val="0"/>
          <w:numId w:val="28"/>
        </w:numPr>
        <w:autoSpaceDE w:val="0"/>
        <w:autoSpaceDN w:val="0"/>
        <w:spacing w:after="0" w:line="360" w:lineRule="auto"/>
        <w:ind w:left="851" w:firstLine="0"/>
        <w:rPr>
          <w:rStyle w:val="CharAttribute197"/>
          <w:rFonts w:ascii="Times New Roman" w:eastAsia="Calibri" w:hAnsi="Times New Roman"/>
          <w:b w:val="0"/>
          <w:i w:val="0"/>
          <w:color w:val="000000" w:themeColor="text1"/>
          <w:sz w:val="24"/>
          <w:szCs w:val="24"/>
        </w:rPr>
      </w:pPr>
      <w:proofErr w:type="gramStart"/>
      <w:r w:rsidRPr="009976B9">
        <w:rPr>
          <w:rStyle w:val="CharAttribute197"/>
          <w:rFonts w:ascii="Times New Roman" w:eastAsia="Calibri" w:hAnsi="Times New Roman"/>
          <w:b w:val="0"/>
          <w:i w:val="0"/>
          <w:color w:val="000000" w:themeColor="text1"/>
          <w:sz w:val="24"/>
          <w:szCs w:val="24"/>
        </w:rPr>
        <w:t>Paydaşlarımızla  iletişim</w:t>
      </w:r>
      <w:proofErr w:type="gramEnd"/>
    </w:p>
    <w:p w:rsidR="007F4661" w:rsidRPr="009976B9" w:rsidRDefault="007F4661" w:rsidP="00E43616">
      <w:pPr>
        <w:pStyle w:val="ListeParagraf"/>
        <w:widowControl w:val="0"/>
        <w:numPr>
          <w:ilvl w:val="0"/>
          <w:numId w:val="28"/>
        </w:numPr>
        <w:autoSpaceDE w:val="0"/>
        <w:autoSpaceDN w:val="0"/>
        <w:spacing w:after="0" w:line="360" w:lineRule="auto"/>
        <w:ind w:left="851" w:firstLine="0"/>
        <w:rPr>
          <w:rFonts w:ascii="Times New Roman" w:hAnsi="Times New Roman"/>
          <w:color w:val="000000" w:themeColor="text1"/>
          <w:sz w:val="24"/>
          <w:szCs w:val="24"/>
        </w:rPr>
      </w:pPr>
      <w:r w:rsidRPr="009976B9">
        <w:rPr>
          <w:rStyle w:val="CharAttribute197"/>
          <w:rFonts w:ascii="Times New Roman" w:eastAsia="Calibri" w:hAnsi="Times New Roman"/>
          <w:b w:val="0"/>
          <w:i w:val="0"/>
          <w:color w:val="000000" w:themeColor="text1"/>
          <w:sz w:val="24"/>
          <w:szCs w:val="24"/>
        </w:rPr>
        <w:t xml:space="preserve">Çalışanlarımızın </w:t>
      </w:r>
      <w:r w:rsidR="009976B9" w:rsidRPr="009976B9">
        <w:rPr>
          <w:rStyle w:val="CharAttribute197"/>
          <w:rFonts w:ascii="Times New Roman" w:eastAsia="Calibri" w:hAnsi="Times New Roman"/>
          <w:b w:val="0"/>
          <w:i w:val="0"/>
          <w:color w:val="000000" w:themeColor="text1"/>
          <w:sz w:val="24"/>
          <w:szCs w:val="24"/>
        </w:rPr>
        <w:t>hizmetçi</w:t>
      </w:r>
      <w:r w:rsidRPr="009976B9">
        <w:rPr>
          <w:rStyle w:val="CharAttribute197"/>
          <w:rFonts w:ascii="Times New Roman" w:eastAsia="Calibri" w:hAnsi="Times New Roman"/>
          <w:b w:val="0"/>
          <w:i w:val="0"/>
          <w:color w:val="000000" w:themeColor="text1"/>
          <w:sz w:val="24"/>
          <w:szCs w:val="24"/>
        </w:rPr>
        <w:t xml:space="preserve"> eğitimine önem vererek, niteliklerini yükseltmek</w:t>
      </w:r>
    </w:p>
    <w:p w:rsidR="007F4661" w:rsidRPr="009976B9" w:rsidRDefault="00C37D87" w:rsidP="00E43616">
      <w:pPr>
        <w:pStyle w:val="ListeParagraf"/>
        <w:widowControl w:val="0"/>
        <w:numPr>
          <w:ilvl w:val="0"/>
          <w:numId w:val="28"/>
        </w:numPr>
        <w:autoSpaceDE w:val="0"/>
        <w:autoSpaceDN w:val="0"/>
        <w:spacing w:after="0" w:line="360" w:lineRule="auto"/>
        <w:ind w:left="851" w:firstLine="0"/>
        <w:rPr>
          <w:rStyle w:val="CharAttribute197"/>
          <w:rFonts w:ascii="Times New Roman" w:eastAsia="Calibri" w:hAnsi="Times New Roman"/>
          <w:b w:val="0"/>
          <w:i w:val="0"/>
          <w:color w:val="000000" w:themeColor="text1"/>
          <w:sz w:val="24"/>
          <w:szCs w:val="24"/>
        </w:rPr>
      </w:pPr>
      <w:r>
        <w:rPr>
          <w:rStyle w:val="CharAttribute197"/>
          <w:rFonts w:ascii="Times New Roman" w:eastAsia="Calibri" w:hAnsi="Times New Roman"/>
          <w:b w:val="0"/>
          <w:i w:val="0"/>
          <w:color w:val="000000" w:themeColor="text1"/>
          <w:sz w:val="24"/>
          <w:szCs w:val="24"/>
        </w:rPr>
        <w:t>Yönetimde ortak aklın</w:t>
      </w:r>
      <w:r w:rsidR="007F4661" w:rsidRPr="009976B9">
        <w:rPr>
          <w:rStyle w:val="CharAttribute197"/>
          <w:rFonts w:ascii="Times New Roman" w:eastAsia="Calibri" w:hAnsi="Times New Roman"/>
          <w:b w:val="0"/>
          <w:i w:val="0"/>
          <w:color w:val="000000" w:themeColor="text1"/>
          <w:sz w:val="24"/>
          <w:szCs w:val="24"/>
        </w:rPr>
        <w:t xml:space="preserve"> kullanılması, </w:t>
      </w:r>
    </w:p>
    <w:p w:rsidR="007F4661" w:rsidRPr="009976B9" w:rsidRDefault="007F4661" w:rsidP="00E43616">
      <w:pPr>
        <w:numPr>
          <w:ilvl w:val="0"/>
          <w:numId w:val="28"/>
        </w:numPr>
        <w:spacing w:after="0" w:line="360" w:lineRule="auto"/>
        <w:ind w:left="851" w:firstLine="0"/>
        <w:jc w:val="both"/>
        <w:rPr>
          <w:rFonts w:ascii="Times New Roman" w:hAnsi="Times New Roman"/>
          <w:color w:val="000000" w:themeColor="text1"/>
          <w:sz w:val="24"/>
          <w:szCs w:val="24"/>
        </w:rPr>
      </w:pPr>
      <w:r w:rsidRPr="009976B9">
        <w:rPr>
          <w:rFonts w:ascii="Times New Roman" w:hAnsi="Times New Roman"/>
          <w:color w:val="000000" w:themeColor="text1"/>
          <w:sz w:val="24"/>
          <w:szCs w:val="24"/>
        </w:rPr>
        <w:t xml:space="preserve">Yönetim süreçlerinde şeffaflık ve katılımcılık </w:t>
      </w:r>
    </w:p>
    <w:p w:rsidR="007F4661" w:rsidRPr="009976B9" w:rsidRDefault="007F4661" w:rsidP="00E43616">
      <w:pPr>
        <w:numPr>
          <w:ilvl w:val="0"/>
          <w:numId w:val="28"/>
        </w:numPr>
        <w:spacing w:after="0" w:line="360" w:lineRule="auto"/>
        <w:ind w:left="851" w:firstLine="0"/>
        <w:jc w:val="both"/>
        <w:rPr>
          <w:rFonts w:ascii="Times New Roman" w:hAnsi="Times New Roman"/>
          <w:color w:val="000000" w:themeColor="text1"/>
          <w:sz w:val="24"/>
          <w:szCs w:val="24"/>
        </w:rPr>
      </w:pPr>
      <w:r w:rsidRPr="009976B9">
        <w:rPr>
          <w:rFonts w:ascii="Times New Roman" w:hAnsi="Times New Roman"/>
          <w:color w:val="000000" w:themeColor="text1"/>
          <w:sz w:val="24"/>
          <w:szCs w:val="24"/>
        </w:rPr>
        <w:t xml:space="preserve">Liyakati ve fırsat eşitliğini esas alan yönetim anlayışını </w:t>
      </w:r>
    </w:p>
    <w:p w:rsidR="007F4661" w:rsidRPr="009976B9" w:rsidRDefault="007F4661" w:rsidP="00E43616">
      <w:pPr>
        <w:numPr>
          <w:ilvl w:val="0"/>
          <w:numId w:val="28"/>
        </w:numPr>
        <w:spacing w:after="0" w:line="360" w:lineRule="auto"/>
        <w:ind w:left="851" w:firstLine="0"/>
        <w:jc w:val="both"/>
        <w:rPr>
          <w:rFonts w:ascii="Times New Roman" w:hAnsi="Times New Roman"/>
          <w:color w:val="000000" w:themeColor="text1"/>
          <w:sz w:val="24"/>
          <w:szCs w:val="24"/>
        </w:rPr>
      </w:pPr>
      <w:r w:rsidRPr="009976B9">
        <w:rPr>
          <w:rFonts w:ascii="Times New Roman" w:hAnsi="Times New Roman"/>
          <w:color w:val="000000" w:themeColor="text1"/>
          <w:sz w:val="24"/>
          <w:szCs w:val="24"/>
        </w:rPr>
        <w:t>Yönetimde hesap verebilirlik;</w:t>
      </w:r>
    </w:p>
    <w:p w:rsidR="007F4661" w:rsidRPr="009976B9" w:rsidRDefault="007F4661" w:rsidP="00E43616">
      <w:pPr>
        <w:numPr>
          <w:ilvl w:val="0"/>
          <w:numId w:val="28"/>
        </w:numPr>
        <w:spacing w:after="0" w:line="360" w:lineRule="auto"/>
        <w:ind w:left="851" w:firstLine="0"/>
        <w:jc w:val="both"/>
        <w:rPr>
          <w:rFonts w:ascii="Times New Roman" w:hAnsi="Times New Roman"/>
          <w:color w:val="000000" w:themeColor="text1"/>
          <w:sz w:val="24"/>
          <w:szCs w:val="24"/>
        </w:rPr>
      </w:pPr>
      <w:r w:rsidRPr="009976B9">
        <w:rPr>
          <w:rFonts w:ascii="Times New Roman" w:hAnsi="Times New Roman"/>
          <w:color w:val="000000" w:themeColor="text1"/>
          <w:sz w:val="24"/>
          <w:szCs w:val="24"/>
        </w:rPr>
        <w:t>Toplumsal sorunlara sorunlarına duyarlılık;</w:t>
      </w:r>
    </w:p>
    <w:p w:rsidR="007F4661" w:rsidRPr="009976B9" w:rsidRDefault="007F4661" w:rsidP="00E43616">
      <w:pPr>
        <w:numPr>
          <w:ilvl w:val="0"/>
          <w:numId w:val="28"/>
        </w:numPr>
        <w:spacing w:after="0" w:line="360" w:lineRule="auto"/>
        <w:ind w:left="851" w:firstLine="0"/>
        <w:jc w:val="both"/>
        <w:rPr>
          <w:rFonts w:ascii="Times New Roman" w:hAnsi="Times New Roman"/>
          <w:color w:val="000000" w:themeColor="text1"/>
          <w:sz w:val="24"/>
          <w:szCs w:val="24"/>
        </w:rPr>
      </w:pPr>
      <w:proofErr w:type="gramStart"/>
      <w:r w:rsidRPr="009976B9">
        <w:rPr>
          <w:rFonts w:ascii="Times New Roman" w:hAnsi="Times New Roman"/>
          <w:color w:val="000000" w:themeColor="text1"/>
          <w:sz w:val="24"/>
          <w:szCs w:val="24"/>
        </w:rPr>
        <w:lastRenderedPageBreak/>
        <w:t>Doğaya, çevreye saygı ve duyarlılık.</w:t>
      </w:r>
      <w:proofErr w:type="gramEnd"/>
    </w:p>
    <w:p w:rsidR="007F4661" w:rsidRDefault="007F4661"/>
    <w:p w:rsidR="00D82611" w:rsidRDefault="00D82611"/>
    <w:p w:rsidR="00263F62" w:rsidRPr="00263F62" w:rsidRDefault="00263F62" w:rsidP="00263F62">
      <w:pPr>
        <w:pStyle w:val="Balk2"/>
        <w:numPr>
          <w:ilvl w:val="0"/>
          <w:numId w:val="0"/>
        </w:numPr>
        <w:rPr>
          <w:rFonts w:ascii="Times New Roman" w:hAnsi="Times New Roman" w:cs="Times New Roman"/>
          <w:szCs w:val="24"/>
        </w:rPr>
      </w:pPr>
      <w:bookmarkStart w:id="111" w:name="_Toc417976586"/>
      <w:bookmarkStart w:id="112" w:name="_Toc417980640"/>
      <w:bookmarkStart w:id="113" w:name="_Toc417981663"/>
      <w:bookmarkStart w:id="114" w:name="_Toc419710810"/>
      <w:r w:rsidRPr="00263F62">
        <w:rPr>
          <w:rFonts w:ascii="Times New Roman" w:hAnsi="Times New Roman" w:cs="Times New Roman"/>
          <w:szCs w:val="24"/>
        </w:rPr>
        <w:t>3.4.STRATEJİK PLAN GENEL TABLOSU</w:t>
      </w:r>
      <w:bookmarkEnd w:id="111"/>
      <w:bookmarkEnd w:id="112"/>
      <w:bookmarkEnd w:id="113"/>
      <w:bookmarkEnd w:id="114"/>
    </w:p>
    <w:p w:rsidR="00263F62" w:rsidRPr="00263F62" w:rsidRDefault="00263F62" w:rsidP="00263F62">
      <w:pPr>
        <w:jc w:val="both"/>
        <w:rPr>
          <w:rFonts w:ascii="Times New Roman" w:hAnsi="Times New Roman" w:cs="Times New Roman"/>
          <w:b/>
          <w:bCs/>
          <w:color w:val="000000"/>
          <w:sz w:val="24"/>
          <w:szCs w:val="24"/>
        </w:rPr>
      </w:pPr>
      <w:r w:rsidRPr="00263F62">
        <w:rPr>
          <w:rFonts w:ascii="Times New Roman" w:hAnsi="Times New Roman" w:cs="Times New Roman"/>
          <w:b/>
          <w:bCs/>
          <w:color w:val="000000"/>
          <w:sz w:val="24"/>
          <w:szCs w:val="24"/>
        </w:rPr>
        <w:t>STRATEJİK AMAÇ 1:</w:t>
      </w:r>
    </w:p>
    <w:p w:rsidR="00685003" w:rsidRPr="00A97701" w:rsidRDefault="00685003" w:rsidP="00685003">
      <w:pPr>
        <w:jc w:val="both"/>
        <w:rPr>
          <w:rFonts w:ascii="Times New Roman" w:hAnsi="Times New Roman" w:cs="Times New Roman"/>
          <w:sz w:val="24"/>
          <w:szCs w:val="24"/>
        </w:rPr>
      </w:pPr>
      <w:r>
        <w:rPr>
          <w:rFonts w:ascii="Times New Roman" w:hAnsi="Times New Roman" w:cs="Times New Roman"/>
          <w:sz w:val="24"/>
          <w:szCs w:val="24"/>
        </w:rPr>
        <w:t>Aksu’da</w:t>
      </w:r>
      <w:r w:rsidRPr="00A97701">
        <w:rPr>
          <w:rFonts w:ascii="Times New Roman" w:hAnsi="Times New Roman" w:cs="Times New Roman"/>
          <w:sz w:val="24"/>
          <w:szCs w:val="24"/>
        </w:rPr>
        <w:t xml:space="preserve"> </w:t>
      </w:r>
      <w:r>
        <w:rPr>
          <w:rFonts w:ascii="Times New Roman" w:hAnsi="Times New Roman" w:cs="Times New Roman"/>
          <w:sz w:val="24"/>
          <w:szCs w:val="24"/>
        </w:rPr>
        <w:t>yaşayan</w:t>
      </w:r>
      <w:r w:rsidRPr="00A97701">
        <w:rPr>
          <w:rFonts w:ascii="Times New Roman" w:hAnsi="Times New Roman" w:cs="Times New Roman"/>
          <w:sz w:val="24"/>
          <w:szCs w:val="24"/>
        </w:rPr>
        <w:t xml:space="preserve"> </w:t>
      </w:r>
      <w:r>
        <w:rPr>
          <w:rFonts w:ascii="Times New Roman" w:hAnsi="Times New Roman" w:cs="Times New Roman"/>
          <w:sz w:val="24"/>
          <w:szCs w:val="24"/>
        </w:rPr>
        <w:t>her</w:t>
      </w:r>
      <w:r w:rsidRPr="00A97701">
        <w:rPr>
          <w:rFonts w:ascii="Times New Roman" w:hAnsi="Times New Roman" w:cs="Times New Roman"/>
          <w:sz w:val="24"/>
          <w:szCs w:val="24"/>
        </w:rPr>
        <w:t xml:space="preserve"> bireyin</w:t>
      </w:r>
      <w:r>
        <w:rPr>
          <w:rFonts w:ascii="Times New Roman" w:hAnsi="Times New Roman" w:cs="Times New Roman"/>
          <w:sz w:val="24"/>
          <w:szCs w:val="24"/>
        </w:rPr>
        <w:t>,</w:t>
      </w:r>
      <w:r w:rsidRPr="00A97701">
        <w:rPr>
          <w:rFonts w:ascii="Times New Roman" w:hAnsi="Times New Roman" w:cs="Times New Roman"/>
          <w:sz w:val="24"/>
          <w:szCs w:val="24"/>
        </w:rPr>
        <w:t xml:space="preserve"> fırsat eşitliği ilkesi çerçevesinde</w:t>
      </w:r>
      <w:r>
        <w:rPr>
          <w:rFonts w:ascii="Times New Roman" w:hAnsi="Times New Roman" w:cs="Times New Roman"/>
          <w:sz w:val="24"/>
          <w:szCs w:val="24"/>
        </w:rPr>
        <w:t>,</w:t>
      </w:r>
      <w:r w:rsidRPr="00A97701">
        <w:rPr>
          <w:rFonts w:ascii="Times New Roman" w:hAnsi="Times New Roman" w:cs="Times New Roman"/>
          <w:sz w:val="24"/>
          <w:szCs w:val="24"/>
        </w:rPr>
        <w:t xml:space="preserve"> </w:t>
      </w:r>
      <w:r>
        <w:rPr>
          <w:rFonts w:ascii="Times New Roman" w:hAnsi="Times New Roman" w:cs="Times New Roman"/>
        </w:rPr>
        <w:t>aralarında hiçbir farklılık gözetmek</w:t>
      </w:r>
      <w:r w:rsidRPr="00A97701">
        <w:rPr>
          <w:rFonts w:ascii="Times New Roman" w:hAnsi="Times New Roman" w:cs="Times New Roman"/>
        </w:rPr>
        <w:t>sizin</w:t>
      </w:r>
      <w:r>
        <w:rPr>
          <w:rFonts w:ascii="Times New Roman" w:hAnsi="Times New Roman" w:cs="Times New Roman"/>
        </w:rPr>
        <w:t>,</w:t>
      </w:r>
      <w:r w:rsidRPr="00A97701">
        <w:rPr>
          <w:rFonts w:ascii="Times New Roman" w:hAnsi="Times New Roman" w:cs="Times New Roman"/>
        </w:rPr>
        <w:t xml:space="preserve"> </w:t>
      </w:r>
      <w:r>
        <w:rPr>
          <w:rFonts w:ascii="Times New Roman" w:hAnsi="Times New Roman" w:cs="Times New Roman"/>
          <w:sz w:val="24"/>
          <w:szCs w:val="24"/>
        </w:rPr>
        <w:t>eğitim hakkının kullanımı çerçevesinde eğitim faaliyetlerine</w:t>
      </w:r>
      <w:r w:rsidRPr="00A97701">
        <w:rPr>
          <w:rFonts w:ascii="Times New Roman" w:hAnsi="Times New Roman" w:cs="Times New Roman"/>
          <w:sz w:val="24"/>
          <w:szCs w:val="24"/>
        </w:rPr>
        <w:t xml:space="preserve"> katılımlarına ve eğitimlerini tamamlamalarına imkân ve ortam s</w:t>
      </w:r>
      <w:r>
        <w:rPr>
          <w:rFonts w:ascii="Times New Roman" w:hAnsi="Times New Roman" w:cs="Times New Roman"/>
          <w:sz w:val="24"/>
          <w:szCs w:val="24"/>
        </w:rPr>
        <w:t>ağla</w:t>
      </w:r>
      <w:r w:rsidRPr="00A97701">
        <w:rPr>
          <w:rFonts w:ascii="Times New Roman" w:hAnsi="Times New Roman" w:cs="Times New Roman"/>
          <w:sz w:val="24"/>
          <w:szCs w:val="24"/>
        </w:rPr>
        <w:t>mak.</w:t>
      </w:r>
    </w:p>
    <w:p w:rsidR="00263F62" w:rsidRPr="00263F62" w:rsidRDefault="001F3725" w:rsidP="00263F62">
      <w:pPr>
        <w:rPr>
          <w:rFonts w:ascii="Times New Roman" w:hAnsi="Times New Roman" w:cs="Times New Roman"/>
          <w:b/>
          <w:sz w:val="24"/>
          <w:szCs w:val="24"/>
        </w:rPr>
      </w:pPr>
      <w:r>
        <w:rPr>
          <w:rFonts w:ascii="Times New Roman" w:hAnsi="Times New Roman" w:cs="Times New Roman"/>
          <w:b/>
          <w:sz w:val="24"/>
          <w:szCs w:val="24"/>
        </w:rPr>
        <w:t>3.4.</w:t>
      </w:r>
      <w:r w:rsidR="00263F62" w:rsidRPr="00263F62">
        <w:rPr>
          <w:rFonts w:ascii="Times New Roman" w:hAnsi="Times New Roman" w:cs="Times New Roman"/>
          <w:b/>
          <w:sz w:val="24"/>
          <w:szCs w:val="24"/>
        </w:rPr>
        <w:t>1.1 STRATEJİK HEDEF: Eğitim ve Öğretime Katılım</w:t>
      </w:r>
    </w:p>
    <w:p w:rsidR="00685003" w:rsidRPr="00A97701" w:rsidRDefault="00685003" w:rsidP="00685003">
      <w:pPr>
        <w:pStyle w:val="ListeParagraf"/>
        <w:ind w:left="0"/>
        <w:jc w:val="both"/>
        <w:rPr>
          <w:rFonts w:ascii="Times New Roman" w:hAnsi="Times New Roman" w:cs="Times New Roman"/>
          <w:b/>
          <w:sz w:val="24"/>
          <w:szCs w:val="24"/>
        </w:rPr>
      </w:pPr>
      <w:r w:rsidRPr="00A97701">
        <w:rPr>
          <w:rFonts w:ascii="Times New Roman" w:hAnsi="Times New Roman" w:cs="Times New Roman"/>
          <w:sz w:val="24"/>
          <w:szCs w:val="24"/>
        </w:rPr>
        <w:t>İl</w:t>
      </w:r>
      <w:r>
        <w:rPr>
          <w:rFonts w:ascii="Times New Roman" w:hAnsi="Times New Roman" w:cs="Times New Roman"/>
          <w:sz w:val="24"/>
          <w:szCs w:val="24"/>
        </w:rPr>
        <w:t>çe</w:t>
      </w:r>
      <w:r w:rsidRPr="00A97701">
        <w:rPr>
          <w:rFonts w:ascii="Times New Roman" w:hAnsi="Times New Roman" w:cs="Times New Roman"/>
          <w:sz w:val="24"/>
          <w:szCs w:val="24"/>
        </w:rPr>
        <w:t>mizde ö</w:t>
      </w:r>
      <w:r w:rsidRPr="00A97701">
        <w:rPr>
          <w:rFonts w:ascii="Times New Roman" w:hAnsi="Times New Roman" w:cs="Times New Roman"/>
        </w:rPr>
        <w:t>rgün ve yaygın eğitimin her kademesinde dezavantajlı bireyler dâhil olmak üzere tüm bireylerin fırsat eşitliği ilkesi gözetilerek eğitim ve öğretime etkin katılımının artırılması.</w:t>
      </w:r>
    </w:p>
    <w:p w:rsidR="00263F62" w:rsidRPr="00263F62" w:rsidRDefault="00263F62" w:rsidP="00263F62">
      <w:pPr>
        <w:pStyle w:val="ListeParagraf"/>
        <w:ind w:left="0"/>
        <w:jc w:val="both"/>
        <w:rPr>
          <w:rFonts w:ascii="Times New Roman" w:hAnsi="Times New Roman" w:cs="Times New Roman"/>
          <w:sz w:val="24"/>
          <w:szCs w:val="24"/>
        </w:rPr>
      </w:pPr>
    </w:p>
    <w:p w:rsidR="00263F62" w:rsidRPr="00263F62" w:rsidRDefault="00263F62" w:rsidP="00263F62">
      <w:pPr>
        <w:pStyle w:val="ListeParagraf"/>
        <w:ind w:left="0"/>
        <w:jc w:val="both"/>
        <w:rPr>
          <w:rFonts w:ascii="Times New Roman" w:hAnsi="Times New Roman" w:cs="Times New Roman"/>
          <w:b/>
          <w:bCs/>
          <w:sz w:val="24"/>
          <w:szCs w:val="24"/>
        </w:rPr>
      </w:pPr>
    </w:p>
    <w:p w:rsidR="00263F62" w:rsidRPr="00263F62" w:rsidRDefault="00263F62" w:rsidP="00263F62">
      <w:pPr>
        <w:pStyle w:val="ListeParagraf"/>
        <w:ind w:left="0"/>
        <w:jc w:val="both"/>
        <w:rPr>
          <w:rFonts w:ascii="Times New Roman" w:hAnsi="Times New Roman" w:cs="Times New Roman"/>
          <w:b/>
          <w:bCs/>
          <w:sz w:val="24"/>
          <w:szCs w:val="24"/>
        </w:rPr>
      </w:pPr>
    </w:p>
    <w:p w:rsidR="00263F62" w:rsidRPr="00263F62" w:rsidRDefault="00263F62" w:rsidP="00263F62">
      <w:pPr>
        <w:pStyle w:val="ListeParagraf"/>
        <w:ind w:left="0"/>
        <w:jc w:val="both"/>
        <w:rPr>
          <w:rFonts w:ascii="Times New Roman" w:hAnsi="Times New Roman" w:cs="Times New Roman"/>
          <w:b/>
          <w:bCs/>
          <w:sz w:val="24"/>
          <w:szCs w:val="24"/>
        </w:rPr>
      </w:pPr>
    </w:p>
    <w:p w:rsidR="00263F62" w:rsidRPr="00263F62" w:rsidRDefault="00263F62" w:rsidP="00263F62">
      <w:pPr>
        <w:pStyle w:val="ListeParagraf"/>
        <w:ind w:left="0"/>
        <w:jc w:val="both"/>
        <w:rPr>
          <w:rFonts w:ascii="Times New Roman" w:hAnsi="Times New Roman" w:cs="Times New Roman"/>
          <w:b/>
          <w:bCs/>
          <w:sz w:val="24"/>
          <w:szCs w:val="24"/>
        </w:rPr>
      </w:pPr>
    </w:p>
    <w:p w:rsidR="00263F62" w:rsidRPr="00263F62" w:rsidRDefault="001F3725" w:rsidP="00263F62">
      <w:pPr>
        <w:rPr>
          <w:rFonts w:ascii="Times New Roman" w:hAnsi="Times New Roman" w:cs="Times New Roman"/>
          <w:b/>
          <w:sz w:val="24"/>
          <w:szCs w:val="24"/>
        </w:rPr>
      </w:pPr>
      <w:r>
        <w:rPr>
          <w:rFonts w:ascii="Times New Roman" w:hAnsi="Times New Roman" w:cs="Times New Roman"/>
          <w:b/>
          <w:sz w:val="24"/>
          <w:szCs w:val="24"/>
        </w:rPr>
        <w:t>3.4.</w:t>
      </w:r>
      <w:r w:rsidR="00263F62" w:rsidRPr="00263F62">
        <w:rPr>
          <w:rFonts w:ascii="Times New Roman" w:hAnsi="Times New Roman" w:cs="Times New Roman"/>
          <w:b/>
          <w:sz w:val="24"/>
          <w:szCs w:val="24"/>
        </w:rPr>
        <w:t>1.2 STRATEJİK HEDEF: Eğitim ve Öğretimi Tamamlama</w:t>
      </w:r>
    </w:p>
    <w:p w:rsidR="00685003" w:rsidRPr="00A97701" w:rsidRDefault="00685003" w:rsidP="00685003">
      <w:pPr>
        <w:pStyle w:val="ListeParagraf"/>
        <w:ind w:left="0"/>
        <w:jc w:val="both"/>
        <w:rPr>
          <w:rFonts w:ascii="Times New Roman" w:hAnsi="Times New Roman" w:cs="Times New Roman"/>
        </w:rPr>
      </w:pPr>
      <w:r>
        <w:rPr>
          <w:rFonts w:ascii="Times New Roman" w:hAnsi="Times New Roman" w:cs="Times New Roman"/>
          <w:sz w:val="24"/>
          <w:szCs w:val="24"/>
        </w:rPr>
        <w:t>İlçe</w:t>
      </w:r>
      <w:r w:rsidRPr="004B5390">
        <w:rPr>
          <w:rFonts w:ascii="Times New Roman" w:hAnsi="Times New Roman" w:cs="Times New Roman"/>
          <w:sz w:val="24"/>
          <w:szCs w:val="24"/>
        </w:rPr>
        <w:t>mizde ö</w:t>
      </w:r>
      <w:r w:rsidRPr="004B5390">
        <w:rPr>
          <w:rFonts w:asciiTheme="majorHAnsi" w:hAnsiTheme="majorHAnsi"/>
        </w:rPr>
        <w:t>rgün</w:t>
      </w:r>
      <w:r>
        <w:rPr>
          <w:rFonts w:asciiTheme="majorHAnsi" w:hAnsiTheme="majorHAnsi"/>
        </w:rPr>
        <w:t xml:space="preserve"> ve yaygın eğitimin her kademesinde dezavantajlı bireyler dâhil olmak üzere tüm bireylerin fırsat eşitliği ilkesi gözetilerek eğitim ve öğretimlerini tamamlamalarını sağlamaları için ortam sunmak.</w:t>
      </w:r>
    </w:p>
    <w:p w:rsidR="00263F62" w:rsidRPr="00263F62" w:rsidRDefault="00263F62" w:rsidP="00263F62">
      <w:pPr>
        <w:spacing w:after="0" w:line="360" w:lineRule="auto"/>
        <w:jc w:val="both"/>
        <w:rPr>
          <w:rFonts w:ascii="Times New Roman" w:hAnsi="Times New Roman" w:cs="Times New Roman"/>
          <w:sz w:val="24"/>
          <w:szCs w:val="24"/>
        </w:rPr>
      </w:pPr>
    </w:p>
    <w:p w:rsidR="00263F62" w:rsidRPr="00263F62" w:rsidRDefault="00263F62" w:rsidP="00263F62">
      <w:pPr>
        <w:jc w:val="both"/>
        <w:rPr>
          <w:rFonts w:ascii="Times New Roman" w:hAnsi="Times New Roman" w:cs="Times New Roman"/>
          <w:b/>
          <w:bCs/>
          <w:color w:val="000000"/>
          <w:sz w:val="24"/>
          <w:szCs w:val="24"/>
        </w:rPr>
      </w:pPr>
      <w:r w:rsidRPr="00263F62">
        <w:rPr>
          <w:rFonts w:ascii="Times New Roman" w:hAnsi="Times New Roman" w:cs="Times New Roman"/>
          <w:b/>
          <w:bCs/>
          <w:color w:val="000000"/>
          <w:sz w:val="24"/>
          <w:szCs w:val="24"/>
        </w:rPr>
        <w:t>STRATEJİK AMAÇ 2:</w:t>
      </w:r>
    </w:p>
    <w:p w:rsidR="00685003" w:rsidRPr="00C6320F" w:rsidRDefault="00685003" w:rsidP="00685003">
      <w:pPr>
        <w:tabs>
          <w:tab w:val="right" w:pos="9923"/>
        </w:tabs>
        <w:spacing w:before="240" w:after="120"/>
        <w:jc w:val="both"/>
        <w:rPr>
          <w:rFonts w:ascii="Times New Roman" w:hAnsi="Times New Roman" w:cs="Times New Roman"/>
          <w:sz w:val="24"/>
          <w:szCs w:val="24"/>
        </w:rPr>
      </w:pPr>
      <w:r>
        <w:rPr>
          <w:rFonts w:ascii="Times New Roman" w:hAnsi="Times New Roman" w:cs="Times New Roman"/>
          <w:sz w:val="24"/>
          <w:szCs w:val="24"/>
        </w:rPr>
        <w:t>H</w:t>
      </w:r>
      <w:r w:rsidRPr="00C6320F">
        <w:rPr>
          <w:rFonts w:ascii="Times New Roman" w:hAnsi="Times New Roman" w:cs="Times New Roman"/>
          <w:sz w:val="24"/>
          <w:szCs w:val="24"/>
        </w:rPr>
        <w:t xml:space="preserve">azır </w:t>
      </w:r>
      <w:proofErr w:type="spellStart"/>
      <w:r w:rsidRPr="00C6320F">
        <w:rPr>
          <w:rFonts w:ascii="Times New Roman" w:hAnsi="Times New Roman" w:cs="Times New Roman"/>
          <w:sz w:val="24"/>
          <w:szCs w:val="24"/>
        </w:rPr>
        <w:t>bulunuşluk</w:t>
      </w:r>
      <w:proofErr w:type="spellEnd"/>
      <w:r w:rsidRPr="00C6320F">
        <w:rPr>
          <w:rFonts w:ascii="Times New Roman" w:hAnsi="Times New Roman" w:cs="Times New Roman"/>
          <w:sz w:val="24"/>
          <w:szCs w:val="24"/>
        </w:rPr>
        <w:t xml:space="preserve"> düzeyi yüksek bireylere; kaliteli, sürdürülebilir bir eğitim vermek, bireylerin akademik, mesleki, sanatsal, sosyal, dil ve iletişim becerilerin geliştirmek, projelere katılım ve hareketlilik sayısını yükseltmek, hayat boyu öğrenme imkânlarını sağlamak, öğrencileri hayata, üst öğrenime ve istihdama hazırlamak. </w:t>
      </w:r>
    </w:p>
    <w:p w:rsidR="00263F62" w:rsidRPr="00263F62" w:rsidRDefault="00263F62" w:rsidP="00263F62">
      <w:pPr>
        <w:jc w:val="both"/>
        <w:rPr>
          <w:rFonts w:ascii="Times New Roman" w:hAnsi="Times New Roman" w:cs="Times New Roman"/>
          <w:sz w:val="24"/>
          <w:szCs w:val="24"/>
        </w:rPr>
      </w:pPr>
    </w:p>
    <w:p w:rsidR="00685003" w:rsidRDefault="001F3725" w:rsidP="00685003">
      <w:pPr>
        <w:rPr>
          <w:rFonts w:ascii="Times New Roman" w:hAnsi="Times New Roman" w:cs="Times New Roman"/>
          <w:b/>
          <w:sz w:val="24"/>
          <w:szCs w:val="24"/>
        </w:rPr>
      </w:pPr>
      <w:r>
        <w:rPr>
          <w:rFonts w:ascii="Times New Roman" w:hAnsi="Times New Roman" w:cs="Times New Roman"/>
          <w:b/>
          <w:sz w:val="24"/>
          <w:szCs w:val="24"/>
        </w:rPr>
        <w:t>3.4.</w:t>
      </w:r>
      <w:r w:rsidR="00263F62" w:rsidRPr="00263F62">
        <w:rPr>
          <w:rFonts w:ascii="Times New Roman" w:hAnsi="Times New Roman" w:cs="Times New Roman"/>
          <w:b/>
          <w:sz w:val="24"/>
          <w:szCs w:val="24"/>
        </w:rPr>
        <w:t xml:space="preserve">2.1 STRATEJİK HEDEF: </w:t>
      </w:r>
      <w:r>
        <w:rPr>
          <w:rFonts w:ascii="Times New Roman" w:hAnsi="Times New Roman" w:cs="Times New Roman"/>
          <w:b/>
          <w:sz w:val="24"/>
          <w:szCs w:val="24"/>
        </w:rPr>
        <w:t>Öğrenci Gelişiminde Kalitenin Arttırılması</w:t>
      </w:r>
    </w:p>
    <w:p w:rsidR="00263F62" w:rsidRPr="00263F62" w:rsidRDefault="00685003" w:rsidP="00685003">
      <w:pPr>
        <w:rPr>
          <w:rFonts w:ascii="Times New Roman" w:hAnsi="Times New Roman" w:cs="Times New Roman"/>
          <w:sz w:val="24"/>
          <w:szCs w:val="24"/>
        </w:rPr>
      </w:pPr>
      <w:proofErr w:type="gramStart"/>
      <w:r w:rsidRPr="0001531C">
        <w:rPr>
          <w:rFonts w:ascii="Times New Roman" w:hAnsi="Times New Roman" w:cs="Times New Roman"/>
          <w:sz w:val="24"/>
          <w:szCs w:val="24"/>
        </w:rPr>
        <w:t>Öğrencilerin</w:t>
      </w:r>
      <w:r>
        <w:rPr>
          <w:rFonts w:ascii="Times New Roman" w:hAnsi="Times New Roman" w:cs="Times New Roman"/>
          <w:sz w:val="24"/>
          <w:szCs w:val="24"/>
        </w:rPr>
        <w:t xml:space="preserve"> </w:t>
      </w:r>
      <w:r w:rsidRPr="0001531C">
        <w:rPr>
          <w:rFonts w:ascii="Times New Roman" w:hAnsi="Times New Roman" w:cs="Times New Roman"/>
          <w:sz w:val="24"/>
          <w:szCs w:val="24"/>
        </w:rPr>
        <w:t>sosyal, zihinsel ve fiziksel gelişimlerinde kaliteyi arttırmak.</w:t>
      </w:r>
      <w:proofErr w:type="gramEnd"/>
    </w:p>
    <w:p w:rsidR="00263F62" w:rsidRPr="00263F62" w:rsidRDefault="001F3725" w:rsidP="00263F62">
      <w:pPr>
        <w:rPr>
          <w:rFonts w:ascii="Times New Roman" w:hAnsi="Times New Roman" w:cs="Times New Roman"/>
          <w:color w:val="000000"/>
          <w:sz w:val="24"/>
          <w:szCs w:val="24"/>
        </w:rPr>
      </w:pPr>
      <w:r>
        <w:rPr>
          <w:rFonts w:ascii="Times New Roman" w:hAnsi="Times New Roman" w:cs="Times New Roman"/>
          <w:b/>
          <w:sz w:val="24"/>
          <w:szCs w:val="24"/>
        </w:rPr>
        <w:t>3.4.</w:t>
      </w:r>
      <w:r w:rsidR="00263F62" w:rsidRPr="00263F62">
        <w:rPr>
          <w:rFonts w:ascii="Times New Roman" w:hAnsi="Times New Roman" w:cs="Times New Roman"/>
          <w:b/>
          <w:bCs/>
          <w:color w:val="000000"/>
          <w:sz w:val="24"/>
          <w:szCs w:val="24"/>
        </w:rPr>
        <w:t>2.</w:t>
      </w:r>
      <w:proofErr w:type="gramStart"/>
      <w:r w:rsidR="00263F62" w:rsidRPr="00263F62">
        <w:rPr>
          <w:rFonts w:ascii="Times New Roman" w:hAnsi="Times New Roman" w:cs="Times New Roman"/>
          <w:b/>
          <w:bCs/>
          <w:color w:val="000000"/>
          <w:sz w:val="24"/>
          <w:szCs w:val="24"/>
        </w:rPr>
        <w:t>2  STRATEJİK</w:t>
      </w:r>
      <w:proofErr w:type="gramEnd"/>
      <w:r w:rsidR="00263F62" w:rsidRPr="00263F62">
        <w:rPr>
          <w:rFonts w:ascii="Times New Roman" w:hAnsi="Times New Roman" w:cs="Times New Roman"/>
          <w:b/>
          <w:bCs/>
          <w:color w:val="000000"/>
          <w:sz w:val="24"/>
          <w:szCs w:val="24"/>
        </w:rPr>
        <w:t xml:space="preserve"> HEDEF: Eğitim ve Öğretim ile İstihdam İlişkisinin Geliştirilmesi</w:t>
      </w:r>
    </w:p>
    <w:p w:rsidR="00685003" w:rsidRPr="00A97701" w:rsidRDefault="00685003" w:rsidP="00685003">
      <w:pPr>
        <w:rPr>
          <w:rFonts w:ascii="Times New Roman" w:hAnsi="Times New Roman" w:cs="Times New Roman"/>
        </w:rPr>
      </w:pPr>
      <w:r>
        <w:rPr>
          <w:rFonts w:ascii="Times New Roman" w:hAnsi="Times New Roman" w:cs="Times New Roman"/>
          <w:sz w:val="24"/>
        </w:rPr>
        <w:t>Ö</w:t>
      </w:r>
      <w:r w:rsidRPr="00735B75">
        <w:rPr>
          <w:rFonts w:ascii="Times New Roman" w:hAnsi="Times New Roman" w:cs="Times New Roman"/>
          <w:sz w:val="24"/>
        </w:rPr>
        <w:t xml:space="preserve">ğrencilerin bir üst öğrenime geçişte hazır </w:t>
      </w:r>
      <w:proofErr w:type="spellStart"/>
      <w:r w:rsidRPr="00735B75">
        <w:rPr>
          <w:rFonts w:ascii="Times New Roman" w:hAnsi="Times New Roman" w:cs="Times New Roman"/>
          <w:sz w:val="24"/>
        </w:rPr>
        <w:t>bulunuşluk</w:t>
      </w:r>
      <w:proofErr w:type="spellEnd"/>
      <w:r w:rsidRPr="00735B75">
        <w:rPr>
          <w:rFonts w:ascii="Times New Roman" w:hAnsi="Times New Roman" w:cs="Times New Roman"/>
          <w:sz w:val="24"/>
        </w:rPr>
        <w:t xml:space="preserve"> düzeyini</w:t>
      </w:r>
      <w:r>
        <w:rPr>
          <w:rFonts w:ascii="Times New Roman" w:hAnsi="Times New Roman" w:cs="Times New Roman"/>
          <w:sz w:val="24"/>
        </w:rPr>
        <w:t xml:space="preserve"> </w:t>
      </w:r>
      <w:r w:rsidRPr="00735B75">
        <w:rPr>
          <w:rFonts w:ascii="Times New Roman" w:hAnsi="Times New Roman" w:cs="Times New Roman"/>
          <w:sz w:val="24"/>
        </w:rPr>
        <w:t xml:space="preserve">eğitim süreci içerisinde artırmak ve teorik bilgilerin </w:t>
      </w:r>
      <w:r>
        <w:rPr>
          <w:rFonts w:ascii="Times New Roman" w:hAnsi="Times New Roman" w:cs="Times New Roman"/>
          <w:sz w:val="24"/>
        </w:rPr>
        <w:t>pratiğe aktarılmasını</w:t>
      </w:r>
      <w:r w:rsidRPr="00735B75">
        <w:rPr>
          <w:rFonts w:ascii="Times New Roman" w:hAnsi="Times New Roman" w:cs="Times New Roman"/>
          <w:sz w:val="24"/>
        </w:rPr>
        <w:t xml:space="preserve"> sağlamak.</w:t>
      </w:r>
    </w:p>
    <w:p w:rsidR="00263F62" w:rsidRPr="00263F62" w:rsidRDefault="00263F62" w:rsidP="00263F62">
      <w:pPr>
        <w:rPr>
          <w:rFonts w:ascii="Times New Roman" w:hAnsi="Times New Roman" w:cs="Times New Roman"/>
          <w:sz w:val="24"/>
          <w:szCs w:val="24"/>
        </w:rPr>
      </w:pPr>
    </w:p>
    <w:p w:rsidR="00263F62" w:rsidRPr="00263F62" w:rsidRDefault="001F3725" w:rsidP="00263F62">
      <w:pPr>
        <w:rPr>
          <w:rFonts w:ascii="Times New Roman" w:hAnsi="Times New Roman" w:cs="Times New Roman"/>
          <w:b/>
          <w:bCs/>
          <w:sz w:val="24"/>
          <w:szCs w:val="24"/>
        </w:rPr>
      </w:pPr>
      <w:r>
        <w:rPr>
          <w:rFonts w:ascii="Times New Roman" w:hAnsi="Times New Roman" w:cs="Times New Roman"/>
          <w:b/>
          <w:sz w:val="24"/>
          <w:szCs w:val="24"/>
        </w:rPr>
        <w:t>3.4.</w:t>
      </w:r>
      <w:r w:rsidR="00263F62" w:rsidRPr="00263F62">
        <w:rPr>
          <w:rFonts w:ascii="Times New Roman" w:hAnsi="Times New Roman" w:cs="Times New Roman"/>
          <w:b/>
          <w:bCs/>
          <w:sz w:val="24"/>
          <w:szCs w:val="24"/>
        </w:rPr>
        <w:t>2.</w:t>
      </w:r>
      <w:proofErr w:type="gramStart"/>
      <w:r w:rsidR="00263F62" w:rsidRPr="00263F62">
        <w:rPr>
          <w:rFonts w:ascii="Times New Roman" w:hAnsi="Times New Roman" w:cs="Times New Roman"/>
          <w:b/>
          <w:bCs/>
          <w:sz w:val="24"/>
          <w:szCs w:val="24"/>
        </w:rPr>
        <w:t>3  STRATEJİK</w:t>
      </w:r>
      <w:proofErr w:type="gramEnd"/>
      <w:r w:rsidR="00263F62" w:rsidRPr="00263F62">
        <w:rPr>
          <w:rFonts w:ascii="Times New Roman" w:hAnsi="Times New Roman" w:cs="Times New Roman"/>
          <w:b/>
          <w:bCs/>
          <w:sz w:val="24"/>
          <w:szCs w:val="24"/>
        </w:rPr>
        <w:t xml:space="preserve"> HEDEF: Yabancı Dil ve Hareketlilik</w:t>
      </w:r>
    </w:p>
    <w:p w:rsidR="00685003" w:rsidRPr="00A97701" w:rsidRDefault="00685003" w:rsidP="00685003">
      <w:pPr>
        <w:rPr>
          <w:rFonts w:ascii="Times New Roman" w:hAnsi="Times New Roman" w:cs="Times New Roman"/>
        </w:rPr>
      </w:pPr>
      <w:r w:rsidRPr="0065550E">
        <w:rPr>
          <w:rFonts w:ascii="Times New Roman" w:hAnsi="Times New Roman" w:cs="Times New Roman"/>
          <w:sz w:val="24"/>
        </w:rPr>
        <w:t>Program dönemi sonuna kadar uluslararası projeler yoluyla öğrenci ve öğretmenlerin hareketliliği artırılarak yabancı dil öğreniminde kaliteyi yükseltmek</w:t>
      </w:r>
    </w:p>
    <w:p w:rsidR="00263F62" w:rsidRPr="00263F62" w:rsidRDefault="00263F62" w:rsidP="00263F62">
      <w:pPr>
        <w:rPr>
          <w:rFonts w:ascii="Times New Roman" w:hAnsi="Times New Roman" w:cs="Times New Roman"/>
          <w:sz w:val="24"/>
          <w:szCs w:val="24"/>
        </w:rPr>
      </w:pPr>
    </w:p>
    <w:p w:rsidR="00685003" w:rsidRDefault="00263F62" w:rsidP="00263F62">
      <w:pPr>
        <w:rPr>
          <w:rFonts w:ascii="Times New Roman" w:hAnsi="Times New Roman" w:cs="Times New Roman"/>
          <w:sz w:val="28"/>
          <w:szCs w:val="28"/>
        </w:rPr>
      </w:pPr>
      <w:r w:rsidRPr="00263F62">
        <w:rPr>
          <w:rFonts w:ascii="Times New Roman" w:hAnsi="Times New Roman" w:cs="Times New Roman"/>
          <w:b/>
          <w:bCs/>
          <w:sz w:val="24"/>
          <w:szCs w:val="24"/>
        </w:rPr>
        <w:t>STRATEJİK AMAÇ 3:</w:t>
      </w:r>
      <w:r w:rsidR="00685003" w:rsidRPr="00685003">
        <w:rPr>
          <w:rFonts w:ascii="Times New Roman" w:hAnsi="Times New Roman" w:cs="Times New Roman"/>
          <w:sz w:val="28"/>
          <w:szCs w:val="28"/>
        </w:rPr>
        <w:t xml:space="preserve"> </w:t>
      </w:r>
    </w:p>
    <w:p w:rsidR="00263F62" w:rsidRPr="00263F62" w:rsidRDefault="00685003" w:rsidP="00263F62">
      <w:pPr>
        <w:rPr>
          <w:rFonts w:ascii="Times New Roman" w:hAnsi="Times New Roman" w:cs="Times New Roman"/>
          <w:sz w:val="24"/>
          <w:szCs w:val="24"/>
        </w:rPr>
      </w:pPr>
      <w:r w:rsidRPr="00685003">
        <w:rPr>
          <w:rFonts w:ascii="Times New Roman" w:hAnsi="Times New Roman" w:cs="Times New Roman"/>
          <w:sz w:val="24"/>
          <w:szCs w:val="24"/>
        </w:rPr>
        <w:t xml:space="preserve">İlçemizde eğitime erişimin ve eğitim kalitesinin artırılması için insan kaynaklarının, mali ve fiziksel altyapının, yönetim ve organizasyon yapısının iyileştirilerek kurumsal iletişimi kolaylaştıracak bilgi </w:t>
      </w:r>
      <w:proofErr w:type="gramStart"/>
      <w:r w:rsidRPr="00685003">
        <w:rPr>
          <w:rFonts w:ascii="Times New Roman" w:hAnsi="Times New Roman" w:cs="Times New Roman"/>
          <w:sz w:val="24"/>
          <w:szCs w:val="24"/>
        </w:rPr>
        <w:t>teknolojilerini  kullanarak</w:t>
      </w:r>
      <w:proofErr w:type="gramEnd"/>
      <w:r w:rsidRPr="00685003">
        <w:rPr>
          <w:rFonts w:ascii="Times New Roman" w:hAnsi="Times New Roman" w:cs="Times New Roman"/>
          <w:sz w:val="24"/>
          <w:szCs w:val="24"/>
        </w:rPr>
        <w:t xml:space="preserve"> kurumsal kapasitenin artırılması.</w:t>
      </w:r>
    </w:p>
    <w:p w:rsidR="00263F62" w:rsidRPr="00263F62" w:rsidRDefault="001F3725" w:rsidP="00263F62">
      <w:pPr>
        <w:rPr>
          <w:rFonts w:ascii="Times New Roman" w:hAnsi="Times New Roman" w:cs="Times New Roman"/>
          <w:sz w:val="24"/>
          <w:szCs w:val="24"/>
        </w:rPr>
      </w:pPr>
      <w:r>
        <w:rPr>
          <w:rFonts w:ascii="Times New Roman" w:hAnsi="Times New Roman" w:cs="Times New Roman"/>
          <w:b/>
          <w:sz w:val="24"/>
          <w:szCs w:val="24"/>
        </w:rPr>
        <w:t>3.4.</w:t>
      </w:r>
      <w:r w:rsidR="00263F62" w:rsidRPr="00263F62">
        <w:rPr>
          <w:rFonts w:ascii="Times New Roman" w:hAnsi="Times New Roman" w:cs="Times New Roman"/>
          <w:b/>
          <w:bCs/>
          <w:sz w:val="24"/>
          <w:szCs w:val="24"/>
        </w:rPr>
        <w:t>3.</w:t>
      </w:r>
      <w:proofErr w:type="gramStart"/>
      <w:r w:rsidR="00263F62" w:rsidRPr="00263F62">
        <w:rPr>
          <w:rFonts w:ascii="Times New Roman" w:hAnsi="Times New Roman" w:cs="Times New Roman"/>
          <w:b/>
          <w:bCs/>
          <w:sz w:val="24"/>
          <w:szCs w:val="24"/>
        </w:rPr>
        <w:t>1  STRATEJİK</w:t>
      </w:r>
      <w:proofErr w:type="gramEnd"/>
      <w:r w:rsidR="00263F62" w:rsidRPr="00263F62">
        <w:rPr>
          <w:rFonts w:ascii="Times New Roman" w:hAnsi="Times New Roman" w:cs="Times New Roman"/>
          <w:b/>
          <w:bCs/>
          <w:sz w:val="24"/>
          <w:szCs w:val="24"/>
        </w:rPr>
        <w:t xml:space="preserve"> HEDEF: Beşeri Alt Yapının Geliştirilmesi</w:t>
      </w:r>
    </w:p>
    <w:p w:rsidR="00685003" w:rsidRPr="00A97701" w:rsidRDefault="00685003" w:rsidP="00685003">
      <w:pPr>
        <w:rPr>
          <w:rFonts w:ascii="Times New Roman" w:hAnsi="Times New Roman" w:cs="Times New Roman"/>
        </w:rPr>
      </w:pPr>
      <w:r>
        <w:rPr>
          <w:rFonts w:ascii="Times New Roman" w:hAnsi="Times New Roman" w:cs="Times New Roman"/>
          <w:sz w:val="24"/>
          <w:szCs w:val="28"/>
        </w:rPr>
        <w:t xml:space="preserve">İnsan kaynaklarının </w:t>
      </w:r>
      <w:r w:rsidRPr="00DC61E3">
        <w:rPr>
          <w:rFonts w:ascii="Times New Roman" w:hAnsi="Times New Roman" w:cs="Times New Roman"/>
          <w:sz w:val="24"/>
          <w:szCs w:val="28"/>
        </w:rPr>
        <w:t>planla</w:t>
      </w:r>
      <w:r>
        <w:rPr>
          <w:rFonts w:ascii="Times New Roman" w:hAnsi="Times New Roman" w:cs="Times New Roman"/>
          <w:sz w:val="24"/>
          <w:szCs w:val="28"/>
        </w:rPr>
        <w:t>n</w:t>
      </w:r>
      <w:r w:rsidRPr="00DC61E3">
        <w:rPr>
          <w:rFonts w:ascii="Times New Roman" w:hAnsi="Times New Roman" w:cs="Times New Roman"/>
          <w:sz w:val="24"/>
          <w:szCs w:val="28"/>
        </w:rPr>
        <w:t xml:space="preserve">ması ve yönetimi </w:t>
      </w:r>
      <w:r>
        <w:rPr>
          <w:rFonts w:ascii="Times New Roman" w:hAnsi="Times New Roman" w:cs="Times New Roman"/>
          <w:sz w:val="24"/>
          <w:szCs w:val="28"/>
        </w:rPr>
        <w:t xml:space="preserve">çerçevesinde, </w:t>
      </w:r>
      <w:r w:rsidRPr="00DC61E3">
        <w:rPr>
          <w:rFonts w:ascii="Times New Roman" w:hAnsi="Times New Roman" w:cs="Times New Roman"/>
          <w:sz w:val="24"/>
          <w:szCs w:val="28"/>
        </w:rPr>
        <w:t xml:space="preserve">eğitim çalışanlarının iletişim, performans ve mesleki bilgi düzeylerini yükselten bir </w:t>
      </w:r>
      <w:r>
        <w:rPr>
          <w:rFonts w:ascii="Times New Roman" w:hAnsi="Times New Roman" w:cs="Times New Roman"/>
          <w:sz w:val="24"/>
          <w:szCs w:val="28"/>
        </w:rPr>
        <w:t>sistemi</w:t>
      </w:r>
      <w:r w:rsidRPr="00DC61E3">
        <w:rPr>
          <w:rFonts w:ascii="Times New Roman" w:hAnsi="Times New Roman" w:cs="Times New Roman"/>
          <w:sz w:val="24"/>
          <w:szCs w:val="28"/>
        </w:rPr>
        <w:t xml:space="preserve"> dönem sonuna kadar </w:t>
      </w:r>
      <w:r>
        <w:rPr>
          <w:rFonts w:ascii="Times New Roman" w:hAnsi="Times New Roman" w:cs="Times New Roman"/>
          <w:sz w:val="24"/>
          <w:szCs w:val="28"/>
        </w:rPr>
        <w:t>hayata geç</w:t>
      </w:r>
      <w:r w:rsidRPr="00DC61E3">
        <w:rPr>
          <w:rFonts w:ascii="Times New Roman" w:hAnsi="Times New Roman" w:cs="Times New Roman"/>
          <w:sz w:val="24"/>
          <w:szCs w:val="28"/>
        </w:rPr>
        <w:t>irmek</w:t>
      </w:r>
    </w:p>
    <w:p w:rsidR="00263F62" w:rsidRPr="00263F62" w:rsidRDefault="001F3725" w:rsidP="00263F62">
      <w:pPr>
        <w:rPr>
          <w:rFonts w:ascii="Times New Roman" w:hAnsi="Times New Roman" w:cs="Times New Roman"/>
          <w:b/>
          <w:bCs/>
          <w:sz w:val="24"/>
          <w:szCs w:val="24"/>
        </w:rPr>
      </w:pPr>
      <w:r>
        <w:rPr>
          <w:rFonts w:ascii="Times New Roman" w:hAnsi="Times New Roman" w:cs="Times New Roman"/>
          <w:b/>
          <w:sz w:val="24"/>
          <w:szCs w:val="24"/>
        </w:rPr>
        <w:t>3.4.</w:t>
      </w:r>
      <w:r w:rsidR="00263F62" w:rsidRPr="00263F62">
        <w:rPr>
          <w:rFonts w:ascii="Times New Roman" w:hAnsi="Times New Roman" w:cs="Times New Roman"/>
          <w:b/>
          <w:bCs/>
          <w:sz w:val="24"/>
          <w:szCs w:val="24"/>
        </w:rPr>
        <w:t>3.</w:t>
      </w:r>
      <w:proofErr w:type="gramStart"/>
      <w:r w:rsidR="00263F62" w:rsidRPr="00263F62">
        <w:rPr>
          <w:rFonts w:ascii="Times New Roman" w:hAnsi="Times New Roman" w:cs="Times New Roman"/>
          <w:b/>
          <w:bCs/>
          <w:sz w:val="24"/>
          <w:szCs w:val="24"/>
        </w:rPr>
        <w:t>2  STRATEJİK</w:t>
      </w:r>
      <w:proofErr w:type="gramEnd"/>
      <w:r w:rsidR="00263F62" w:rsidRPr="00263F62">
        <w:rPr>
          <w:rFonts w:ascii="Times New Roman" w:hAnsi="Times New Roman" w:cs="Times New Roman"/>
          <w:b/>
          <w:bCs/>
          <w:sz w:val="24"/>
          <w:szCs w:val="24"/>
        </w:rPr>
        <w:t xml:space="preserve"> HEDEF: Fiziki ve Mali Alt Yapının Geliştirilmesi </w:t>
      </w:r>
    </w:p>
    <w:p w:rsidR="00685003" w:rsidRPr="00A97701" w:rsidRDefault="00685003" w:rsidP="00685003">
      <w:pPr>
        <w:jc w:val="both"/>
        <w:rPr>
          <w:rFonts w:ascii="Times New Roman" w:hAnsi="Times New Roman" w:cs="Times New Roman"/>
        </w:rPr>
      </w:pPr>
      <w:r w:rsidRPr="006703C1">
        <w:rPr>
          <w:rFonts w:ascii="Times New Roman" w:hAnsi="Times New Roman" w:cs="Times New Roman"/>
          <w:sz w:val="24"/>
          <w:szCs w:val="28"/>
        </w:rPr>
        <w:t>Kurumsal verimliliği en üst düzeye çıkarmak için plan dönemi sonuna kadar veri toplama,</w:t>
      </w:r>
      <w:r>
        <w:rPr>
          <w:rFonts w:ascii="Times New Roman" w:hAnsi="Times New Roman" w:cs="Times New Roman"/>
          <w:sz w:val="24"/>
          <w:szCs w:val="28"/>
        </w:rPr>
        <w:t xml:space="preserve"> </w:t>
      </w:r>
      <w:r w:rsidRPr="006703C1">
        <w:rPr>
          <w:rFonts w:ascii="Times New Roman" w:hAnsi="Times New Roman" w:cs="Times New Roman"/>
          <w:sz w:val="24"/>
          <w:szCs w:val="28"/>
        </w:rPr>
        <w:t xml:space="preserve">analiz, </w:t>
      </w:r>
      <w:proofErr w:type="gramStart"/>
      <w:r w:rsidRPr="006703C1">
        <w:rPr>
          <w:rFonts w:ascii="Times New Roman" w:hAnsi="Times New Roman" w:cs="Times New Roman"/>
          <w:sz w:val="24"/>
          <w:szCs w:val="28"/>
        </w:rPr>
        <w:t>iletim  ve</w:t>
      </w:r>
      <w:proofErr w:type="gramEnd"/>
      <w:r w:rsidRPr="006703C1">
        <w:rPr>
          <w:rFonts w:ascii="Times New Roman" w:hAnsi="Times New Roman" w:cs="Times New Roman"/>
          <w:sz w:val="24"/>
          <w:szCs w:val="28"/>
        </w:rPr>
        <w:t xml:space="preserve">  bilgi aktarımının elektronik ortamda yapıldığı bir sisteme geçmek.</w:t>
      </w:r>
    </w:p>
    <w:p w:rsidR="00263F62" w:rsidRPr="00263F62" w:rsidRDefault="001F3725" w:rsidP="00263F62">
      <w:pPr>
        <w:tabs>
          <w:tab w:val="right" w:pos="9923"/>
        </w:tabs>
        <w:spacing w:before="240" w:after="120"/>
        <w:jc w:val="both"/>
        <w:rPr>
          <w:rFonts w:ascii="Times New Roman" w:hAnsi="Times New Roman" w:cs="Times New Roman"/>
          <w:b/>
          <w:bCs/>
          <w:sz w:val="24"/>
          <w:szCs w:val="24"/>
        </w:rPr>
      </w:pPr>
      <w:r>
        <w:rPr>
          <w:rFonts w:ascii="Times New Roman" w:hAnsi="Times New Roman" w:cs="Times New Roman"/>
          <w:b/>
          <w:sz w:val="24"/>
          <w:szCs w:val="24"/>
        </w:rPr>
        <w:t>3.4.</w:t>
      </w:r>
      <w:r w:rsidR="00263F62" w:rsidRPr="00263F62">
        <w:rPr>
          <w:rFonts w:ascii="Times New Roman" w:hAnsi="Times New Roman" w:cs="Times New Roman"/>
          <w:b/>
          <w:bCs/>
          <w:sz w:val="24"/>
          <w:szCs w:val="24"/>
        </w:rPr>
        <w:t>3.</w:t>
      </w:r>
      <w:proofErr w:type="gramStart"/>
      <w:r w:rsidR="00263F62" w:rsidRPr="00263F62">
        <w:rPr>
          <w:rFonts w:ascii="Times New Roman" w:hAnsi="Times New Roman" w:cs="Times New Roman"/>
          <w:b/>
          <w:bCs/>
          <w:sz w:val="24"/>
          <w:szCs w:val="24"/>
        </w:rPr>
        <w:t>3  STRATEJİK</w:t>
      </w:r>
      <w:proofErr w:type="gramEnd"/>
      <w:r w:rsidR="00263F62" w:rsidRPr="00263F62">
        <w:rPr>
          <w:rFonts w:ascii="Times New Roman" w:hAnsi="Times New Roman" w:cs="Times New Roman"/>
          <w:b/>
          <w:bCs/>
          <w:sz w:val="24"/>
          <w:szCs w:val="24"/>
        </w:rPr>
        <w:t xml:space="preserve"> HEDEF: Yönetim ve Organizasyon Yapısının Geliştirilmesi</w:t>
      </w:r>
    </w:p>
    <w:p w:rsidR="00263F62" w:rsidRPr="00263F62" w:rsidRDefault="00263F62" w:rsidP="00263F62">
      <w:pPr>
        <w:tabs>
          <w:tab w:val="right" w:pos="9923"/>
        </w:tabs>
        <w:spacing w:before="240" w:after="120"/>
        <w:jc w:val="both"/>
        <w:rPr>
          <w:rFonts w:ascii="Times New Roman" w:hAnsi="Times New Roman" w:cs="Times New Roman"/>
          <w:sz w:val="24"/>
          <w:szCs w:val="24"/>
        </w:rPr>
      </w:pPr>
      <w:proofErr w:type="gramStart"/>
      <w:r w:rsidRPr="00263F62">
        <w:rPr>
          <w:rFonts w:ascii="Times New Roman" w:hAnsi="Times New Roman" w:cs="Times New Roman"/>
          <w:sz w:val="24"/>
          <w:szCs w:val="24"/>
        </w:rPr>
        <w:t>Çoğulcu, katılımcı, daha hızlı,  kaliteli ve verimli işleyen bir yönetim ve organizasyon yapısını plan dönemi sonuna kadar oluşturmak.</w:t>
      </w:r>
      <w:proofErr w:type="gramEnd"/>
    </w:p>
    <w:p w:rsidR="00263F62" w:rsidRPr="00263F62" w:rsidRDefault="001F3725" w:rsidP="00263F62">
      <w:pPr>
        <w:tabs>
          <w:tab w:val="right" w:pos="9923"/>
        </w:tabs>
        <w:spacing w:before="240" w:after="120"/>
        <w:jc w:val="both"/>
        <w:rPr>
          <w:rFonts w:ascii="Times New Roman" w:hAnsi="Times New Roman" w:cs="Times New Roman"/>
          <w:b/>
          <w:bCs/>
          <w:sz w:val="24"/>
          <w:szCs w:val="24"/>
        </w:rPr>
      </w:pPr>
      <w:r>
        <w:rPr>
          <w:rFonts w:ascii="Times New Roman" w:hAnsi="Times New Roman" w:cs="Times New Roman"/>
          <w:b/>
          <w:sz w:val="24"/>
          <w:szCs w:val="24"/>
        </w:rPr>
        <w:t>3.4.</w:t>
      </w:r>
      <w:r w:rsidR="00263F62" w:rsidRPr="00263F62">
        <w:rPr>
          <w:rFonts w:ascii="Times New Roman" w:hAnsi="Times New Roman" w:cs="Times New Roman"/>
          <w:b/>
          <w:bCs/>
          <w:sz w:val="24"/>
          <w:szCs w:val="24"/>
        </w:rPr>
        <w:t>3.</w:t>
      </w:r>
      <w:proofErr w:type="gramStart"/>
      <w:r w:rsidR="00263F62" w:rsidRPr="00263F62">
        <w:rPr>
          <w:rFonts w:ascii="Times New Roman" w:hAnsi="Times New Roman" w:cs="Times New Roman"/>
          <w:b/>
          <w:bCs/>
          <w:sz w:val="24"/>
          <w:szCs w:val="24"/>
        </w:rPr>
        <w:t>4  STRATEJİK</w:t>
      </w:r>
      <w:proofErr w:type="gramEnd"/>
      <w:r w:rsidR="00263F62" w:rsidRPr="00263F62">
        <w:rPr>
          <w:rFonts w:ascii="Times New Roman" w:hAnsi="Times New Roman" w:cs="Times New Roman"/>
          <w:b/>
          <w:bCs/>
          <w:sz w:val="24"/>
          <w:szCs w:val="24"/>
        </w:rPr>
        <w:t xml:space="preserve"> HEDEF: Enformasyon Teknolojilerinin Kullanımının Artırılması</w:t>
      </w:r>
    </w:p>
    <w:p w:rsidR="00263F62" w:rsidRPr="00263F62" w:rsidRDefault="00263F62" w:rsidP="00263F62">
      <w:pPr>
        <w:tabs>
          <w:tab w:val="right" w:pos="9923"/>
        </w:tabs>
        <w:spacing w:before="240" w:after="120"/>
        <w:jc w:val="both"/>
        <w:rPr>
          <w:rFonts w:ascii="Times New Roman" w:hAnsi="Times New Roman" w:cs="Times New Roman"/>
          <w:sz w:val="24"/>
          <w:szCs w:val="24"/>
        </w:rPr>
      </w:pPr>
      <w:r w:rsidRPr="00263F62">
        <w:rPr>
          <w:rFonts w:ascii="Times New Roman" w:hAnsi="Times New Roman" w:cs="Times New Roman"/>
          <w:sz w:val="24"/>
          <w:szCs w:val="24"/>
        </w:rPr>
        <w:t xml:space="preserve">Kurumsal verimliliği en üst düzeye çıkarmak için plan dönemi sonuna kadar veri toplama, analiz, iletim </w:t>
      </w:r>
      <w:proofErr w:type="gramStart"/>
      <w:r w:rsidRPr="00263F62">
        <w:rPr>
          <w:rFonts w:ascii="Times New Roman" w:hAnsi="Times New Roman" w:cs="Times New Roman"/>
          <w:sz w:val="24"/>
          <w:szCs w:val="24"/>
        </w:rPr>
        <w:t>ve  bilgi</w:t>
      </w:r>
      <w:proofErr w:type="gramEnd"/>
      <w:r w:rsidRPr="00263F62">
        <w:rPr>
          <w:rFonts w:ascii="Times New Roman" w:hAnsi="Times New Roman" w:cs="Times New Roman"/>
          <w:sz w:val="24"/>
          <w:szCs w:val="24"/>
        </w:rPr>
        <w:t xml:space="preserve"> aktarımının elektronik ortamda yapıldığı bir sisteme geçmek.</w:t>
      </w:r>
    </w:p>
    <w:p w:rsidR="006251B8" w:rsidRDefault="006251B8"/>
    <w:p w:rsidR="004F3E41" w:rsidRDefault="004F3E41"/>
    <w:tbl>
      <w:tblPr>
        <w:tblStyle w:val="OrtaGlgeleme1-Vurgu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75C00" w:themeFill="accent5" w:themeFillShade="BF"/>
        <w:tblLook w:val="04A0" w:firstRow="1" w:lastRow="0" w:firstColumn="1" w:lastColumn="0" w:noHBand="0" w:noVBand="1"/>
      </w:tblPr>
      <w:tblGrid>
        <w:gridCol w:w="9212"/>
      </w:tblGrid>
      <w:tr w:rsidR="009C7607" w:rsidRPr="00A97701"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FF8021" w:themeFill="accent5"/>
          </w:tcPr>
          <w:p w:rsidR="009C7607" w:rsidRPr="00A97701" w:rsidRDefault="009C7607" w:rsidP="009C7607">
            <w:pPr>
              <w:pStyle w:val="Balk1"/>
              <w:numPr>
                <w:ilvl w:val="0"/>
                <w:numId w:val="0"/>
              </w:numPr>
              <w:ind w:left="284"/>
              <w:jc w:val="center"/>
              <w:outlineLvl w:val="0"/>
              <w:rPr>
                <w:rFonts w:ascii="Times New Roman" w:hAnsi="Times New Roman" w:cs="Times New Roman"/>
                <w:sz w:val="52"/>
                <w:szCs w:val="18"/>
              </w:rPr>
            </w:pPr>
            <w:bookmarkStart w:id="115" w:name="_Toc419710811"/>
            <w:r w:rsidRPr="00A97701">
              <w:rPr>
                <w:rFonts w:ascii="Times New Roman" w:hAnsi="Times New Roman" w:cs="Times New Roman"/>
                <w:sz w:val="52"/>
                <w:szCs w:val="18"/>
              </w:rPr>
              <w:t>TEMA 1</w:t>
            </w:r>
            <w:bookmarkEnd w:id="115"/>
          </w:p>
          <w:p w:rsidR="009C7607" w:rsidRPr="00A97701" w:rsidRDefault="009C7607" w:rsidP="009C7607">
            <w:pPr>
              <w:pStyle w:val="Balk1"/>
              <w:numPr>
                <w:ilvl w:val="0"/>
                <w:numId w:val="0"/>
              </w:numPr>
              <w:ind w:left="284"/>
              <w:jc w:val="center"/>
              <w:outlineLvl w:val="0"/>
              <w:rPr>
                <w:rFonts w:ascii="Times New Roman" w:hAnsi="Times New Roman" w:cs="Times New Roman"/>
                <w:sz w:val="32"/>
                <w:szCs w:val="18"/>
              </w:rPr>
            </w:pPr>
            <w:bookmarkStart w:id="116" w:name="_Toc419710812"/>
            <w:r w:rsidRPr="00A97701">
              <w:rPr>
                <w:rFonts w:ascii="Times New Roman" w:hAnsi="Times New Roman" w:cs="Times New Roman"/>
                <w:sz w:val="32"/>
                <w:szCs w:val="18"/>
              </w:rPr>
              <w:t>EĞİTİM VE ÖĞRETİME ERİŞİMİN ARTIRILMASI</w:t>
            </w:r>
            <w:bookmarkEnd w:id="116"/>
          </w:p>
          <w:p w:rsidR="009C7607" w:rsidRPr="00A97701" w:rsidRDefault="009C7607" w:rsidP="009C7607">
            <w:pPr>
              <w:rPr>
                <w:rFonts w:ascii="Times New Roman" w:hAnsi="Times New Roman" w:cs="Times New Roman"/>
              </w:rPr>
            </w:pPr>
          </w:p>
        </w:tc>
      </w:tr>
      <w:tr w:rsidR="009C7607" w:rsidRPr="00A97701" w:rsidTr="00C31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D75C00" w:themeFill="accent5" w:themeFillShade="BF"/>
          </w:tcPr>
          <w:p w:rsidR="009C7607" w:rsidRPr="00A97701" w:rsidRDefault="009C7607" w:rsidP="00BA1C5A">
            <w:pPr>
              <w:shd w:val="clear" w:color="auto" w:fill="FF8021" w:themeFill="accent5"/>
              <w:jc w:val="center"/>
              <w:rPr>
                <w:rFonts w:ascii="Times New Roman" w:hAnsi="Times New Roman" w:cs="Times New Roman"/>
                <w:color w:val="000000" w:themeColor="text1"/>
              </w:rPr>
            </w:pPr>
            <w:r w:rsidRPr="00A97701">
              <w:rPr>
                <w:rFonts w:ascii="Times New Roman" w:hAnsi="Times New Roman" w:cs="Times New Roman"/>
                <w:color w:val="000000" w:themeColor="text1"/>
                <w:sz w:val="32"/>
                <w:szCs w:val="32"/>
              </w:rPr>
              <w:t>STRATEJİK AMAÇ 1:</w:t>
            </w:r>
          </w:p>
        </w:tc>
      </w:tr>
      <w:tr w:rsidR="009C7607" w:rsidRPr="00A97701" w:rsidTr="00C31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D75C00" w:themeFill="accent5" w:themeFillShade="BF"/>
          </w:tcPr>
          <w:p w:rsidR="009C7607" w:rsidRPr="00A97701" w:rsidRDefault="002051AA" w:rsidP="00BA1C5A">
            <w:pPr>
              <w:shd w:val="clear" w:color="auto" w:fill="FF8021" w:themeFill="accent5"/>
              <w:jc w:val="both"/>
              <w:rPr>
                <w:rFonts w:ascii="Times New Roman" w:hAnsi="Times New Roman" w:cs="Times New Roman"/>
                <w:sz w:val="24"/>
                <w:szCs w:val="24"/>
              </w:rPr>
            </w:pPr>
            <w:r>
              <w:rPr>
                <w:rFonts w:ascii="Times New Roman" w:hAnsi="Times New Roman" w:cs="Times New Roman"/>
                <w:sz w:val="24"/>
                <w:szCs w:val="24"/>
              </w:rPr>
              <w:t>Aksu’da</w:t>
            </w:r>
            <w:r w:rsidR="009C7607" w:rsidRPr="00A97701">
              <w:rPr>
                <w:rFonts w:ascii="Times New Roman" w:hAnsi="Times New Roman" w:cs="Times New Roman"/>
                <w:sz w:val="24"/>
                <w:szCs w:val="24"/>
              </w:rPr>
              <w:t xml:space="preserve"> </w:t>
            </w:r>
            <w:r>
              <w:rPr>
                <w:rFonts w:ascii="Times New Roman" w:hAnsi="Times New Roman" w:cs="Times New Roman"/>
                <w:sz w:val="24"/>
                <w:szCs w:val="24"/>
              </w:rPr>
              <w:t>yaşayan</w:t>
            </w:r>
            <w:r w:rsidR="009C7607" w:rsidRPr="00A97701">
              <w:rPr>
                <w:rFonts w:ascii="Times New Roman" w:hAnsi="Times New Roman" w:cs="Times New Roman"/>
                <w:sz w:val="24"/>
                <w:szCs w:val="24"/>
              </w:rPr>
              <w:t xml:space="preserve"> </w:t>
            </w:r>
            <w:r>
              <w:rPr>
                <w:rFonts w:ascii="Times New Roman" w:hAnsi="Times New Roman" w:cs="Times New Roman"/>
                <w:sz w:val="24"/>
                <w:szCs w:val="24"/>
              </w:rPr>
              <w:t>her</w:t>
            </w:r>
            <w:r w:rsidR="009C7607" w:rsidRPr="00A97701">
              <w:rPr>
                <w:rFonts w:ascii="Times New Roman" w:hAnsi="Times New Roman" w:cs="Times New Roman"/>
                <w:sz w:val="24"/>
                <w:szCs w:val="24"/>
              </w:rPr>
              <w:t xml:space="preserve"> bireyin</w:t>
            </w:r>
            <w:r>
              <w:rPr>
                <w:rFonts w:ascii="Times New Roman" w:hAnsi="Times New Roman" w:cs="Times New Roman"/>
                <w:sz w:val="24"/>
                <w:szCs w:val="24"/>
              </w:rPr>
              <w:t>,</w:t>
            </w:r>
            <w:r w:rsidR="009C7607" w:rsidRPr="00A97701">
              <w:rPr>
                <w:rFonts w:ascii="Times New Roman" w:hAnsi="Times New Roman" w:cs="Times New Roman"/>
                <w:sz w:val="24"/>
                <w:szCs w:val="24"/>
              </w:rPr>
              <w:t xml:space="preserve"> fırsat eşitliği ilkesi çerçevesinde</w:t>
            </w:r>
            <w:r>
              <w:rPr>
                <w:rFonts w:ascii="Times New Roman" w:hAnsi="Times New Roman" w:cs="Times New Roman"/>
                <w:sz w:val="24"/>
                <w:szCs w:val="24"/>
              </w:rPr>
              <w:t>,</w:t>
            </w:r>
            <w:r w:rsidR="009C7607" w:rsidRPr="00A97701">
              <w:rPr>
                <w:rFonts w:ascii="Times New Roman" w:hAnsi="Times New Roman" w:cs="Times New Roman"/>
                <w:sz w:val="24"/>
                <w:szCs w:val="24"/>
              </w:rPr>
              <w:t xml:space="preserve"> </w:t>
            </w:r>
            <w:r>
              <w:rPr>
                <w:rFonts w:ascii="Times New Roman" w:hAnsi="Times New Roman" w:cs="Times New Roman"/>
              </w:rPr>
              <w:t>aralarında hiçbir farklılık gözetmek</w:t>
            </w:r>
            <w:r w:rsidR="009C7607" w:rsidRPr="00A97701">
              <w:rPr>
                <w:rFonts w:ascii="Times New Roman" w:hAnsi="Times New Roman" w:cs="Times New Roman"/>
              </w:rPr>
              <w:t>sizin</w:t>
            </w:r>
            <w:r>
              <w:rPr>
                <w:rFonts w:ascii="Times New Roman" w:hAnsi="Times New Roman" w:cs="Times New Roman"/>
              </w:rPr>
              <w:t>,</w:t>
            </w:r>
            <w:r w:rsidR="009C7607" w:rsidRPr="00A97701">
              <w:rPr>
                <w:rFonts w:ascii="Times New Roman" w:hAnsi="Times New Roman" w:cs="Times New Roman"/>
              </w:rPr>
              <w:t xml:space="preserve"> </w:t>
            </w:r>
            <w:r>
              <w:rPr>
                <w:rFonts w:ascii="Times New Roman" w:hAnsi="Times New Roman" w:cs="Times New Roman"/>
                <w:sz w:val="24"/>
                <w:szCs w:val="24"/>
              </w:rPr>
              <w:t>eğitim hakkının kullanımı çerçevesinde eğitim faaliyetlerine</w:t>
            </w:r>
            <w:r w:rsidR="009C7607" w:rsidRPr="00A97701">
              <w:rPr>
                <w:rFonts w:ascii="Times New Roman" w:hAnsi="Times New Roman" w:cs="Times New Roman"/>
                <w:sz w:val="24"/>
                <w:szCs w:val="24"/>
              </w:rPr>
              <w:t xml:space="preserve"> katılımlarına ve eğitimlerini tamamlamalarına imkân ve ortam s</w:t>
            </w:r>
            <w:r>
              <w:rPr>
                <w:rFonts w:ascii="Times New Roman" w:hAnsi="Times New Roman" w:cs="Times New Roman"/>
                <w:sz w:val="24"/>
                <w:szCs w:val="24"/>
              </w:rPr>
              <w:t>ağla</w:t>
            </w:r>
            <w:r w:rsidR="009C7607" w:rsidRPr="00A97701">
              <w:rPr>
                <w:rFonts w:ascii="Times New Roman" w:hAnsi="Times New Roman" w:cs="Times New Roman"/>
                <w:sz w:val="24"/>
                <w:szCs w:val="24"/>
              </w:rPr>
              <w:t>mak.</w:t>
            </w:r>
          </w:p>
          <w:p w:rsidR="009C7607" w:rsidRPr="00A97701" w:rsidRDefault="009C7607" w:rsidP="00BA1C5A">
            <w:pPr>
              <w:shd w:val="clear" w:color="auto" w:fill="FF8021" w:themeFill="accent5"/>
              <w:rPr>
                <w:rFonts w:ascii="Times New Roman" w:hAnsi="Times New Roman" w:cs="Times New Roman"/>
              </w:rPr>
            </w:pPr>
          </w:p>
        </w:tc>
      </w:tr>
    </w:tbl>
    <w:p w:rsidR="009C7607" w:rsidRPr="00A97701" w:rsidRDefault="009C7607" w:rsidP="00BA1C5A">
      <w:pPr>
        <w:shd w:val="clear" w:color="auto" w:fill="FF8021" w:themeFill="accent5"/>
        <w:rPr>
          <w:rFonts w:ascii="Times New Roman" w:hAnsi="Times New Roman" w:cs="Times New Roman"/>
        </w:rPr>
      </w:pPr>
    </w:p>
    <w:tbl>
      <w:tblPr>
        <w:tblStyle w:val="OrtaGlgeleme1-Vurgu6"/>
        <w:tblW w:w="0" w:type="auto"/>
        <w:tblLook w:val="04A0" w:firstRow="1" w:lastRow="0" w:firstColumn="1" w:lastColumn="0" w:noHBand="0" w:noVBand="1"/>
      </w:tblPr>
      <w:tblGrid>
        <w:gridCol w:w="9212"/>
      </w:tblGrid>
      <w:tr w:rsidR="006E6341" w:rsidRPr="00A97701" w:rsidTr="00C31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single" w:sz="18" w:space="0" w:color="auto"/>
              <w:left w:val="single" w:sz="18" w:space="0" w:color="auto"/>
              <w:bottom w:val="single" w:sz="18" w:space="0" w:color="auto"/>
              <w:right w:val="single" w:sz="18" w:space="0" w:color="auto"/>
            </w:tcBorders>
            <w:shd w:val="clear" w:color="auto" w:fill="D75C00" w:themeFill="accent5" w:themeFillShade="BF"/>
          </w:tcPr>
          <w:p w:rsidR="00A97701" w:rsidRPr="00A97701" w:rsidRDefault="00A97701" w:rsidP="00BA1C5A">
            <w:pPr>
              <w:pStyle w:val="Balk2"/>
              <w:numPr>
                <w:ilvl w:val="0"/>
                <w:numId w:val="0"/>
              </w:numPr>
              <w:shd w:val="clear" w:color="auto" w:fill="FF8021" w:themeFill="accent5"/>
              <w:ind w:left="567"/>
              <w:outlineLvl w:val="1"/>
              <w:rPr>
                <w:rFonts w:ascii="Times New Roman" w:hAnsi="Times New Roman" w:cs="Times New Roman"/>
                <w:sz w:val="28"/>
                <w:szCs w:val="28"/>
              </w:rPr>
            </w:pPr>
            <w:bookmarkStart w:id="117" w:name="_Toc419710813"/>
            <w:r w:rsidRPr="00A97701">
              <w:rPr>
                <w:rFonts w:ascii="Times New Roman" w:hAnsi="Times New Roman" w:cs="Times New Roman"/>
                <w:color w:val="000000" w:themeColor="text1"/>
                <w:sz w:val="28"/>
                <w:szCs w:val="28"/>
              </w:rPr>
              <w:t xml:space="preserve">1.1 </w:t>
            </w:r>
            <w:r w:rsidR="006E6341" w:rsidRPr="00A97701">
              <w:rPr>
                <w:rFonts w:ascii="Times New Roman" w:hAnsi="Times New Roman" w:cs="Times New Roman"/>
                <w:color w:val="000000" w:themeColor="text1"/>
                <w:sz w:val="28"/>
                <w:szCs w:val="28"/>
              </w:rPr>
              <w:t>STRATEJİK HEDEF:</w:t>
            </w:r>
            <w:r w:rsidRPr="00A97701">
              <w:rPr>
                <w:rFonts w:ascii="Times New Roman" w:hAnsi="Times New Roman" w:cs="Times New Roman"/>
                <w:color w:val="000000" w:themeColor="text1"/>
                <w:sz w:val="28"/>
                <w:szCs w:val="28"/>
              </w:rPr>
              <w:t xml:space="preserve"> Eğitim ve Öğretime Katılım</w:t>
            </w:r>
            <w:bookmarkEnd w:id="117"/>
          </w:p>
          <w:p w:rsidR="006E6341" w:rsidRPr="00A97701" w:rsidRDefault="006E6341" w:rsidP="00BA1C5A">
            <w:pPr>
              <w:shd w:val="clear" w:color="auto" w:fill="FF8021" w:themeFill="accent5"/>
              <w:jc w:val="center"/>
              <w:rPr>
                <w:rFonts w:ascii="Times New Roman" w:hAnsi="Times New Roman" w:cs="Times New Roman"/>
                <w:color w:val="000000" w:themeColor="text1"/>
              </w:rPr>
            </w:pPr>
          </w:p>
        </w:tc>
      </w:tr>
      <w:tr w:rsidR="006E6341" w:rsidRPr="00A97701" w:rsidTr="004F5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single" w:sz="18" w:space="0" w:color="auto"/>
              <w:left w:val="single" w:sz="18" w:space="0" w:color="auto"/>
              <w:bottom w:val="single" w:sz="18" w:space="0" w:color="auto"/>
              <w:right w:val="single" w:sz="18" w:space="0" w:color="auto"/>
            </w:tcBorders>
          </w:tcPr>
          <w:p w:rsidR="006E6341" w:rsidRPr="00A97701" w:rsidRDefault="006E6341" w:rsidP="006E6341">
            <w:pPr>
              <w:pStyle w:val="ListeParagraf"/>
              <w:ind w:left="0"/>
              <w:jc w:val="both"/>
              <w:rPr>
                <w:rFonts w:ascii="Times New Roman" w:hAnsi="Times New Roman" w:cs="Times New Roman"/>
                <w:b w:val="0"/>
                <w:sz w:val="24"/>
                <w:szCs w:val="24"/>
              </w:rPr>
            </w:pPr>
            <w:r w:rsidRPr="00A97701">
              <w:rPr>
                <w:rFonts w:ascii="Times New Roman" w:hAnsi="Times New Roman" w:cs="Times New Roman"/>
                <w:sz w:val="24"/>
                <w:szCs w:val="24"/>
              </w:rPr>
              <w:t>İl</w:t>
            </w:r>
            <w:r w:rsidR="00095465">
              <w:rPr>
                <w:rFonts w:ascii="Times New Roman" w:hAnsi="Times New Roman" w:cs="Times New Roman"/>
                <w:sz w:val="24"/>
                <w:szCs w:val="24"/>
              </w:rPr>
              <w:t>çe</w:t>
            </w:r>
            <w:r w:rsidRPr="00A97701">
              <w:rPr>
                <w:rFonts w:ascii="Times New Roman" w:hAnsi="Times New Roman" w:cs="Times New Roman"/>
                <w:sz w:val="24"/>
                <w:szCs w:val="24"/>
              </w:rPr>
              <w:t>mizde ö</w:t>
            </w:r>
            <w:r w:rsidRPr="00A97701">
              <w:rPr>
                <w:rFonts w:ascii="Times New Roman" w:hAnsi="Times New Roman" w:cs="Times New Roman"/>
              </w:rPr>
              <w:t>rgün ve yaygın eğitimin her kademesinde dezavantajlı bireyler dâhil olmak üzere tüm bireylerin fırsat eşitliği ilkesi gözetilerek eğitim ve öğretime etkin katılımının artırılması.</w:t>
            </w:r>
          </w:p>
          <w:p w:rsidR="006E6341" w:rsidRPr="00A97701" w:rsidRDefault="006E6341">
            <w:pPr>
              <w:rPr>
                <w:rFonts w:ascii="Times New Roman" w:hAnsi="Times New Roman" w:cs="Times New Roman"/>
              </w:rPr>
            </w:pPr>
          </w:p>
        </w:tc>
      </w:tr>
    </w:tbl>
    <w:p w:rsidR="007D323B" w:rsidRDefault="007D323B">
      <w:pPr>
        <w:rPr>
          <w:rFonts w:ascii="Times New Roman" w:hAnsi="Times New Roman" w:cs="Times New Roman"/>
        </w:rPr>
      </w:pPr>
    </w:p>
    <w:p w:rsidR="00C31F30" w:rsidRPr="00C57C4D" w:rsidRDefault="007D323B" w:rsidP="00C31F30">
      <w:pPr>
        <w:rPr>
          <w:rFonts w:ascii="Times New Roman" w:hAnsi="Times New Roman" w:cs="Times New Roman"/>
          <w:b/>
          <w:sz w:val="24"/>
          <w:szCs w:val="24"/>
        </w:rPr>
      </w:pPr>
      <w:r w:rsidRPr="007D323B">
        <w:rPr>
          <w:rFonts w:ascii="Times New Roman" w:hAnsi="Times New Roman" w:cs="Times New Roman"/>
          <w:b/>
          <w:sz w:val="24"/>
          <w:szCs w:val="24"/>
        </w:rPr>
        <w:t xml:space="preserve">SH </w:t>
      </w:r>
      <w:proofErr w:type="gramStart"/>
      <w:r w:rsidRPr="007D323B">
        <w:rPr>
          <w:rFonts w:ascii="Times New Roman" w:hAnsi="Times New Roman" w:cs="Times New Roman"/>
          <w:b/>
          <w:sz w:val="24"/>
          <w:szCs w:val="24"/>
        </w:rPr>
        <w:t>1.1</w:t>
      </w:r>
      <w:proofErr w:type="gramEnd"/>
      <w:r w:rsidRPr="007D323B">
        <w:rPr>
          <w:rFonts w:ascii="Times New Roman" w:hAnsi="Times New Roman" w:cs="Times New Roman"/>
          <w:b/>
          <w:sz w:val="24"/>
          <w:szCs w:val="24"/>
        </w:rPr>
        <w:t xml:space="preserve">. Performans Göstergeleri </w:t>
      </w:r>
    </w:p>
    <w:tbl>
      <w:tblPr>
        <w:tblStyle w:val="TabloKlavuzu"/>
        <w:tblpPr w:leftFromText="141" w:rightFromText="141" w:vertAnchor="text" w:horzAnchor="margin" w:tblpX="108" w:tblpY="108"/>
        <w:tblW w:w="8046" w:type="dxa"/>
        <w:tblLayout w:type="fixed"/>
        <w:tblLook w:val="04A0" w:firstRow="1" w:lastRow="0" w:firstColumn="1" w:lastColumn="0" w:noHBand="0" w:noVBand="1"/>
      </w:tblPr>
      <w:tblGrid>
        <w:gridCol w:w="2660"/>
        <w:gridCol w:w="1061"/>
        <w:gridCol w:w="923"/>
        <w:gridCol w:w="1134"/>
        <w:gridCol w:w="1134"/>
        <w:gridCol w:w="1134"/>
      </w:tblGrid>
      <w:tr w:rsidR="001D73F8" w:rsidRPr="00A97701" w:rsidTr="00227A8A">
        <w:trPr>
          <w:trHeight w:val="421"/>
        </w:trPr>
        <w:tc>
          <w:tcPr>
            <w:tcW w:w="3721" w:type="dxa"/>
            <w:gridSpan w:val="2"/>
            <w:vMerge w:val="restart"/>
            <w:vAlign w:val="center"/>
          </w:tcPr>
          <w:p w:rsidR="001D73F8" w:rsidRPr="00901BDD" w:rsidRDefault="001D73F8" w:rsidP="001D73F8">
            <w:pPr>
              <w:pStyle w:val="ListeParagraf"/>
              <w:tabs>
                <w:tab w:val="left" w:pos="7310"/>
              </w:tabs>
              <w:ind w:left="0"/>
              <w:jc w:val="center"/>
              <w:rPr>
                <w:rFonts w:cs="Times New Roman"/>
                <w:b/>
                <w:bCs/>
                <w:sz w:val="16"/>
                <w:szCs w:val="16"/>
              </w:rPr>
            </w:pPr>
            <w:r w:rsidRPr="00901BDD">
              <w:rPr>
                <w:rFonts w:cs="Times New Roman"/>
                <w:b/>
                <w:bCs/>
                <w:sz w:val="16"/>
                <w:szCs w:val="16"/>
              </w:rPr>
              <w:t>Performans Göstergeleri</w:t>
            </w:r>
          </w:p>
          <w:p w:rsidR="001D73F8" w:rsidRPr="00901BDD" w:rsidRDefault="001D73F8" w:rsidP="001D73F8">
            <w:pPr>
              <w:pStyle w:val="ListeParagraf"/>
              <w:tabs>
                <w:tab w:val="left" w:pos="7310"/>
              </w:tabs>
              <w:ind w:left="0"/>
              <w:rPr>
                <w:rFonts w:cs="Times New Roman"/>
                <w:b/>
                <w:bCs/>
                <w:sz w:val="16"/>
                <w:szCs w:val="16"/>
              </w:rPr>
            </w:pPr>
          </w:p>
        </w:tc>
        <w:tc>
          <w:tcPr>
            <w:tcW w:w="3191" w:type="dxa"/>
            <w:gridSpan w:val="3"/>
            <w:shd w:val="clear" w:color="auto" w:fill="FCD8D3" w:themeFill="accent6" w:themeFillTint="33"/>
            <w:vAlign w:val="center"/>
          </w:tcPr>
          <w:p w:rsidR="001D73F8" w:rsidRPr="00901BDD" w:rsidRDefault="001D73F8" w:rsidP="001D73F8">
            <w:pPr>
              <w:pStyle w:val="ListeParagraf"/>
              <w:tabs>
                <w:tab w:val="left" w:pos="7310"/>
              </w:tabs>
              <w:ind w:left="0"/>
              <w:jc w:val="center"/>
              <w:rPr>
                <w:rFonts w:cs="Times New Roman"/>
                <w:b/>
                <w:bCs/>
                <w:sz w:val="16"/>
                <w:szCs w:val="16"/>
              </w:rPr>
            </w:pPr>
            <w:r w:rsidRPr="00901BDD">
              <w:rPr>
                <w:rFonts w:cs="Times New Roman"/>
                <w:b/>
                <w:bCs/>
                <w:sz w:val="16"/>
                <w:szCs w:val="16"/>
              </w:rPr>
              <w:t>Önceki Yıllar</w:t>
            </w:r>
          </w:p>
        </w:tc>
        <w:tc>
          <w:tcPr>
            <w:tcW w:w="1134" w:type="dxa"/>
            <w:vAlign w:val="center"/>
          </w:tcPr>
          <w:p w:rsidR="001D73F8" w:rsidRPr="00A97701" w:rsidRDefault="001D73F8" w:rsidP="001D73F8">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Hedefler</w:t>
            </w:r>
          </w:p>
        </w:tc>
      </w:tr>
      <w:tr w:rsidR="001D73F8" w:rsidRPr="00A97701" w:rsidTr="00227A8A">
        <w:trPr>
          <w:trHeight w:val="563"/>
        </w:trPr>
        <w:tc>
          <w:tcPr>
            <w:tcW w:w="3721" w:type="dxa"/>
            <w:gridSpan w:val="2"/>
            <w:vMerge/>
            <w:vAlign w:val="center"/>
          </w:tcPr>
          <w:p w:rsidR="001D73F8" w:rsidRPr="00A97701" w:rsidRDefault="001D73F8" w:rsidP="001D73F8">
            <w:pPr>
              <w:pStyle w:val="ListeParagraf"/>
              <w:tabs>
                <w:tab w:val="left" w:pos="7310"/>
              </w:tabs>
              <w:ind w:left="0"/>
              <w:rPr>
                <w:rFonts w:ascii="Times New Roman" w:hAnsi="Times New Roman" w:cs="Times New Roman"/>
                <w:sz w:val="16"/>
                <w:szCs w:val="16"/>
              </w:rPr>
            </w:pPr>
          </w:p>
        </w:tc>
        <w:tc>
          <w:tcPr>
            <w:tcW w:w="923" w:type="dxa"/>
            <w:shd w:val="clear" w:color="auto" w:fill="FCD8D3" w:themeFill="accent6" w:themeFillTint="33"/>
            <w:vAlign w:val="center"/>
          </w:tcPr>
          <w:p w:rsidR="001D73F8" w:rsidRPr="00A97701" w:rsidRDefault="006F539D"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2012</w:t>
            </w:r>
          </w:p>
        </w:tc>
        <w:tc>
          <w:tcPr>
            <w:tcW w:w="1134" w:type="dxa"/>
            <w:shd w:val="clear" w:color="auto" w:fill="FCD8D3" w:themeFill="accent6" w:themeFillTint="33"/>
            <w:vAlign w:val="center"/>
          </w:tcPr>
          <w:p w:rsidR="001D73F8" w:rsidRPr="00A97701" w:rsidRDefault="006F539D"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2013</w:t>
            </w:r>
          </w:p>
        </w:tc>
        <w:tc>
          <w:tcPr>
            <w:tcW w:w="1134" w:type="dxa"/>
            <w:shd w:val="clear" w:color="auto" w:fill="FCD8D3" w:themeFill="accent6" w:themeFillTint="33"/>
            <w:vAlign w:val="center"/>
          </w:tcPr>
          <w:p w:rsidR="001D73F8" w:rsidRPr="00A97701" w:rsidRDefault="006F539D"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2014</w:t>
            </w:r>
          </w:p>
        </w:tc>
        <w:tc>
          <w:tcPr>
            <w:tcW w:w="1134" w:type="dxa"/>
            <w:shd w:val="clear" w:color="auto" w:fill="EDFADC" w:themeFill="accent3"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2019</w:t>
            </w:r>
          </w:p>
        </w:tc>
      </w:tr>
      <w:tr w:rsidR="001D73F8" w:rsidRPr="00A97701" w:rsidTr="00227A8A">
        <w:trPr>
          <w:trHeight w:val="470"/>
        </w:trPr>
        <w:tc>
          <w:tcPr>
            <w:tcW w:w="3721" w:type="dxa"/>
            <w:gridSpan w:val="2"/>
            <w:vAlign w:val="center"/>
          </w:tcPr>
          <w:p w:rsidR="001D73F8" w:rsidRPr="00A97701" w:rsidRDefault="001D73F8" w:rsidP="001D73F8">
            <w:pPr>
              <w:pStyle w:val="ListeParagraf"/>
              <w:tabs>
                <w:tab w:val="left" w:pos="7310"/>
              </w:tabs>
              <w:ind w:left="0"/>
              <w:rPr>
                <w:rFonts w:ascii="Times New Roman" w:hAnsi="Times New Roman" w:cs="Times New Roman"/>
                <w:sz w:val="16"/>
                <w:szCs w:val="16"/>
              </w:rPr>
            </w:pPr>
            <w:r w:rsidRPr="00A97701">
              <w:rPr>
                <w:rFonts w:ascii="Times New Roman" w:hAnsi="Times New Roman" w:cs="Times New Roman"/>
                <w:sz w:val="16"/>
                <w:szCs w:val="16"/>
              </w:rPr>
              <w:t>Zorunlu eğitime başlamadan önce en az bir yıl okul öncesi eğitim almış öğrenci oranı (%)</w:t>
            </w:r>
          </w:p>
        </w:tc>
        <w:tc>
          <w:tcPr>
            <w:tcW w:w="923"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80</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90</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90</w:t>
            </w:r>
          </w:p>
        </w:tc>
        <w:tc>
          <w:tcPr>
            <w:tcW w:w="1134" w:type="dxa"/>
            <w:shd w:val="clear" w:color="auto" w:fill="EDFADC" w:themeFill="accent3"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92</w:t>
            </w:r>
          </w:p>
        </w:tc>
      </w:tr>
      <w:tr w:rsidR="001D73F8" w:rsidRPr="00A97701" w:rsidTr="00227A8A">
        <w:trPr>
          <w:trHeight w:val="283"/>
        </w:trPr>
        <w:tc>
          <w:tcPr>
            <w:tcW w:w="2660" w:type="dxa"/>
            <w:vMerge w:val="restart"/>
            <w:vAlign w:val="center"/>
          </w:tcPr>
          <w:p w:rsidR="001D73F8" w:rsidRPr="00A97701" w:rsidRDefault="001D73F8" w:rsidP="001D73F8">
            <w:pPr>
              <w:pStyle w:val="ListeParagraf"/>
              <w:tabs>
                <w:tab w:val="left" w:pos="7310"/>
              </w:tabs>
              <w:ind w:left="0"/>
              <w:rPr>
                <w:rFonts w:ascii="Times New Roman" w:hAnsi="Times New Roman" w:cs="Times New Roman"/>
                <w:sz w:val="16"/>
                <w:szCs w:val="16"/>
              </w:rPr>
            </w:pPr>
            <w:r w:rsidRPr="00A97701">
              <w:rPr>
                <w:rFonts w:ascii="Times New Roman" w:hAnsi="Times New Roman" w:cs="Times New Roman"/>
                <w:sz w:val="16"/>
                <w:szCs w:val="16"/>
              </w:rPr>
              <w:t>Okul öncesi eğitimde okullaşma (%)</w:t>
            </w:r>
          </w:p>
        </w:tc>
        <w:tc>
          <w:tcPr>
            <w:tcW w:w="1061" w:type="dxa"/>
          </w:tcPr>
          <w:p w:rsidR="001D73F8" w:rsidRPr="00A97701" w:rsidRDefault="001D73F8" w:rsidP="001D73F8">
            <w:pPr>
              <w:pStyle w:val="ListeParagraf"/>
              <w:tabs>
                <w:tab w:val="left" w:pos="7310"/>
              </w:tabs>
              <w:ind w:left="0"/>
              <w:rPr>
                <w:rFonts w:ascii="Times New Roman" w:hAnsi="Times New Roman" w:cs="Times New Roman"/>
                <w:sz w:val="16"/>
                <w:szCs w:val="16"/>
              </w:rPr>
            </w:pPr>
            <w:r w:rsidRPr="00A97701">
              <w:rPr>
                <w:rFonts w:ascii="Times New Roman" w:hAnsi="Times New Roman" w:cs="Times New Roman"/>
                <w:sz w:val="16"/>
                <w:szCs w:val="16"/>
              </w:rPr>
              <w:t>Net (4-5 yaş)</w:t>
            </w:r>
          </w:p>
        </w:tc>
        <w:tc>
          <w:tcPr>
            <w:tcW w:w="923"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40</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50</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54</w:t>
            </w:r>
          </w:p>
        </w:tc>
        <w:tc>
          <w:tcPr>
            <w:tcW w:w="1134" w:type="dxa"/>
            <w:shd w:val="clear" w:color="auto" w:fill="EDFADC" w:themeFill="accent3"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51</w:t>
            </w:r>
          </w:p>
        </w:tc>
      </w:tr>
      <w:tr w:rsidR="001D73F8" w:rsidRPr="00A97701" w:rsidTr="00227A8A">
        <w:trPr>
          <w:trHeight w:val="283"/>
        </w:trPr>
        <w:tc>
          <w:tcPr>
            <w:tcW w:w="2660" w:type="dxa"/>
            <w:vMerge/>
            <w:vAlign w:val="center"/>
          </w:tcPr>
          <w:p w:rsidR="001D73F8" w:rsidRPr="00A97701" w:rsidRDefault="001D73F8" w:rsidP="001D73F8">
            <w:pPr>
              <w:pStyle w:val="ListeParagraf"/>
              <w:tabs>
                <w:tab w:val="left" w:pos="7310"/>
              </w:tabs>
              <w:ind w:left="0"/>
              <w:rPr>
                <w:rFonts w:ascii="Times New Roman" w:hAnsi="Times New Roman" w:cs="Times New Roman"/>
                <w:sz w:val="16"/>
                <w:szCs w:val="16"/>
              </w:rPr>
            </w:pPr>
          </w:p>
        </w:tc>
        <w:tc>
          <w:tcPr>
            <w:tcW w:w="1061" w:type="dxa"/>
          </w:tcPr>
          <w:p w:rsidR="001D73F8" w:rsidRPr="00A97701" w:rsidRDefault="001D73F8" w:rsidP="001D73F8">
            <w:pPr>
              <w:pStyle w:val="ListeParagraf"/>
              <w:tabs>
                <w:tab w:val="left" w:pos="7310"/>
              </w:tabs>
              <w:ind w:left="0"/>
              <w:rPr>
                <w:rFonts w:ascii="Times New Roman" w:hAnsi="Times New Roman" w:cs="Times New Roman"/>
                <w:sz w:val="16"/>
                <w:szCs w:val="16"/>
              </w:rPr>
            </w:pPr>
            <w:r w:rsidRPr="00A97701">
              <w:rPr>
                <w:rFonts w:ascii="Times New Roman" w:hAnsi="Times New Roman" w:cs="Times New Roman"/>
                <w:sz w:val="16"/>
                <w:szCs w:val="16"/>
              </w:rPr>
              <w:t>Net (5 yaş)</w:t>
            </w:r>
          </w:p>
        </w:tc>
        <w:tc>
          <w:tcPr>
            <w:tcW w:w="923"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60</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50</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90</w:t>
            </w:r>
          </w:p>
        </w:tc>
        <w:tc>
          <w:tcPr>
            <w:tcW w:w="1134" w:type="dxa"/>
            <w:shd w:val="clear" w:color="auto" w:fill="EDFADC" w:themeFill="accent3"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70</w:t>
            </w:r>
          </w:p>
        </w:tc>
      </w:tr>
      <w:tr w:rsidR="001D73F8" w:rsidRPr="00A97701" w:rsidTr="00227A8A">
        <w:trPr>
          <w:trHeight w:val="283"/>
        </w:trPr>
        <w:tc>
          <w:tcPr>
            <w:tcW w:w="3721" w:type="dxa"/>
            <w:gridSpan w:val="2"/>
            <w:vAlign w:val="center"/>
          </w:tcPr>
          <w:p w:rsidR="001D73F8" w:rsidRPr="00A97701" w:rsidRDefault="001D73F8" w:rsidP="001D73F8">
            <w:pPr>
              <w:pStyle w:val="ListeParagraf"/>
              <w:tabs>
                <w:tab w:val="left" w:pos="7310"/>
              </w:tabs>
              <w:ind w:left="0"/>
              <w:rPr>
                <w:rFonts w:ascii="Times New Roman" w:hAnsi="Times New Roman" w:cs="Times New Roman"/>
                <w:sz w:val="16"/>
                <w:szCs w:val="16"/>
              </w:rPr>
            </w:pPr>
            <w:r w:rsidRPr="00A97701">
              <w:rPr>
                <w:rFonts w:ascii="Times New Roman" w:hAnsi="Times New Roman" w:cs="Times New Roman"/>
                <w:sz w:val="16"/>
                <w:szCs w:val="16"/>
              </w:rPr>
              <w:t>İlkokulda Net Okullaşma Oranı (%)</w:t>
            </w:r>
          </w:p>
        </w:tc>
        <w:tc>
          <w:tcPr>
            <w:tcW w:w="923" w:type="dxa"/>
            <w:vMerge w:val="restart"/>
            <w:shd w:val="clear" w:color="auto" w:fill="FCD8D3" w:themeFill="accent6" w:themeFillTint="33"/>
            <w:vAlign w:val="center"/>
          </w:tcPr>
          <w:p w:rsidR="001D73F8" w:rsidRPr="00DF3B30" w:rsidRDefault="001D73F8" w:rsidP="00227A8A">
            <w:pPr>
              <w:pStyle w:val="ListeParagraf"/>
              <w:tabs>
                <w:tab w:val="left" w:pos="7310"/>
              </w:tabs>
              <w:ind w:left="0" w:right="-108"/>
              <w:jc w:val="center"/>
              <w:rPr>
                <w:rFonts w:ascii="Times New Roman" w:hAnsi="Times New Roman" w:cs="Times New Roman"/>
                <w:sz w:val="18"/>
                <w:szCs w:val="18"/>
              </w:rPr>
            </w:pPr>
            <w:r w:rsidRPr="00DF3B30">
              <w:rPr>
                <w:rFonts w:ascii="Times New Roman" w:hAnsi="Times New Roman" w:cs="Times New Roman"/>
                <w:sz w:val="18"/>
                <w:szCs w:val="18"/>
              </w:rPr>
              <w:t>99</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99</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99</w:t>
            </w:r>
          </w:p>
        </w:tc>
        <w:tc>
          <w:tcPr>
            <w:tcW w:w="1134" w:type="dxa"/>
            <w:shd w:val="clear" w:color="auto" w:fill="EDFADC" w:themeFill="accent3"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100</w:t>
            </w:r>
          </w:p>
        </w:tc>
      </w:tr>
      <w:tr w:rsidR="001D73F8" w:rsidRPr="00A97701" w:rsidTr="00227A8A">
        <w:trPr>
          <w:trHeight w:val="283"/>
        </w:trPr>
        <w:tc>
          <w:tcPr>
            <w:tcW w:w="3721" w:type="dxa"/>
            <w:gridSpan w:val="2"/>
            <w:vAlign w:val="center"/>
          </w:tcPr>
          <w:p w:rsidR="001D73F8" w:rsidRPr="00A97701" w:rsidRDefault="001D73F8" w:rsidP="001D73F8">
            <w:pPr>
              <w:pStyle w:val="ListeParagraf"/>
              <w:tabs>
                <w:tab w:val="left" w:pos="7310"/>
              </w:tabs>
              <w:ind w:left="0"/>
              <w:rPr>
                <w:rFonts w:ascii="Times New Roman" w:hAnsi="Times New Roman" w:cs="Times New Roman"/>
                <w:sz w:val="16"/>
                <w:szCs w:val="16"/>
              </w:rPr>
            </w:pPr>
            <w:r w:rsidRPr="00A97701">
              <w:rPr>
                <w:rFonts w:ascii="Times New Roman" w:hAnsi="Times New Roman" w:cs="Times New Roman"/>
                <w:sz w:val="16"/>
                <w:szCs w:val="16"/>
              </w:rPr>
              <w:t>Ortaokulda Net Okullaşma Oranı (%)</w:t>
            </w:r>
          </w:p>
        </w:tc>
        <w:tc>
          <w:tcPr>
            <w:tcW w:w="923" w:type="dxa"/>
            <w:vMerge/>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99</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99</w:t>
            </w:r>
          </w:p>
        </w:tc>
        <w:tc>
          <w:tcPr>
            <w:tcW w:w="1134" w:type="dxa"/>
            <w:shd w:val="clear" w:color="auto" w:fill="EDFADC" w:themeFill="accent3"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100</w:t>
            </w:r>
          </w:p>
        </w:tc>
      </w:tr>
      <w:tr w:rsidR="001D73F8" w:rsidRPr="00A97701" w:rsidTr="00227A8A">
        <w:trPr>
          <w:trHeight w:val="283"/>
        </w:trPr>
        <w:tc>
          <w:tcPr>
            <w:tcW w:w="3721" w:type="dxa"/>
            <w:gridSpan w:val="2"/>
            <w:vAlign w:val="center"/>
          </w:tcPr>
          <w:p w:rsidR="001D73F8" w:rsidRPr="00A97701" w:rsidRDefault="001D73F8" w:rsidP="001D73F8">
            <w:pPr>
              <w:pStyle w:val="ListeParagraf"/>
              <w:tabs>
                <w:tab w:val="left" w:pos="7310"/>
              </w:tabs>
              <w:ind w:left="0"/>
              <w:rPr>
                <w:rFonts w:ascii="Times New Roman" w:hAnsi="Times New Roman" w:cs="Times New Roman"/>
                <w:sz w:val="16"/>
                <w:szCs w:val="16"/>
              </w:rPr>
            </w:pPr>
            <w:r w:rsidRPr="00A97701">
              <w:rPr>
                <w:rFonts w:ascii="Times New Roman" w:hAnsi="Times New Roman" w:cs="Times New Roman"/>
                <w:sz w:val="16"/>
                <w:szCs w:val="16"/>
              </w:rPr>
              <w:t>Ortaöğretimde Net Okullaşma Oranı (%)</w:t>
            </w:r>
          </w:p>
        </w:tc>
        <w:tc>
          <w:tcPr>
            <w:tcW w:w="923"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90</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93</w:t>
            </w:r>
          </w:p>
        </w:tc>
        <w:tc>
          <w:tcPr>
            <w:tcW w:w="1134" w:type="dxa"/>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96</w:t>
            </w:r>
          </w:p>
        </w:tc>
        <w:tc>
          <w:tcPr>
            <w:tcW w:w="1134" w:type="dxa"/>
            <w:shd w:val="clear" w:color="auto" w:fill="EDFADC" w:themeFill="accent3"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100</w:t>
            </w:r>
          </w:p>
        </w:tc>
      </w:tr>
      <w:tr w:rsidR="001D73F8" w:rsidRPr="00A97701" w:rsidTr="00227A8A">
        <w:trPr>
          <w:trHeight w:val="283"/>
        </w:trPr>
        <w:tc>
          <w:tcPr>
            <w:tcW w:w="3721" w:type="dxa"/>
            <w:gridSpan w:val="2"/>
            <w:tcBorders>
              <w:bottom w:val="single" w:sz="4" w:space="0" w:color="auto"/>
            </w:tcBorders>
          </w:tcPr>
          <w:p w:rsidR="001D73F8" w:rsidRPr="00A97701" w:rsidRDefault="001D73F8" w:rsidP="001D73F8">
            <w:pPr>
              <w:pStyle w:val="ListeParagraf"/>
              <w:tabs>
                <w:tab w:val="left" w:pos="7310"/>
              </w:tabs>
              <w:ind w:left="0"/>
              <w:rPr>
                <w:rFonts w:ascii="Times New Roman" w:hAnsi="Times New Roman" w:cs="Times New Roman"/>
                <w:sz w:val="16"/>
                <w:szCs w:val="16"/>
              </w:rPr>
            </w:pPr>
            <w:r w:rsidRPr="00A97701">
              <w:rPr>
                <w:rFonts w:ascii="Times New Roman" w:hAnsi="Times New Roman" w:cs="Times New Roman"/>
                <w:sz w:val="16"/>
                <w:szCs w:val="16"/>
              </w:rPr>
              <w:t>Özel öğretimin payı (%)</w:t>
            </w:r>
          </w:p>
        </w:tc>
        <w:tc>
          <w:tcPr>
            <w:tcW w:w="923" w:type="dxa"/>
            <w:tcBorders>
              <w:bottom w:val="single" w:sz="4" w:space="0" w:color="auto"/>
            </w:tcBorders>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bottom w:val="single" w:sz="4" w:space="0" w:color="auto"/>
            </w:tcBorders>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bottom w:val="single" w:sz="4" w:space="0" w:color="auto"/>
            </w:tcBorders>
            <w:shd w:val="clear" w:color="auto" w:fill="FCD8D3" w:themeFill="accent6"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0</w:t>
            </w:r>
          </w:p>
        </w:tc>
        <w:tc>
          <w:tcPr>
            <w:tcW w:w="1134" w:type="dxa"/>
            <w:tcBorders>
              <w:bottom w:val="single" w:sz="4" w:space="0" w:color="auto"/>
            </w:tcBorders>
            <w:shd w:val="clear" w:color="auto" w:fill="EDFADC" w:themeFill="accent3" w:themeFillTint="33"/>
            <w:vAlign w:val="center"/>
          </w:tcPr>
          <w:p w:rsidR="001D73F8" w:rsidRPr="00A97701" w:rsidRDefault="001D73F8" w:rsidP="00227A8A">
            <w:pPr>
              <w:pStyle w:val="ListeParagraf"/>
              <w:tabs>
                <w:tab w:val="left" w:pos="7310"/>
              </w:tabs>
              <w:ind w:left="0"/>
              <w:jc w:val="center"/>
              <w:rPr>
                <w:rFonts w:ascii="Times New Roman" w:hAnsi="Times New Roman" w:cs="Times New Roman"/>
                <w:sz w:val="16"/>
                <w:szCs w:val="16"/>
              </w:rPr>
            </w:pPr>
            <w:r>
              <w:rPr>
                <w:rFonts w:ascii="Times New Roman" w:hAnsi="Times New Roman" w:cs="Times New Roman"/>
                <w:sz w:val="16"/>
                <w:szCs w:val="16"/>
              </w:rPr>
              <w:t>0</w:t>
            </w:r>
          </w:p>
        </w:tc>
      </w:tr>
    </w:tbl>
    <w:p w:rsidR="00C31F30" w:rsidRPr="00A97701" w:rsidRDefault="00C31F30">
      <w:pPr>
        <w:rPr>
          <w:rFonts w:ascii="Times New Roman" w:hAnsi="Times New Roman" w:cs="Times New Roman"/>
        </w:rPr>
      </w:pPr>
    </w:p>
    <w:p w:rsidR="001D73F8" w:rsidRDefault="001D73F8" w:rsidP="00C57C4D">
      <w:pPr>
        <w:spacing w:before="120" w:after="120" w:line="360" w:lineRule="auto"/>
        <w:jc w:val="both"/>
        <w:rPr>
          <w:rFonts w:ascii="Times New Roman" w:hAnsi="Times New Roman" w:cs="Times New Roman"/>
          <w:b/>
          <w:bCs/>
          <w:sz w:val="24"/>
          <w:szCs w:val="24"/>
        </w:rPr>
      </w:pPr>
    </w:p>
    <w:p w:rsidR="001D73F8" w:rsidRDefault="001D73F8" w:rsidP="00C57C4D">
      <w:pPr>
        <w:spacing w:before="120" w:after="120" w:line="360" w:lineRule="auto"/>
        <w:jc w:val="both"/>
        <w:rPr>
          <w:rFonts w:ascii="Times New Roman" w:hAnsi="Times New Roman" w:cs="Times New Roman"/>
          <w:b/>
          <w:bCs/>
          <w:sz w:val="24"/>
          <w:szCs w:val="24"/>
        </w:rPr>
      </w:pPr>
    </w:p>
    <w:p w:rsidR="001D73F8" w:rsidRDefault="001D73F8" w:rsidP="00C57C4D">
      <w:pPr>
        <w:spacing w:before="120" w:after="120" w:line="360" w:lineRule="auto"/>
        <w:jc w:val="both"/>
        <w:rPr>
          <w:rFonts w:ascii="Times New Roman" w:hAnsi="Times New Roman" w:cs="Times New Roman"/>
          <w:b/>
          <w:bCs/>
          <w:sz w:val="24"/>
          <w:szCs w:val="24"/>
        </w:rPr>
      </w:pPr>
    </w:p>
    <w:p w:rsidR="001D73F8" w:rsidRDefault="001D73F8" w:rsidP="00C57C4D">
      <w:pPr>
        <w:spacing w:before="120" w:after="120" w:line="360" w:lineRule="auto"/>
        <w:jc w:val="both"/>
        <w:rPr>
          <w:rFonts w:ascii="Times New Roman" w:hAnsi="Times New Roman" w:cs="Times New Roman"/>
          <w:b/>
          <w:bCs/>
          <w:sz w:val="24"/>
          <w:szCs w:val="24"/>
        </w:rPr>
      </w:pPr>
    </w:p>
    <w:p w:rsidR="001D73F8" w:rsidRDefault="001D73F8" w:rsidP="00C57C4D">
      <w:pPr>
        <w:spacing w:before="120" w:after="120" w:line="360" w:lineRule="auto"/>
        <w:jc w:val="both"/>
        <w:rPr>
          <w:rFonts w:ascii="Times New Roman" w:hAnsi="Times New Roman" w:cs="Times New Roman"/>
          <w:b/>
          <w:bCs/>
          <w:sz w:val="24"/>
          <w:szCs w:val="24"/>
        </w:rPr>
      </w:pPr>
    </w:p>
    <w:p w:rsidR="001D73F8" w:rsidRDefault="001D73F8" w:rsidP="00C57C4D">
      <w:pPr>
        <w:spacing w:before="120" w:after="120" w:line="360" w:lineRule="auto"/>
        <w:jc w:val="both"/>
        <w:rPr>
          <w:rFonts w:ascii="Times New Roman" w:hAnsi="Times New Roman" w:cs="Times New Roman"/>
          <w:b/>
          <w:bCs/>
          <w:sz w:val="24"/>
          <w:szCs w:val="24"/>
        </w:rPr>
      </w:pPr>
    </w:p>
    <w:p w:rsidR="00C57C4D" w:rsidRPr="00C57C4D" w:rsidRDefault="00C57C4D" w:rsidP="00C57C4D">
      <w:pPr>
        <w:spacing w:before="120" w:after="120" w:line="360" w:lineRule="auto"/>
        <w:jc w:val="both"/>
        <w:rPr>
          <w:rFonts w:ascii="Times New Roman" w:hAnsi="Times New Roman" w:cs="Times New Roman"/>
          <w:b/>
          <w:bCs/>
          <w:sz w:val="24"/>
          <w:szCs w:val="24"/>
        </w:rPr>
      </w:pPr>
      <w:r w:rsidRPr="00C57C4D">
        <w:rPr>
          <w:rFonts w:ascii="Times New Roman" w:hAnsi="Times New Roman" w:cs="Times New Roman"/>
          <w:b/>
          <w:bCs/>
          <w:sz w:val="24"/>
          <w:szCs w:val="24"/>
        </w:rPr>
        <w:t>Hedefin Ne Olduğu ve Neden Gereksinim Duyulduğu</w:t>
      </w:r>
    </w:p>
    <w:p w:rsidR="00C57C4D" w:rsidRPr="00C57C4D" w:rsidRDefault="00C57C4D" w:rsidP="00C57C4D">
      <w:pPr>
        <w:spacing w:before="120" w:after="120" w:line="360" w:lineRule="auto"/>
        <w:ind w:firstLine="851"/>
        <w:jc w:val="both"/>
        <w:rPr>
          <w:rFonts w:ascii="Times New Roman" w:hAnsi="Times New Roman" w:cs="Times New Roman"/>
          <w:sz w:val="24"/>
          <w:szCs w:val="24"/>
        </w:rPr>
      </w:pPr>
      <w:r w:rsidRPr="00C57C4D">
        <w:rPr>
          <w:rFonts w:ascii="Times New Roman" w:hAnsi="Times New Roman" w:cs="Times New Roman"/>
          <w:sz w:val="24"/>
          <w:szCs w:val="24"/>
        </w:rPr>
        <w:t>İl</w:t>
      </w:r>
      <w:r>
        <w:rPr>
          <w:rFonts w:ascii="Times New Roman" w:hAnsi="Times New Roman" w:cs="Times New Roman"/>
          <w:sz w:val="24"/>
          <w:szCs w:val="24"/>
        </w:rPr>
        <w:t>çe</w:t>
      </w:r>
      <w:r w:rsidRPr="00C57C4D">
        <w:rPr>
          <w:rFonts w:ascii="Times New Roman" w:hAnsi="Times New Roman" w:cs="Times New Roman"/>
          <w:sz w:val="24"/>
          <w:szCs w:val="24"/>
        </w:rPr>
        <w:t>mizde örgün ve yaygın eğitimin her kademesinde dezavantajlı bireyler dâhil olmak üzere tüm bireylerin fırsat eşitliği ilkesi gözetilerek eğitim ve öğretime etkin katılımının artırılması önemlidir. Bu nedenle eğitim ve öğretime katılımın artırılması ve tüm kesimlere eşit bir fırsat sunulması hedeflenmektedir.</w:t>
      </w:r>
    </w:p>
    <w:p w:rsidR="00C57C4D" w:rsidRDefault="00C57C4D" w:rsidP="00C57C4D">
      <w:pPr>
        <w:rPr>
          <w:rFonts w:ascii="Times New Roman" w:hAnsi="Times New Roman" w:cs="Times New Roman"/>
          <w:sz w:val="24"/>
          <w:szCs w:val="24"/>
        </w:rPr>
      </w:pPr>
    </w:p>
    <w:p w:rsidR="004F3E41" w:rsidRDefault="004F3E41" w:rsidP="00C57C4D">
      <w:pPr>
        <w:rPr>
          <w:rFonts w:ascii="Times New Roman" w:hAnsi="Times New Roman" w:cs="Times New Roman"/>
          <w:sz w:val="24"/>
          <w:szCs w:val="24"/>
        </w:rPr>
      </w:pPr>
    </w:p>
    <w:p w:rsidR="004F3E41" w:rsidRPr="00C57C4D" w:rsidRDefault="004F3E41" w:rsidP="00C57C4D">
      <w:pPr>
        <w:rPr>
          <w:rFonts w:ascii="Times New Roman" w:hAnsi="Times New Roman" w:cs="Times New Roman"/>
          <w:sz w:val="24"/>
          <w:szCs w:val="24"/>
        </w:rPr>
      </w:pPr>
    </w:p>
    <w:p w:rsidR="004F3E41" w:rsidRDefault="004F3E41" w:rsidP="00C57C4D">
      <w:pPr>
        <w:rPr>
          <w:rFonts w:ascii="Times New Roman" w:hAnsi="Times New Roman" w:cs="Times New Roman"/>
          <w:b/>
          <w:bCs/>
          <w:sz w:val="24"/>
          <w:szCs w:val="24"/>
        </w:rPr>
      </w:pPr>
    </w:p>
    <w:p w:rsidR="004F3E41" w:rsidRDefault="004F3E41" w:rsidP="00C57C4D">
      <w:pPr>
        <w:rPr>
          <w:rFonts w:ascii="Times New Roman" w:hAnsi="Times New Roman" w:cs="Times New Roman"/>
          <w:b/>
          <w:bCs/>
          <w:sz w:val="24"/>
          <w:szCs w:val="24"/>
        </w:rPr>
      </w:pPr>
    </w:p>
    <w:p w:rsidR="00C57C4D" w:rsidRPr="00C57C4D" w:rsidRDefault="00C57C4D" w:rsidP="00C57C4D">
      <w:pPr>
        <w:rPr>
          <w:rFonts w:ascii="Times New Roman" w:hAnsi="Times New Roman" w:cs="Times New Roman"/>
          <w:sz w:val="24"/>
          <w:szCs w:val="24"/>
        </w:rPr>
      </w:pPr>
      <w:r w:rsidRPr="00C57C4D">
        <w:rPr>
          <w:rFonts w:ascii="Times New Roman" w:hAnsi="Times New Roman" w:cs="Times New Roman"/>
          <w:b/>
          <w:bCs/>
          <w:sz w:val="24"/>
          <w:szCs w:val="24"/>
        </w:rPr>
        <w:t xml:space="preserve"> Hedefin Mevcut Durumu</w:t>
      </w:r>
    </w:p>
    <w:p w:rsidR="00C57C4D" w:rsidRPr="00C57C4D" w:rsidRDefault="00C57C4D" w:rsidP="004F3E41">
      <w:pPr>
        <w:spacing w:before="120" w:after="120" w:line="240" w:lineRule="auto"/>
        <w:ind w:firstLine="851"/>
        <w:jc w:val="both"/>
        <w:rPr>
          <w:rFonts w:ascii="Times New Roman" w:hAnsi="Times New Roman" w:cs="Times New Roman"/>
          <w:sz w:val="24"/>
          <w:szCs w:val="24"/>
        </w:rPr>
      </w:pPr>
      <w:r w:rsidRPr="00C57C4D">
        <w:rPr>
          <w:rFonts w:ascii="Times New Roman" w:hAnsi="Times New Roman" w:cs="Times New Roman"/>
          <w:sz w:val="24"/>
          <w:szCs w:val="24"/>
        </w:rPr>
        <w:t>Eğitim ve öğretime katılıma ili</w:t>
      </w:r>
      <w:r w:rsidR="00A33FA3">
        <w:rPr>
          <w:rFonts w:ascii="Times New Roman" w:hAnsi="Times New Roman" w:cs="Times New Roman"/>
          <w:sz w:val="24"/>
          <w:szCs w:val="24"/>
        </w:rPr>
        <w:t>şkin göstergelere bakıldığında Aksu</w:t>
      </w:r>
      <w:r w:rsidRPr="00C57C4D">
        <w:rPr>
          <w:rFonts w:ascii="Times New Roman" w:hAnsi="Times New Roman" w:cs="Times New Roman"/>
          <w:sz w:val="24"/>
          <w:szCs w:val="24"/>
        </w:rPr>
        <w:t>’da okul öncesi eğitimde 2011-2012 öğretim yılında 4-5 yaş net okullaşma oranı %</w:t>
      </w:r>
      <w:r w:rsidR="00A33FA3">
        <w:rPr>
          <w:rFonts w:ascii="Times New Roman" w:hAnsi="Times New Roman" w:cs="Times New Roman"/>
          <w:sz w:val="24"/>
          <w:szCs w:val="24"/>
        </w:rPr>
        <w:t>40</w:t>
      </w:r>
      <w:r w:rsidRPr="00C57C4D">
        <w:rPr>
          <w:rFonts w:ascii="Times New Roman" w:hAnsi="Times New Roman" w:cs="Times New Roman"/>
          <w:sz w:val="24"/>
          <w:szCs w:val="24"/>
        </w:rPr>
        <w:t xml:space="preserve"> iken 2012-2013 öğretim yılında bu oran %</w:t>
      </w:r>
      <w:r w:rsidR="00A33FA3">
        <w:rPr>
          <w:rFonts w:ascii="Times New Roman" w:hAnsi="Times New Roman" w:cs="Times New Roman"/>
          <w:sz w:val="24"/>
          <w:szCs w:val="24"/>
        </w:rPr>
        <w:t>50</w:t>
      </w:r>
      <w:r w:rsidRPr="00C57C4D">
        <w:rPr>
          <w:rFonts w:ascii="Times New Roman" w:hAnsi="Times New Roman" w:cs="Times New Roman"/>
          <w:sz w:val="24"/>
          <w:szCs w:val="24"/>
        </w:rPr>
        <w:t>’d</w:t>
      </w:r>
      <w:r w:rsidR="00A33FA3">
        <w:rPr>
          <w:rFonts w:ascii="Times New Roman" w:hAnsi="Times New Roman" w:cs="Times New Roman"/>
          <w:sz w:val="24"/>
          <w:szCs w:val="24"/>
        </w:rPr>
        <w:t>i</w:t>
      </w:r>
      <w:r w:rsidRPr="00C57C4D">
        <w:rPr>
          <w:rFonts w:ascii="Times New Roman" w:hAnsi="Times New Roman" w:cs="Times New Roman"/>
          <w:sz w:val="24"/>
          <w:szCs w:val="24"/>
        </w:rPr>
        <w:t>r. Okul öncesi 5 yaş net okullaşma ora</w:t>
      </w:r>
      <w:r w:rsidR="00A33FA3">
        <w:rPr>
          <w:rFonts w:ascii="Times New Roman" w:hAnsi="Times New Roman" w:cs="Times New Roman"/>
          <w:sz w:val="24"/>
          <w:szCs w:val="24"/>
        </w:rPr>
        <w:t xml:space="preserve">nı 2011-2012 öğretim yılında </w:t>
      </w:r>
      <w:r w:rsidR="00A33FA3">
        <w:rPr>
          <w:rFonts w:ascii="Times New Roman" w:hAnsi="Times New Roman" w:cs="Times New Roman"/>
          <w:sz w:val="24"/>
          <w:szCs w:val="24"/>
        </w:rPr>
        <w:lastRenderedPageBreak/>
        <w:t>%60</w:t>
      </w:r>
      <w:r w:rsidRPr="00C57C4D">
        <w:rPr>
          <w:rFonts w:ascii="Times New Roman" w:hAnsi="Times New Roman" w:cs="Times New Roman"/>
          <w:sz w:val="24"/>
          <w:szCs w:val="24"/>
        </w:rPr>
        <w:t xml:space="preserve"> iken bu oran 2013-2014 öğretim yılında %</w:t>
      </w:r>
      <w:r w:rsidR="00A33FA3">
        <w:rPr>
          <w:rFonts w:ascii="Times New Roman" w:hAnsi="Times New Roman" w:cs="Times New Roman"/>
          <w:sz w:val="24"/>
          <w:szCs w:val="24"/>
        </w:rPr>
        <w:t xml:space="preserve"> 50</w:t>
      </w:r>
      <w:r w:rsidRPr="00C57C4D">
        <w:rPr>
          <w:rFonts w:ascii="Times New Roman" w:hAnsi="Times New Roman" w:cs="Times New Roman"/>
          <w:sz w:val="24"/>
          <w:szCs w:val="24"/>
        </w:rPr>
        <w:t xml:space="preserve"> olmuştur. Bu oranların düşüşünde 2012-2013 öğretim yılından itibaren ilkokula başlama yaşında yapılan düzenlemenin etkisi göz ardı edilmemelidir. </w:t>
      </w:r>
    </w:p>
    <w:p w:rsidR="00C57C4D" w:rsidRPr="00C57C4D" w:rsidRDefault="00C57C4D" w:rsidP="00C57C4D">
      <w:pPr>
        <w:spacing w:before="120" w:after="120" w:line="240" w:lineRule="auto"/>
        <w:ind w:firstLine="851"/>
        <w:jc w:val="both"/>
        <w:rPr>
          <w:rFonts w:ascii="Times New Roman" w:hAnsi="Times New Roman" w:cs="Times New Roman"/>
          <w:sz w:val="24"/>
          <w:szCs w:val="24"/>
        </w:rPr>
      </w:pPr>
      <w:r w:rsidRPr="00C57C4D">
        <w:rPr>
          <w:rFonts w:ascii="Times New Roman" w:hAnsi="Times New Roman" w:cs="Times New Roman"/>
          <w:sz w:val="24"/>
          <w:szCs w:val="24"/>
        </w:rPr>
        <w:t>İlköğretimd</w:t>
      </w:r>
      <w:r w:rsidR="00A33FA3">
        <w:rPr>
          <w:rFonts w:ascii="Times New Roman" w:hAnsi="Times New Roman" w:cs="Times New Roman"/>
          <w:sz w:val="24"/>
          <w:szCs w:val="24"/>
        </w:rPr>
        <w:t>e 2011/2012 öğretim yılında %99</w:t>
      </w:r>
      <w:r w:rsidRPr="00C57C4D">
        <w:rPr>
          <w:rFonts w:ascii="Times New Roman" w:hAnsi="Times New Roman" w:cs="Times New Roman"/>
          <w:sz w:val="24"/>
          <w:szCs w:val="24"/>
        </w:rPr>
        <w:t xml:space="preserve"> olan net okullaşma oranı 2012/2013 </w:t>
      </w:r>
      <w:r w:rsidR="00A33FA3">
        <w:rPr>
          <w:rFonts w:ascii="Times New Roman" w:hAnsi="Times New Roman" w:cs="Times New Roman"/>
          <w:sz w:val="24"/>
          <w:szCs w:val="24"/>
        </w:rPr>
        <w:t>ve</w:t>
      </w:r>
      <w:r w:rsidRPr="00C57C4D">
        <w:rPr>
          <w:rFonts w:ascii="Times New Roman" w:hAnsi="Times New Roman" w:cs="Times New Roman"/>
          <w:sz w:val="24"/>
          <w:szCs w:val="24"/>
        </w:rPr>
        <w:t xml:space="preserve"> 2013-2014 öğretim yıl</w:t>
      </w:r>
      <w:r w:rsidR="00A33FA3">
        <w:rPr>
          <w:rFonts w:ascii="Times New Roman" w:hAnsi="Times New Roman" w:cs="Times New Roman"/>
          <w:sz w:val="24"/>
          <w:szCs w:val="24"/>
        </w:rPr>
        <w:t>larında da ilkokulda ve ortaokulda %99 olmuştur.</w:t>
      </w:r>
      <w:r w:rsidRPr="00C57C4D">
        <w:rPr>
          <w:rFonts w:ascii="Times New Roman" w:hAnsi="Times New Roman" w:cs="Times New Roman"/>
          <w:sz w:val="24"/>
          <w:szCs w:val="24"/>
        </w:rPr>
        <w:t xml:space="preserve"> </w:t>
      </w:r>
    </w:p>
    <w:p w:rsidR="00C57C4D" w:rsidRPr="00C57C4D" w:rsidRDefault="00C57C4D" w:rsidP="00C57C4D">
      <w:pPr>
        <w:spacing w:before="120" w:after="120" w:line="240" w:lineRule="auto"/>
        <w:ind w:firstLine="851"/>
        <w:jc w:val="both"/>
        <w:rPr>
          <w:rFonts w:ascii="Times New Roman" w:hAnsi="Times New Roman" w:cs="Times New Roman"/>
          <w:sz w:val="24"/>
          <w:szCs w:val="24"/>
        </w:rPr>
      </w:pPr>
      <w:r w:rsidRPr="00C57C4D">
        <w:rPr>
          <w:rFonts w:ascii="Times New Roman" w:hAnsi="Times New Roman" w:cs="Times New Roman"/>
          <w:sz w:val="24"/>
          <w:szCs w:val="24"/>
        </w:rPr>
        <w:t>Ortaöğretimde son üç yıla ait net okullaşma eğilimi incelendiğinde hem kız hem erkek öğrenciler için artış görülmektedir. 2011-2012 öğretim yılında %</w:t>
      </w:r>
      <w:r w:rsidR="00227511">
        <w:rPr>
          <w:rFonts w:ascii="Times New Roman" w:hAnsi="Times New Roman" w:cs="Times New Roman"/>
          <w:sz w:val="24"/>
          <w:szCs w:val="24"/>
        </w:rPr>
        <w:t xml:space="preserve"> 90</w:t>
      </w:r>
      <w:r w:rsidRPr="00C57C4D">
        <w:rPr>
          <w:rFonts w:ascii="Times New Roman" w:hAnsi="Times New Roman" w:cs="Times New Roman"/>
          <w:sz w:val="24"/>
          <w:szCs w:val="24"/>
        </w:rPr>
        <w:t xml:space="preserve"> olan net okullaşma oranı </w:t>
      </w:r>
      <w:r w:rsidR="00227511">
        <w:rPr>
          <w:rFonts w:ascii="Times New Roman" w:hAnsi="Times New Roman" w:cs="Times New Roman"/>
          <w:sz w:val="24"/>
          <w:szCs w:val="24"/>
        </w:rPr>
        <w:t>2012-2013 öğretim yılında %93’tü</w:t>
      </w:r>
      <w:r w:rsidRPr="00C57C4D">
        <w:rPr>
          <w:rFonts w:ascii="Times New Roman" w:hAnsi="Times New Roman" w:cs="Times New Roman"/>
          <w:sz w:val="24"/>
          <w:szCs w:val="24"/>
        </w:rPr>
        <w:t>r. Bu oran 2013/2014 yılında %</w:t>
      </w:r>
      <w:r w:rsidR="00227511">
        <w:rPr>
          <w:rFonts w:ascii="Times New Roman" w:hAnsi="Times New Roman" w:cs="Times New Roman"/>
          <w:sz w:val="24"/>
          <w:szCs w:val="24"/>
        </w:rPr>
        <w:t xml:space="preserve"> 96</w:t>
      </w:r>
      <w:r w:rsidRPr="00C57C4D">
        <w:rPr>
          <w:rFonts w:ascii="Times New Roman" w:hAnsi="Times New Roman" w:cs="Times New Roman"/>
          <w:sz w:val="24"/>
          <w:szCs w:val="24"/>
        </w:rPr>
        <w:t>’</w:t>
      </w:r>
      <w:r w:rsidR="00227511">
        <w:rPr>
          <w:rFonts w:ascii="Times New Roman" w:hAnsi="Times New Roman" w:cs="Times New Roman"/>
          <w:sz w:val="24"/>
          <w:szCs w:val="24"/>
        </w:rPr>
        <w:t>y</w:t>
      </w:r>
      <w:r w:rsidRPr="00C57C4D">
        <w:rPr>
          <w:rFonts w:ascii="Times New Roman" w:hAnsi="Times New Roman" w:cs="Times New Roman"/>
          <w:sz w:val="24"/>
          <w:szCs w:val="24"/>
        </w:rPr>
        <w:t>a yükselmiştir. 2012-2013 öğretim yılından itibaren 12 yıllık zorunlu eğiti</w:t>
      </w:r>
      <w:r w:rsidR="002B16CB">
        <w:rPr>
          <w:rFonts w:ascii="Times New Roman" w:hAnsi="Times New Roman" w:cs="Times New Roman"/>
          <w:sz w:val="24"/>
          <w:szCs w:val="24"/>
        </w:rPr>
        <w:t xml:space="preserve">me geçilmiştir. Bu düzenleme son iki yıldaki </w:t>
      </w:r>
      <w:r w:rsidR="00227511">
        <w:rPr>
          <w:rFonts w:ascii="Times New Roman" w:hAnsi="Times New Roman" w:cs="Times New Roman"/>
          <w:sz w:val="24"/>
          <w:szCs w:val="24"/>
        </w:rPr>
        <w:t>6</w:t>
      </w:r>
      <w:r w:rsidRPr="00C57C4D">
        <w:rPr>
          <w:rFonts w:ascii="Times New Roman" w:hAnsi="Times New Roman" w:cs="Times New Roman"/>
          <w:sz w:val="24"/>
          <w:szCs w:val="24"/>
        </w:rPr>
        <w:t xml:space="preserve"> puanlık artışın sebebi olarak görülebilir.</w:t>
      </w:r>
    </w:p>
    <w:p w:rsidR="00C57C4D" w:rsidRPr="00C57C4D" w:rsidRDefault="00C57C4D" w:rsidP="00C57C4D">
      <w:pPr>
        <w:spacing w:before="120" w:after="120" w:line="360" w:lineRule="auto"/>
        <w:ind w:firstLine="851"/>
        <w:jc w:val="both"/>
        <w:rPr>
          <w:rFonts w:ascii="Times New Roman" w:hAnsi="Times New Roman" w:cs="Times New Roman"/>
          <w:b/>
          <w:bCs/>
          <w:sz w:val="24"/>
          <w:szCs w:val="24"/>
        </w:rPr>
      </w:pPr>
    </w:p>
    <w:p w:rsidR="00C57C4D" w:rsidRPr="00C57C4D" w:rsidRDefault="00C57C4D" w:rsidP="00C57C4D">
      <w:pPr>
        <w:spacing w:before="120" w:after="120" w:line="360" w:lineRule="auto"/>
        <w:ind w:firstLine="851"/>
        <w:jc w:val="both"/>
        <w:rPr>
          <w:rFonts w:ascii="Times New Roman" w:hAnsi="Times New Roman" w:cs="Times New Roman"/>
          <w:b/>
          <w:bCs/>
          <w:sz w:val="24"/>
          <w:szCs w:val="24"/>
        </w:rPr>
      </w:pPr>
    </w:p>
    <w:p w:rsidR="00C57C4D" w:rsidRPr="00C57C4D" w:rsidRDefault="00C57C4D" w:rsidP="00C57C4D">
      <w:pPr>
        <w:pStyle w:val="ListeParagraf"/>
        <w:ind w:left="426"/>
        <w:jc w:val="both"/>
        <w:rPr>
          <w:rFonts w:ascii="Times New Roman" w:hAnsi="Times New Roman" w:cs="Times New Roman"/>
          <w:b/>
          <w:bCs/>
          <w:sz w:val="24"/>
          <w:szCs w:val="24"/>
        </w:rPr>
      </w:pPr>
      <w:r w:rsidRPr="00C57C4D">
        <w:rPr>
          <w:rFonts w:ascii="Times New Roman" w:hAnsi="Times New Roman" w:cs="Times New Roman"/>
          <w:b/>
          <w:bCs/>
          <w:sz w:val="24"/>
          <w:szCs w:val="24"/>
        </w:rPr>
        <w:t xml:space="preserve">Neyin Elde Edilmesinin Umulduğu  </w:t>
      </w:r>
    </w:p>
    <w:p w:rsidR="00BE7902" w:rsidRDefault="00C57C4D" w:rsidP="00C57C4D">
      <w:pPr>
        <w:spacing w:before="120" w:after="120" w:line="360" w:lineRule="auto"/>
        <w:ind w:firstLine="851"/>
        <w:jc w:val="both"/>
        <w:rPr>
          <w:rFonts w:ascii="Times New Roman" w:hAnsi="Times New Roman" w:cs="Times New Roman"/>
          <w:bCs/>
          <w:sz w:val="24"/>
          <w:szCs w:val="24"/>
        </w:rPr>
      </w:pPr>
      <w:r w:rsidRPr="00C57C4D">
        <w:rPr>
          <w:rFonts w:ascii="Times New Roman" w:hAnsi="Times New Roman" w:cs="Times New Roman"/>
          <w:bCs/>
          <w:sz w:val="24"/>
          <w:szCs w:val="24"/>
        </w:rPr>
        <w:t>Eğitimin her kademesinde okullaşma oranının daha üst seviyelere çıkarılması, okul terklerinin önlenmesi, okula devam oranının artırılması ve her kesimden öğrencilerin okula erişim olanaklarının artırılması.</w:t>
      </w:r>
    </w:p>
    <w:p w:rsidR="00BE7902" w:rsidRDefault="00BE7902" w:rsidP="00C57C4D">
      <w:pPr>
        <w:spacing w:before="120" w:after="120" w:line="360" w:lineRule="auto"/>
        <w:ind w:firstLine="851"/>
        <w:jc w:val="both"/>
        <w:rPr>
          <w:rFonts w:ascii="Times New Roman" w:hAnsi="Times New Roman" w:cs="Times New Roman"/>
          <w:bCs/>
          <w:sz w:val="24"/>
          <w:szCs w:val="24"/>
        </w:rPr>
      </w:pPr>
    </w:p>
    <w:p w:rsidR="00BE7902" w:rsidRDefault="00BE7902" w:rsidP="00C57C4D">
      <w:pPr>
        <w:spacing w:before="120" w:after="120" w:line="360" w:lineRule="auto"/>
        <w:ind w:firstLine="851"/>
        <w:jc w:val="both"/>
        <w:rPr>
          <w:rFonts w:ascii="Times New Roman" w:hAnsi="Times New Roman" w:cs="Times New Roman"/>
          <w:bCs/>
          <w:sz w:val="24"/>
          <w:szCs w:val="24"/>
        </w:rPr>
      </w:pPr>
    </w:p>
    <w:p w:rsidR="00BE7902" w:rsidRDefault="00BE7902" w:rsidP="00C57C4D">
      <w:pPr>
        <w:spacing w:before="120" w:after="120" w:line="360" w:lineRule="auto"/>
        <w:ind w:firstLine="851"/>
        <w:jc w:val="both"/>
        <w:rPr>
          <w:rFonts w:ascii="Times New Roman" w:hAnsi="Times New Roman" w:cs="Times New Roman"/>
          <w:bCs/>
          <w:sz w:val="24"/>
          <w:szCs w:val="24"/>
        </w:rPr>
      </w:pPr>
    </w:p>
    <w:p w:rsidR="00BE7902" w:rsidRDefault="00BE7902" w:rsidP="00C57C4D">
      <w:pPr>
        <w:spacing w:before="120" w:after="120" w:line="360" w:lineRule="auto"/>
        <w:ind w:firstLine="851"/>
        <w:jc w:val="both"/>
        <w:rPr>
          <w:rFonts w:ascii="Times New Roman" w:hAnsi="Times New Roman" w:cs="Times New Roman"/>
          <w:bCs/>
          <w:sz w:val="24"/>
          <w:szCs w:val="24"/>
        </w:rPr>
      </w:pPr>
    </w:p>
    <w:p w:rsidR="00BE7902" w:rsidRDefault="00BE7902" w:rsidP="00C57C4D">
      <w:pPr>
        <w:spacing w:before="120" w:after="120" w:line="360" w:lineRule="auto"/>
        <w:ind w:firstLine="851"/>
        <w:jc w:val="both"/>
        <w:rPr>
          <w:rFonts w:ascii="Times New Roman" w:hAnsi="Times New Roman" w:cs="Times New Roman"/>
          <w:bCs/>
          <w:sz w:val="24"/>
          <w:szCs w:val="24"/>
        </w:rPr>
      </w:pPr>
    </w:p>
    <w:p w:rsidR="00BE7902" w:rsidRDefault="00BE7902" w:rsidP="00C57C4D">
      <w:pPr>
        <w:spacing w:before="120" w:after="120" w:line="360" w:lineRule="auto"/>
        <w:ind w:firstLine="851"/>
        <w:jc w:val="both"/>
        <w:rPr>
          <w:rFonts w:ascii="Times New Roman" w:hAnsi="Times New Roman" w:cs="Times New Roman"/>
          <w:bCs/>
          <w:sz w:val="24"/>
          <w:szCs w:val="24"/>
        </w:rPr>
      </w:pPr>
    </w:p>
    <w:p w:rsidR="00BE7902" w:rsidRDefault="00BE7902" w:rsidP="00C57C4D">
      <w:pPr>
        <w:spacing w:before="120" w:after="120" w:line="360" w:lineRule="auto"/>
        <w:ind w:firstLine="851"/>
        <w:jc w:val="both"/>
        <w:rPr>
          <w:rFonts w:ascii="Times New Roman" w:hAnsi="Times New Roman" w:cs="Times New Roman"/>
          <w:bCs/>
          <w:sz w:val="24"/>
          <w:szCs w:val="24"/>
        </w:rPr>
      </w:pPr>
    </w:p>
    <w:p w:rsidR="00BE7902" w:rsidRDefault="00BE7902" w:rsidP="00C57C4D">
      <w:pPr>
        <w:spacing w:before="120" w:after="120" w:line="360" w:lineRule="auto"/>
        <w:ind w:firstLine="851"/>
        <w:jc w:val="both"/>
        <w:rPr>
          <w:rFonts w:ascii="Times New Roman" w:hAnsi="Times New Roman" w:cs="Times New Roman"/>
          <w:bCs/>
          <w:sz w:val="24"/>
          <w:szCs w:val="24"/>
        </w:rPr>
      </w:pPr>
    </w:p>
    <w:p w:rsidR="00BE7902" w:rsidRDefault="00BE7902" w:rsidP="00C57C4D">
      <w:pPr>
        <w:spacing w:before="120" w:after="120" w:line="360" w:lineRule="auto"/>
        <w:ind w:firstLine="851"/>
        <w:jc w:val="both"/>
        <w:rPr>
          <w:rFonts w:ascii="Times New Roman" w:hAnsi="Times New Roman" w:cs="Times New Roman"/>
          <w:bCs/>
          <w:sz w:val="24"/>
          <w:szCs w:val="24"/>
        </w:rPr>
      </w:pPr>
    </w:p>
    <w:tbl>
      <w:tblPr>
        <w:tblpPr w:leftFromText="141" w:rightFromText="141" w:vertAnchor="page" w:horzAnchor="margin" w:tblpY="2554"/>
        <w:tblW w:w="9781"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7499"/>
        <w:gridCol w:w="2282"/>
      </w:tblGrid>
      <w:tr w:rsidR="00BE7902" w:rsidRPr="00BE7902" w:rsidTr="00BE7902">
        <w:trPr>
          <w:trHeight w:val="660"/>
        </w:trPr>
        <w:tc>
          <w:tcPr>
            <w:tcW w:w="7499" w:type="dxa"/>
            <w:tcBorders>
              <w:top w:val="single" w:sz="18" w:space="0" w:color="000000"/>
              <w:left w:val="single" w:sz="18" w:space="0" w:color="000000"/>
              <w:bottom w:val="single" w:sz="8" w:space="0" w:color="17365D"/>
              <w:right w:val="single" w:sz="18" w:space="0" w:color="000000"/>
            </w:tcBorders>
            <w:shd w:val="clear" w:color="auto" w:fill="FBD4B4"/>
          </w:tcPr>
          <w:p w:rsidR="00BE7902" w:rsidRPr="00BE7902" w:rsidRDefault="00BE7902" w:rsidP="00BE7902">
            <w:pPr>
              <w:pStyle w:val="Balk3"/>
              <w:numPr>
                <w:ilvl w:val="0"/>
                <w:numId w:val="0"/>
              </w:numPr>
              <w:spacing w:line="240" w:lineRule="auto"/>
              <w:ind w:left="862"/>
              <w:rPr>
                <w:b/>
                <w:bCs/>
                <w:sz w:val="24"/>
                <w:szCs w:val="24"/>
              </w:rPr>
            </w:pPr>
            <w:bookmarkStart w:id="118" w:name="_Toc417976590"/>
            <w:bookmarkStart w:id="119" w:name="_Toc417980644"/>
            <w:bookmarkStart w:id="120" w:name="_Toc417981667"/>
            <w:bookmarkStart w:id="121" w:name="_Toc419710814"/>
            <w:r w:rsidRPr="00BE7902">
              <w:rPr>
                <w:b/>
                <w:bCs/>
                <w:sz w:val="24"/>
                <w:szCs w:val="24"/>
              </w:rPr>
              <w:t>Okul Öncesi Eğitimde Okullaşma</w:t>
            </w:r>
            <w:bookmarkEnd w:id="118"/>
            <w:bookmarkEnd w:id="119"/>
            <w:bookmarkEnd w:id="120"/>
            <w:bookmarkEnd w:id="121"/>
          </w:p>
        </w:tc>
        <w:tc>
          <w:tcPr>
            <w:tcW w:w="2282" w:type="dxa"/>
            <w:tcBorders>
              <w:top w:val="single" w:sz="18" w:space="0" w:color="000000"/>
              <w:left w:val="single" w:sz="18" w:space="0" w:color="000000"/>
              <w:bottom w:val="single" w:sz="8" w:space="0" w:color="17365D"/>
              <w:right w:val="single" w:sz="18" w:space="0" w:color="000000"/>
            </w:tcBorders>
            <w:shd w:val="clear" w:color="auto" w:fill="FBD4B4"/>
          </w:tcPr>
          <w:p w:rsidR="00BE7902" w:rsidRPr="00BE7902" w:rsidRDefault="00BE7902" w:rsidP="00BE7902">
            <w:pPr>
              <w:pStyle w:val="Balk3"/>
              <w:numPr>
                <w:ilvl w:val="0"/>
                <w:numId w:val="0"/>
              </w:numPr>
              <w:spacing w:line="240" w:lineRule="auto"/>
              <w:ind w:left="862"/>
              <w:rPr>
                <w:b/>
                <w:bCs/>
                <w:sz w:val="24"/>
                <w:szCs w:val="24"/>
              </w:rPr>
            </w:pPr>
          </w:p>
        </w:tc>
      </w:tr>
      <w:tr w:rsidR="00BE7902" w:rsidRPr="00BE7902" w:rsidTr="0046015F">
        <w:tc>
          <w:tcPr>
            <w:tcW w:w="7499" w:type="dxa"/>
            <w:tcBorders>
              <w:top w:val="single" w:sz="8" w:space="0" w:color="17365D"/>
              <w:left w:val="single" w:sz="18" w:space="0" w:color="000000"/>
              <w:bottom w:val="nil"/>
              <w:right w:val="single" w:sz="18" w:space="0" w:color="000000"/>
            </w:tcBorders>
            <w:shd w:val="clear" w:color="auto" w:fill="FFFFFF"/>
          </w:tcPr>
          <w:p w:rsidR="00BE7902" w:rsidRPr="00BE7902" w:rsidRDefault="00BE7902" w:rsidP="0046015F">
            <w:pPr>
              <w:pStyle w:val="ListeParagraf"/>
              <w:spacing w:after="0" w:line="240" w:lineRule="auto"/>
              <w:ind w:left="459"/>
              <w:rPr>
                <w:rFonts w:ascii="Times New Roman" w:hAnsi="Times New Roman" w:cs="Times New Roman"/>
                <w:b/>
                <w:bCs/>
                <w:sz w:val="24"/>
                <w:szCs w:val="24"/>
              </w:rPr>
            </w:pPr>
          </w:p>
          <w:p w:rsidR="00BE7902" w:rsidRPr="00BE7902" w:rsidRDefault="00BE7902" w:rsidP="0046015F">
            <w:pPr>
              <w:pStyle w:val="ListeParagraf"/>
              <w:spacing w:after="0" w:line="240" w:lineRule="auto"/>
              <w:ind w:left="459"/>
              <w:rPr>
                <w:rFonts w:ascii="Times New Roman" w:hAnsi="Times New Roman" w:cs="Times New Roman"/>
                <w:b/>
                <w:bCs/>
                <w:sz w:val="24"/>
                <w:szCs w:val="24"/>
              </w:rPr>
            </w:pPr>
            <w:r w:rsidRPr="00BE7902">
              <w:rPr>
                <w:rFonts w:ascii="Times New Roman" w:hAnsi="Times New Roman" w:cs="Times New Roman"/>
                <w:b/>
                <w:bCs/>
                <w:sz w:val="24"/>
                <w:szCs w:val="24"/>
              </w:rPr>
              <w:t>TEDBİRLER</w:t>
            </w:r>
          </w:p>
          <w:p w:rsidR="00BE7902" w:rsidRPr="00BE7902" w:rsidRDefault="00BE7902" w:rsidP="0046015F">
            <w:pPr>
              <w:pStyle w:val="ListeParagraf"/>
              <w:spacing w:after="0" w:line="240" w:lineRule="auto"/>
              <w:ind w:left="459"/>
              <w:rPr>
                <w:rFonts w:ascii="Times New Roman" w:hAnsi="Times New Roman" w:cs="Times New Roman"/>
                <w:b/>
                <w:bCs/>
                <w:sz w:val="24"/>
                <w:szCs w:val="24"/>
              </w:rPr>
            </w:pPr>
          </w:p>
        </w:tc>
        <w:tc>
          <w:tcPr>
            <w:tcW w:w="2282" w:type="dxa"/>
            <w:tcBorders>
              <w:top w:val="single" w:sz="8" w:space="0" w:color="17365D"/>
              <w:left w:val="single" w:sz="18" w:space="0" w:color="000000"/>
              <w:bottom w:val="nil"/>
              <w:right w:val="single" w:sz="18" w:space="0" w:color="000000"/>
            </w:tcBorders>
            <w:shd w:val="clear" w:color="auto" w:fill="FFFFFF"/>
          </w:tcPr>
          <w:p w:rsidR="00BE7902" w:rsidRPr="00BE7902" w:rsidRDefault="00BE7902" w:rsidP="0046015F">
            <w:pPr>
              <w:spacing w:after="0" w:line="240" w:lineRule="auto"/>
              <w:ind w:left="14"/>
              <w:rPr>
                <w:rFonts w:ascii="Times New Roman" w:hAnsi="Times New Roman" w:cs="Times New Roman"/>
                <w:b/>
                <w:bCs/>
                <w:sz w:val="24"/>
                <w:szCs w:val="24"/>
              </w:rPr>
            </w:pPr>
          </w:p>
          <w:p w:rsidR="00BE7902" w:rsidRPr="00BE7902" w:rsidRDefault="00BE7902" w:rsidP="0046015F">
            <w:pPr>
              <w:spacing w:after="0" w:line="240" w:lineRule="auto"/>
              <w:ind w:left="14"/>
              <w:rPr>
                <w:rFonts w:ascii="Times New Roman" w:hAnsi="Times New Roman" w:cs="Times New Roman"/>
                <w:b/>
                <w:bCs/>
                <w:sz w:val="24"/>
                <w:szCs w:val="24"/>
              </w:rPr>
            </w:pPr>
            <w:r w:rsidRPr="00BE7902">
              <w:rPr>
                <w:rFonts w:ascii="Times New Roman" w:hAnsi="Times New Roman" w:cs="Times New Roman"/>
                <w:b/>
                <w:bCs/>
                <w:sz w:val="24"/>
                <w:szCs w:val="24"/>
              </w:rPr>
              <w:t>Sorumlu Birim</w:t>
            </w:r>
          </w:p>
        </w:tc>
      </w:tr>
      <w:tr w:rsidR="00BE7902" w:rsidRPr="00BE7902" w:rsidTr="0046015F">
        <w:tc>
          <w:tcPr>
            <w:tcW w:w="7499" w:type="dxa"/>
            <w:tcBorders>
              <w:top w:val="single" w:sz="8" w:space="0" w:color="17365D"/>
              <w:left w:val="single" w:sz="18" w:space="0" w:color="000000"/>
              <w:bottom w:val="nil"/>
              <w:right w:val="single" w:sz="18" w:space="0" w:color="000000"/>
            </w:tcBorders>
            <w:shd w:val="clear" w:color="auto" w:fill="FFFFFF"/>
          </w:tcPr>
          <w:p w:rsidR="00BE7902" w:rsidRPr="00BE7902" w:rsidRDefault="00BE7902" w:rsidP="0046015F">
            <w:pPr>
              <w:pStyle w:val="ListeParagraf"/>
              <w:numPr>
                <w:ilvl w:val="0"/>
                <w:numId w:val="3"/>
              </w:numPr>
              <w:spacing w:after="0" w:line="240" w:lineRule="auto"/>
              <w:ind w:left="459" w:hanging="283"/>
              <w:contextualSpacing w:val="0"/>
              <w:rPr>
                <w:rFonts w:ascii="Times New Roman" w:hAnsi="Times New Roman" w:cs="Times New Roman"/>
                <w:b/>
                <w:bCs/>
                <w:sz w:val="24"/>
                <w:szCs w:val="24"/>
              </w:rPr>
            </w:pPr>
            <w:r w:rsidRPr="00BE7902">
              <w:rPr>
                <w:rFonts w:ascii="Times New Roman" w:hAnsi="Times New Roman" w:cs="Times New Roman"/>
                <w:sz w:val="24"/>
                <w:szCs w:val="24"/>
              </w:rPr>
              <w:t>Okulöncesi eğitimde dışarıda kalan öğrencilerin tespiti yapılacaktır.</w:t>
            </w:r>
          </w:p>
        </w:tc>
        <w:tc>
          <w:tcPr>
            <w:tcW w:w="2282" w:type="dxa"/>
            <w:tcBorders>
              <w:top w:val="single" w:sz="8" w:space="0" w:color="17365D"/>
              <w:left w:val="single" w:sz="18" w:space="0" w:color="000000"/>
              <w:bottom w:val="nil"/>
              <w:right w:val="single" w:sz="18" w:space="0" w:color="000000"/>
            </w:tcBorders>
            <w:shd w:val="clear" w:color="auto" w:fill="FFFFFF"/>
          </w:tcPr>
          <w:p w:rsidR="00BE7902" w:rsidRPr="00BE7902" w:rsidRDefault="00BE7902" w:rsidP="0046015F">
            <w:pPr>
              <w:spacing w:after="0" w:line="240" w:lineRule="auto"/>
              <w:ind w:left="14"/>
              <w:rPr>
                <w:rFonts w:ascii="Times New Roman" w:hAnsi="Times New Roman" w:cs="Times New Roman"/>
                <w:sz w:val="24"/>
                <w:szCs w:val="24"/>
              </w:rPr>
            </w:pPr>
            <w:r w:rsidRPr="00BE7902">
              <w:rPr>
                <w:rFonts w:ascii="Times New Roman" w:hAnsi="Times New Roman" w:cs="Times New Roman"/>
                <w:sz w:val="24"/>
                <w:szCs w:val="24"/>
              </w:rPr>
              <w:t>Temel Eğitim Şube Müdürlüğü</w:t>
            </w:r>
          </w:p>
        </w:tc>
      </w:tr>
      <w:tr w:rsidR="00BE7902" w:rsidRPr="00BE7902" w:rsidTr="0046015F">
        <w:tc>
          <w:tcPr>
            <w:tcW w:w="7499" w:type="dxa"/>
            <w:tcBorders>
              <w:top w:val="nil"/>
              <w:left w:val="single" w:sz="18" w:space="0" w:color="000000"/>
              <w:bottom w:val="nil"/>
              <w:right w:val="single" w:sz="18" w:space="0" w:color="000000"/>
            </w:tcBorders>
            <w:shd w:val="clear" w:color="auto" w:fill="FFFFFF"/>
          </w:tcPr>
          <w:p w:rsidR="00BE7902" w:rsidRPr="00BE7902" w:rsidRDefault="00BE7902" w:rsidP="0046015F">
            <w:pPr>
              <w:pStyle w:val="ListeParagraf"/>
              <w:numPr>
                <w:ilvl w:val="0"/>
                <w:numId w:val="3"/>
              </w:numPr>
              <w:spacing w:after="0" w:line="240" w:lineRule="auto"/>
              <w:ind w:left="459" w:hanging="283"/>
              <w:contextualSpacing w:val="0"/>
              <w:rPr>
                <w:rFonts w:ascii="Times New Roman" w:hAnsi="Times New Roman" w:cs="Times New Roman"/>
                <w:b/>
                <w:bCs/>
                <w:sz w:val="24"/>
                <w:szCs w:val="24"/>
              </w:rPr>
            </w:pPr>
            <w:r w:rsidRPr="00BE7902">
              <w:rPr>
                <w:rFonts w:ascii="Times New Roman" w:hAnsi="Times New Roman" w:cs="Times New Roman"/>
                <w:color w:val="000000"/>
                <w:sz w:val="24"/>
                <w:szCs w:val="24"/>
              </w:rPr>
              <w:t>Velilere yönelik bilgilendirme çalışmaları yapılarak okul öncesi eğitimin farkındalığı artırılacaktır.</w:t>
            </w:r>
          </w:p>
        </w:tc>
        <w:tc>
          <w:tcPr>
            <w:tcW w:w="2282" w:type="dxa"/>
            <w:tcBorders>
              <w:top w:val="nil"/>
              <w:left w:val="single" w:sz="18" w:space="0" w:color="000000"/>
              <w:bottom w:val="nil"/>
              <w:right w:val="single" w:sz="18" w:space="0" w:color="000000"/>
            </w:tcBorders>
            <w:shd w:val="clear" w:color="auto" w:fill="FFFFFF"/>
          </w:tcPr>
          <w:p w:rsidR="00BE7902" w:rsidRPr="00BE7902" w:rsidRDefault="00BE7902" w:rsidP="0046015F">
            <w:pPr>
              <w:spacing w:after="0" w:line="240" w:lineRule="auto"/>
              <w:rPr>
                <w:rFonts w:ascii="Times New Roman" w:hAnsi="Times New Roman" w:cs="Times New Roman"/>
                <w:sz w:val="24"/>
                <w:szCs w:val="24"/>
              </w:rPr>
            </w:pPr>
            <w:r w:rsidRPr="00BE7902">
              <w:rPr>
                <w:rFonts w:ascii="Times New Roman" w:hAnsi="Times New Roman" w:cs="Times New Roman"/>
                <w:sz w:val="24"/>
                <w:szCs w:val="24"/>
              </w:rPr>
              <w:t>Temel Eğitim Şube Müdürlüğü</w:t>
            </w:r>
          </w:p>
        </w:tc>
      </w:tr>
      <w:tr w:rsidR="00BE7902" w:rsidRPr="00BE7902" w:rsidTr="00BE7902">
        <w:trPr>
          <w:trHeight w:val="542"/>
        </w:trPr>
        <w:tc>
          <w:tcPr>
            <w:tcW w:w="7499" w:type="dxa"/>
            <w:tcBorders>
              <w:top w:val="single" w:sz="18" w:space="0" w:color="000000"/>
              <w:left w:val="single" w:sz="18" w:space="0" w:color="000000"/>
              <w:right w:val="single" w:sz="18" w:space="0" w:color="000000"/>
            </w:tcBorders>
            <w:shd w:val="clear" w:color="auto" w:fill="FBD4B4"/>
          </w:tcPr>
          <w:p w:rsidR="00BE7902" w:rsidRPr="00BE7902" w:rsidRDefault="00BE7902" w:rsidP="00BE7902">
            <w:pPr>
              <w:pStyle w:val="Balk3"/>
              <w:numPr>
                <w:ilvl w:val="0"/>
                <w:numId w:val="0"/>
              </w:numPr>
              <w:spacing w:line="240" w:lineRule="auto"/>
              <w:ind w:left="862"/>
              <w:rPr>
                <w:b/>
                <w:bCs/>
                <w:color w:val="000000"/>
                <w:sz w:val="24"/>
                <w:szCs w:val="24"/>
              </w:rPr>
            </w:pPr>
            <w:bookmarkStart w:id="122" w:name="_Toc417976591"/>
            <w:bookmarkStart w:id="123" w:name="_Toc417980645"/>
            <w:bookmarkStart w:id="124" w:name="_Toc417981668"/>
            <w:bookmarkStart w:id="125" w:name="_Toc419710815"/>
            <w:r w:rsidRPr="00BE7902">
              <w:rPr>
                <w:b/>
                <w:bCs/>
                <w:sz w:val="24"/>
                <w:szCs w:val="24"/>
              </w:rPr>
              <w:t>İlkokul Okullaşma</w:t>
            </w:r>
            <w:bookmarkEnd w:id="122"/>
            <w:bookmarkEnd w:id="123"/>
            <w:bookmarkEnd w:id="124"/>
            <w:bookmarkEnd w:id="125"/>
          </w:p>
        </w:tc>
        <w:tc>
          <w:tcPr>
            <w:tcW w:w="2282" w:type="dxa"/>
            <w:tcBorders>
              <w:top w:val="single" w:sz="18" w:space="0" w:color="000000"/>
              <w:left w:val="single" w:sz="18" w:space="0" w:color="000000"/>
              <w:right w:val="single" w:sz="18" w:space="0" w:color="000000"/>
            </w:tcBorders>
            <w:shd w:val="clear" w:color="auto" w:fill="FBD4B4"/>
          </w:tcPr>
          <w:p w:rsidR="00BE7902" w:rsidRPr="00BE7902" w:rsidRDefault="00BE7902" w:rsidP="00BE7902">
            <w:pPr>
              <w:pStyle w:val="Balk3"/>
              <w:numPr>
                <w:ilvl w:val="0"/>
                <w:numId w:val="0"/>
              </w:numPr>
              <w:spacing w:line="240" w:lineRule="auto"/>
              <w:ind w:left="862"/>
              <w:rPr>
                <w:b/>
                <w:bCs/>
                <w:color w:val="000000"/>
                <w:sz w:val="24"/>
                <w:szCs w:val="24"/>
              </w:rPr>
            </w:pPr>
          </w:p>
        </w:tc>
      </w:tr>
      <w:tr w:rsidR="00BE7902" w:rsidRPr="00BE7902" w:rsidTr="0046015F">
        <w:tc>
          <w:tcPr>
            <w:tcW w:w="7499" w:type="dxa"/>
            <w:tcBorders>
              <w:left w:val="single" w:sz="18" w:space="0" w:color="000000"/>
              <w:right w:val="single" w:sz="18" w:space="0" w:color="000000"/>
            </w:tcBorders>
            <w:shd w:val="clear" w:color="auto" w:fill="FFFFFF"/>
          </w:tcPr>
          <w:p w:rsidR="00BE7902" w:rsidRPr="00BE7902" w:rsidRDefault="00BE7902" w:rsidP="0046015F">
            <w:pPr>
              <w:pStyle w:val="ListeParagraf"/>
              <w:numPr>
                <w:ilvl w:val="0"/>
                <w:numId w:val="4"/>
              </w:numPr>
              <w:spacing w:after="0" w:line="240" w:lineRule="auto"/>
              <w:ind w:left="459" w:hanging="283"/>
              <w:contextualSpacing w:val="0"/>
              <w:rPr>
                <w:rFonts w:ascii="Times New Roman" w:hAnsi="Times New Roman" w:cs="Times New Roman"/>
                <w:b/>
                <w:bCs/>
                <w:color w:val="000000"/>
                <w:sz w:val="24"/>
                <w:szCs w:val="24"/>
              </w:rPr>
            </w:pPr>
            <w:r w:rsidRPr="00BE7902">
              <w:rPr>
                <w:rFonts w:ascii="Times New Roman" w:hAnsi="Times New Roman" w:cs="Times New Roman"/>
                <w:sz w:val="24"/>
                <w:szCs w:val="24"/>
              </w:rPr>
              <w:t>Taşımalı eğitim sistemi desteklenecektir.</w:t>
            </w:r>
          </w:p>
        </w:tc>
        <w:tc>
          <w:tcPr>
            <w:tcW w:w="2282" w:type="dxa"/>
            <w:tcBorders>
              <w:left w:val="single" w:sz="18" w:space="0" w:color="000000"/>
              <w:right w:val="single" w:sz="18" w:space="0" w:color="000000"/>
            </w:tcBorders>
            <w:shd w:val="clear" w:color="auto" w:fill="FFFFFF"/>
          </w:tcPr>
          <w:p w:rsidR="00BE7902" w:rsidRPr="00BE7902" w:rsidRDefault="00BE7902" w:rsidP="0046015F">
            <w:pPr>
              <w:spacing w:after="0" w:line="240" w:lineRule="auto"/>
              <w:ind w:left="14"/>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left w:val="single" w:sz="18" w:space="0" w:color="000000"/>
              <w:bottom w:val="single" w:sz="18" w:space="0" w:color="000000"/>
              <w:right w:val="single" w:sz="18" w:space="0" w:color="000000"/>
            </w:tcBorders>
            <w:shd w:val="clear" w:color="auto" w:fill="FFFFFF"/>
          </w:tcPr>
          <w:p w:rsidR="00BE7902" w:rsidRPr="00BE7902" w:rsidRDefault="00BE7902" w:rsidP="0046015F">
            <w:pPr>
              <w:pStyle w:val="ListeParagraf"/>
              <w:numPr>
                <w:ilvl w:val="0"/>
                <w:numId w:val="4"/>
              </w:numPr>
              <w:spacing w:after="0" w:line="240" w:lineRule="auto"/>
              <w:ind w:left="459" w:hanging="283"/>
              <w:contextualSpacing w:val="0"/>
              <w:rPr>
                <w:rFonts w:ascii="Times New Roman" w:hAnsi="Times New Roman" w:cs="Times New Roman"/>
                <w:b/>
                <w:bCs/>
                <w:sz w:val="24"/>
                <w:szCs w:val="24"/>
              </w:rPr>
            </w:pPr>
            <w:r w:rsidRPr="00BE7902">
              <w:rPr>
                <w:rFonts w:ascii="Times New Roman" w:hAnsi="Times New Roman" w:cs="Times New Roman"/>
                <w:sz w:val="24"/>
                <w:szCs w:val="24"/>
              </w:rPr>
              <w:t>Yerel yönetimlerle ve velilerle işbirliğinin güçlendirilmesi sağlanacaktır.</w:t>
            </w:r>
          </w:p>
        </w:tc>
        <w:tc>
          <w:tcPr>
            <w:tcW w:w="2282" w:type="dxa"/>
            <w:tcBorders>
              <w:left w:val="single" w:sz="18" w:space="0" w:color="000000"/>
              <w:bottom w:val="single" w:sz="18" w:space="0" w:color="000000"/>
              <w:right w:val="single" w:sz="18" w:space="0" w:color="000000"/>
            </w:tcBorders>
            <w:shd w:val="clear" w:color="auto" w:fill="FFFFFF"/>
          </w:tcPr>
          <w:p w:rsidR="00BE7902" w:rsidRPr="00BE7902" w:rsidRDefault="00BE7902" w:rsidP="0046015F">
            <w:pPr>
              <w:spacing w:after="0" w:line="240" w:lineRule="auto"/>
              <w:ind w:left="14"/>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BE7902">
        <w:trPr>
          <w:trHeight w:val="524"/>
        </w:trPr>
        <w:tc>
          <w:tcPr>
            <w:tcW w:w="7499" w:type="dxa"/>
            <w:tcBorders>
              <w:top w:val="single" w:sz="18" w:space="0" w:color="000000"/>
              <w:left w:val="single" w:sz="18" w:space="0" w:color="000000"/>
              <w:right w:val="single" w:sz="18" w:space="0" w:color="000000"/>
            </w:tcBorders>
            <w:shd w:val="clear" w:color="auto" w:fill="FBD4B4"/>
          </w:tcPr>
          <w:p w:rsidR="00BE7902" w:rsidRPr="00BE7902" w:rsidRDefault="00BE7902" w:rsidP="0046015F">
            <w:pPr>
              <w:pStyle w:val="ListeParagraf"/>
              <w:spacing w:after="0" w:line="24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           </w:t>
            </w:r>
            <w:r w:rsidRPr="00BE7902">
              <w:rPr>
                <w:rFonts w:ascii="Times New Roman" w:hAnsi="Times New Roman" w:cs="Times New Roman"/>
                <w:b/>
                <w:bCs/>
                <w:sz w:val="24"/>
                <w:szCs w:val="24"/>
              </w:rPr>
              <w:t>Ortaokul Okullaşma</w:t>
            </w:r>
          </w:p>
        </w:tc>
        <w:tc>
          <w:tcPr>
            <w:tcW w:w="2282" w:type="dxa"/>
            <w:tcBorders>
              <w:top w:val="single" w:sz="18" w:space="0" w:color="000000"/>
              <w:left w:val="single" w:sz="18" w:space="0" w:color="000000"/>
              <w:right w:val="single" w:sz="18" w:space="0" w:color="000000"/>
            </w:tcBorders>
            <w:shd w:val="clear" w:color="auto" w:fill="FBD4B4"/>
          </w:tcPr>
          <w:p w:rsidR="00BE7902" w:rsidRPr="00BE7902" w:rsidRDefault="00BE7902" w:rsidP="0046015F">
            <w:pPr>
              <w:pStyle w:val="ListeParagraf"/>
              <w:spacing w:after="0" w:line="240" w:lineRule="auto"/>
              <w:ind w:left="0"/>
              <w:jc w:val="center"/>
              <w:rPr>
                <w:rFonts w:ascii="Times New Roman" w:hAnsi="Times New Roman" w:cs="Times New Roman"/>
                <w:b/>
                <w:bCs/>
                <w:sz w:val="24"/>
                <w:szCs w:val="24"/>
              </w:rPr>
            </w:pPr>
          </w:p>
        </w:tc>
      </w:tr>
      <w:tr w:rsidR="00BE7902" w:rsidRPr="00BE7902" w:rsidTr="0046015F">
        <w:tc>
          <w:tcPr>
            <w:tcW w:w="7499" w:type="dxa"/>
            <w:tcBorders>
              <w:left w:val="single" w:sz="18" w:space="0" w:color="000000"/>
              <w:right w:val="single" w:sz="18" w:space="0" w:color="000000"/>
            </w:tcBorders>
            <w:shd w:val="clear" w:color="auto" w:fill="FFFFFF"/>
          </w:tcPr>
          <w:p w:rsidR="00BE7902" w:rsidRPr="00BE7902" w:rsidRDefault="00BE7902" w:rsidP="0046015F">
            <w:pPr>
              <w:pStyle w:val="ListeParagraf"/>
              <w:numPr>
                <w:ilvl w:val="0"/>
                <w:numId w:val="5"/>
              </w:numPr>
              <w:spacing w:after="0" w:line="240" w:lineRule="auto"/>
              <w:ind w:left="459" w:hanging="283"/>
              <w:contextualSpacing w:val="0"/>
              <w:rPr>
                <w:rFonts w:ascii="Times New Roman" w:hAnsi="Times New Roman" w:cs="Times New Roman"/>
                <w:b/>
                <w:bCs/>
                <w:sz w:val="24"/>
                <w:szCs w:val="24"/>
              </w:rPr>
            </w:pPr>
            <w:r w:rsidRPr="00BE7902">
              <w:rPr>
                <w:rFonts w:ascii="Times New Roman" w:hAnsi="Times New Roman" w:cs="Times New Roman"/>
                <w:sz w:val="24"/>
                <w:szCs w:val="24"/>
              </w:rPr>
              <w:t>Taşımalı eğitim sistemi desteklenecektir.</w:t>
            </w:r>
          </w:p>
        </w:tc>
        <w:tc>
          <w:tcPr>
            <w:tcW w:w="2282" w:type="dxa"/>
            <w:tcBorders>
              <w:left w:val="single" w:sz="18" w:space="0" w:color="000000"/>
              <w:right w:val="single" w:sz="18" w:space="0" w:color="000000"/>
            </w:tcBorders>
            <w:shd w:val="clear" w:color="auto" w:fill="FFFFFF"/>
          </w:tcPr>
          <w:p w:rsidR="00BE7902" w:rsidRPr="00BE7902" w:rsidRDefault="00BE7902" w:rsidP="0046015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left w:val="single" w:sz="18" w:space="0" w:color="000000"/>
              <w:bottom w:val="single" w:sz="18" w:space="0" w:color="000000"/>
              <w:right w:val="single" w:sz="18" w:space="0" w:color="000000"/>
            </w:tcBorders>
            <w:shd w:val="clear" w:color="auto" w:fill="FFFFFF"/>
          </w:tcPr>
          <w:p w:rsidR="00BE7902" w:rsidRPr="00BE7902" w:rsidRDefault="00BE7902" w:rsidP="0046015F">
            <w:pPr>
              <w:pStyle w:val="ListeParagraf"/>
              <w:numPr>
                <w:ilvl w:val="0"/>
                <w:numId w:val="5"/>
              </w:numPr>
              <w:spacing w:after="0" w:line="240" w:lineRule="auto"/>
              <w:ind w:left="459" w:hanging="283"/>
              <w:contextualSpacing w:val="0"/>
              <w:rPr>
                <w:rFonts w:ascii="Times New Roman" w:hAnsi="Times New Roman" w:cs="Times New Roman"/>
                <w:b/>
                <w:bCs/>
                <w:sz w:val="24"/>
                <w:szCs w:val="24"/>
              </w:rPr>
            </w:pPr>
            <w:r w:rsidRPr="00BE7902">
              <w:rPr>
                <w:rFonts w:ascii="Times New Roman" w:hAnsi="Times New Roman" w:cs="Times New Roman"/>
                <w:sz w:val="24"/>
                <w:szCs w:val="24"/>
              </w:rPr>
              <w:t>Yerel yönetimlerle ve velilerle işbirliğinin güçlendirilmesi sağlanacaktır.</w:t>
            </w:r>
          </w:p>
        </w:tc>
        <w:tc>
          <w:tcPr>
            <w:tcW w:w="2282" w:type="dxa"/>
            <w:tcBorders>
              <w:left w:val="single" w:sz="18" w:space="0" w:color="000000"/>
              <w:bottom w:val="single" w:sz="18" w:space="0" w:color="000000"/>
              <w:right w:val="single" w:sz="18" w:space="0" w:color="000000"/>
            </w:tcBorders>
            <w:shd w:val="clear" w:color="auto" w:fill="FFFFFF"/>
          </w:tcPr>
          <w:p w:rsidR="00BE7902" w:rsidRPr="00BE7902" w:rsidRDefault="00BE7902" w:rsidP="0046015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BE7902">
        <w:trPr>
          <w:trHeight w:val="789"/>
        </w:trPr>
        <w:tc>
          <w:tcPr>
            <w:tcW w:w="7499" w:type="dxa"/>
            <w:tcBorders>
              <w:top w:val="single" w:sz="18" w:space="0" w:color="000000"/>
              <w:left w:val="single" w:sz="18" w:space="0" w:color="000000"/>
              <w:right w:val="single" w:sz="18" w:space="0" w:color="000000"/>
            </w:tcBorders>
            <w:shd w:val="clear" w:color="auto" w:fill="FBD4B4"/>
          </w:tcPr>
          <w:p w:rsidR="00BE7902" w:rsidRPr="00BE7902" w:rsidRDefault="00BE7902" w:rsidP="00BE7902">
            <w:pPr>
              <w:pStyle w:val="ListeParagraf"/>
              <w:spacing w:after="0" w:line="24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           </w:t>
            </w:r>
            <w:r w:rsidRPr="00BE7902">
              <w:rPr>
                <w:rFonts w:ascii="Times New Roman" w:hAnsi="Times New Roman" w:cs="Times New Roman"/>
                <w:b/>
                <w:bCs/>
                <w:sz w:val="24"/>
                <w:szCs w:val="24"/>
              </w:rPr>
              <w:t>Ortaöğretim Okullaşma</w:t>
            </w:r>
          </w:p>
        </w:tc>
        <w:tc>
          <w:tcPr>
            <w:tcW w:w="2282" w:type="dxa"/>
            <w:tcBorders>
              <w:top w:val="single" w:sz="18" w:space="0" w:color="000000"/>
              <w:left w:val="single" w:sz="18" w:space="0" w:color="000000"/>
              <w:right w:val="single" w:sz="18" w:space="0" w:color="000000"/>
            </w:tcBorders>
            <w:shd w:val="clear" w:color="auto" w:fill="FFE5D2" w:themeFill="accent5" w:themeFillTint="33"/>
          </w:tcPr>
          <w:p w:rsidR="00BE7902" w:rsidRPr="00BE7902" w:rsidRDefault="00BE7902" w:rsidP="00BE7902">
            <w:pPr>
              <w:pStyle w:val="ListeParagraf"/>
              <w:spacing w:after="0" w:line="240" w:lineRule="auto"/>
              <w:ind w:left="0"/>
              <w:jc w:val="center"/>
              <w:rPr>
                <w:rFonts w:ascii="Times New Roman" w:hAnsi="Times New Roman" w:cs="Times New Roman"/>
                <w:b/>
                <w:bCs/>
                <w:sz w:val="24"/>
                <w:szCs w:val="24"/>
              </w:rPr>
            </w:pPr>
          </w:p>
        </w:tc>
      </w:tr>
      <w:tr w:rsidR="00BE7902" w:rsidRPr="00BE7902" w:rsidTr="0046015F">
        <w:tc>
          <w:tcPr>
            <w:tcW w:w="7499" w:type="dxa"/>
            <w:tcBorders>
              <w:left w:val="single" w:sz="18" w:space="0" w:color="000000"/>
              <w:right w:val="single" w:sz="18" w:space="0" w:color="000000"/>
            </w:tcBorders>
            <w:shd w:val="clear" w:color="auto" w:fill="FFFFFF"/>
          </w:tcPr>
          <w:p w:rsidR="00BE7902" w:rsidRPr="00BE7902" w:rsidRDefault="00BE7902" w:rsidP="00BE7902">
            <w:pPr>
              <w:pStyle w:val="ListeParagraf"/>
              <w:numPr>
                <w:ilvl w:val="0"/>
                <w:numId w:val="6"/>
              </w:numPr>
              <w:spacing w:after="0" w:line="240" w:lineRule="auto"/>
              <w:ind w:left="459" w:hanging="283"/>
              <w:contextualSpacing w:val="0"/>
              <w:rPr>
                <w:rFonts w:ascii="Times New Roman" w:hAnsi="Times New Roman" w:cs="Times New Roman"/>
                <w:b/>
                <w:bCs/>
                <w:sz w:val="24"/>
                <w:szCs w:val="24"/>
              </w:rPr>
            </w:pPr>
            <w:r w:rsidRPr="00BE7902">
              <w:rPr>
                <w:rFonts w:ascii="Times New Roman" w:hAnsi="Times New Roman" w:cs="Times New Roman"/>
                <w:sz w:val="24"/>
                <w:szCs w:val="24"/>
              </w:rPr>
              <w:t>Ortaöğretim kurumları arasında nakil ve geçiş konusunda gerekli esnekliği sisteme kazandıracak mevzuat düzenlemelerinin etkin uygulanması sağlanacaktır.</w:t>
            </w:r>
          </w:p>
        </w:tc>
        <w:tc>
          <w:tcPr>
            <w:tcW w:w="2282" w:type="dxa"/>
            <w:tcBorders>
              <w:left w:val="single" w:sz="18" w:space="0" w:color="000000"/>
              <w:right w:val="single" w:sz="18" w:space="0" w:color="000000"/>
            </w:tcBorders>
            <w:shd w:val="clear" w:color="auto" w:fill="FFFFFF"/>
          </w:tcPr>
          <w:p w:rsidR="00BE7902" w:rsidRPr="00BE7902" w:rsidRDefault="00BE7902" w:rsidP="00BE79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left w:val="single" w:sz="18" w:space="0" w:color="000000"/>
              <w:right w:val="single" w:sz="18" w:space="0" w:color="000000"/>
            </w:tcBorders>
            <w:shd w:val="clear" w:color="auto" w:fill="FFFFFF"/>
          </w:tcPr>
          <w:p w:rsidR="00BE7902" w:rsidRPr="00BE7902" w:rsidRDefault="00BE7902" w:rsidP="00BE7902">
            <w:pPr>
              <w:pStyle w:val="ListeParagraf"/>
              <w:numPr>
                <w:ilvl w:val="0"/>
                <w:numId w:val="6"/>
              </w:numPr>
              <w:spacing w:after="0" w:line="240" w:lineRule="auto"/>
              <w:ind w:left="459" w:hanging="283"/>
              <w:contextualSpacing w:val="0"/>
              <w:rPr>
                <w:rFonts w:ascii="Times New Roman" w:hAnsi="Times New Roman" w:cs="Times New Roman"/>
                <w:b/>
                <w:bCs/>
                <w:sz w:val="24"/>
                <w:szCs w:val="24"/>
              </w:rPr>
            </w:pPr>
            <w:r w:rsidRPr="00BE7902">
              <w:rPr>
                <w:rFonts w:ascii="Times New Roman" w:hAnsi="Times New Roman" w:cs="Times New Roman"/>
                <w:sz w:val="24"/>
                <w:szCs w:val="24"/>
              </w:rPr>
              <w:t>Ortaöğretim kurumlarında yurtlara öğrenci yerleştirme işlemlerinin Eylül ayının ilk haftasında bitirilmesi sağlanacaktır.</w:t>
            </w:r>
          </w:p>
        </w:tc>
        <w:tc>
          <w:tcPr>
            <w:tcW w:w="2282" w:type="dxa"/>
            <w:tcBorders>
              <w:left w:val="single" w:sz="18" w:space="0" w:color="000000"/>
              <w:right w:val="single" w:sz="18" w:space="0" w:color="000000"/>
            </w:tcBorders>
            <w:shd w:val="clear" w:color="auto" w:fill="FFFFFF"/>
          </w:tcPr>
          <w:p w:rsidR="00BE7902" w:rsidRPr="00BE7902" w:rsidRDefault="00BE7902" w:rsidP="00BE79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left w:val="single" w:sz="18" w:space="0" w:color="000000"/>
              <w:bottom w:val="single" w:sz="18" w:space="0" w:color="000000"/>
              <w:right w:val="single" w:sz="18" w:space="0" w:color="000000"/>
            </w:tcBorders>
            <w:shd w:val="clear" w:color="auto" w:fill="FFFFFF"/>
          </w:tcPr>
          <w:p w:rsidR="00BE7902" w:rsidRPr="00BE7902" w:rsidRDefault="00BE7902" w:rsidP="00BE7902">
            <w:pPr>
              <w:pStyle w:val="ListeParagraf"/>
              <w:numPr>
                <w:ilvl w:val="0"/>
                <w:numId w:val="6"/>
              </w:numPr>
              <w:spacing w:after="0" w:line="240" w:lineRule="auto"/>
              <w:ind w:left="459" w:hanging="283"/>
              <w:contextualSpacing w:val="0"/>
              <w:rPr>
                <w:rFonts w:ascii="Times New Roman" w:hAnsi="Times New Roman" w:cs="Times New Roman"/>
                <w:b/>
                <w:bCs/>
                <w:sz w:val="24"/>
                <w:szCs w:val="24"/>
              </w:rPr>
            </w:pPr>
            <w:r w:rsidRPr="00BE7902">
              <w:rPr>
                <w:rFonts w:ascii="Times New Roman" w:hAnsi="Times New Roman" w:cs="Times New Roman"/>
                <w:color w:val="000000"/>
                <w:sz w:val="24"/>
                <w:szCs w:val="24"/>
              </w:rPr>
              <w:t xml:space="preserve">2012 yılı </w:t>
            </w:r>
            <w:proofErr w:type="gramStart"/>
            <w:r w:rsidRPr="00BE7902">
              <w:rPr>
                <w:rFonts w:ascii="Times New Roman" w:hAnsi="Times New Roman" w:cs="Times New Roman"/>
                <w:color w:val="000000"/>
                <w:sz w:val="24"/>
                <w:szCs w:val="24"/>
              </w:rPr>
              <w:t>öncesinde  8</w:t>
            </w:r>
            <w:proofErr w:type="gramEnd"/>
            <w:r w:rsidRPr="00BE7902">
              <w:rPr>
                <w:rFonts w:ascii="Times New Roman" w:hAnsi="Times New Roman" w:cs="Times New Roman"/>
                <w:color w:val="000000"/>
                <w:sz w:val="24"/>
                <w:szCs w:val="24"/>
              </w:rPr>
              <w:t xml:space="preserve"> yıl zorunlu eğitimi bitirerek çalışma hayatına atılan kişilerin tespit edilerek mesleki eğitime yönlendirilmesi sağlanacaktır.</w:t>
            </w:r>
          </w:p>
        </w:tc>
        <w:tc>
          <w:tcPr>
            <w:tcW w:w="2282" w:type="dxa"/>
            <w:tcBorders>
              <w:left w:val="single" w:sz="18" w:space="0" w:color="000000"/>
              <w:bottom w:val="single" w:sz="18" w:space="0" w:color="000000"/>
              <w:right w:val="single" w:sz="18" w:space="0" w:color="000000"/>
            </w:tcBorders>
            <w:shd w:val="clear" w:color="auto" w:fill="FFFFFF"/>
          </w:tcPr>
          <w:p w:rsidR="00BE7902" w:rsidRPr="00BE7902" w:rsidRDefault="00BE7902" w:rsidP="00BE79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top w:val="single" w:sz="18" w:space="0" w:color="000000"/>
              <w:left w:val="single" w:sz="18" w:space="0" w:color="000000"/>
              <w:right w:val="single" w:sz="18" w:space="0" w:color="000000"/>
            </w:tcBorders>
            <w:shd w:val="clear" w:color="auto" w:fill="FBD4B4"/>
          </w:tcPr>
          <w:p w:rsidR="00BE7902" w:rsidRPr="00BE7902" w:rsidRDefault="00BE7902" w:rsidP="0046015F">
            <w:pPr>
              <w:pStyle w:val="ListeParagraf"/>
              <w:spacing w:after="0" w:line="240" w:lineRule="auto"/>
              <w:ind w:left="0"/>
              <w:rPr>
                <w:rFonts w:ascii="Times New Roman" w:hAnsi="Times New Roman" w:cs="Times New Roman"/>
                <w:b/>
                <w:bCs/>
                <w:color w:val="000000"/>
                <w:sz w:val="24"/>
                <w:szCs w:val="24"/>
              </w:rPr>
            </w:pPr>
            <w:r w:rsidRPr="00BE7902">
              <w:rPr>
                <w:rFonts w:ascii="Times New Roman" w:hAnsi="Times New Roman" w:cs="Times New Roman"/>
                <w:b/>
                <w:bCs/>
                <w:sz w:val="24"/>
                <w:szCs w:val="24"/>
              </w:rPr>
              <w:t>Yükseköğretime Katılım</w:t>
            </w:r>
          </w:p>
        </w:tc>
        <w:tc>
          <w:tcPr>
            <w:tcW w:w="2282" w:type="dxa"/>
            <w:tcBorders>
              <w:top w:val="single" w:sz="18" w:space="0" w:color="000000"/>
              <w:left w:val="single" w:sz="18" w:space="0" w:color="000000"/>
              <w:right w:val="single" w:sz="18" w:space="0" w:color="000000"/>
            </w:tcBorders>
            <w:shd w:val="clear" w:color="auto" w:fill="FBD4B4"/>
          </w:tcPr>
          <w:p w:rsidR="00BE7902" w:rsidRPr="00BE7902" w:rsidRDefault="00BE7902" w:rsidP="0046015F">
            <w:pPr>
              <w:pStyle w:val="ListeParagraf"/>
              <w:spacing w:after="0" w:line="240" w:lineRule="auto"/>
              <w:ind w:left="318"/>
              <w:jc w:val="center"/>
              <w:rPr>
                <w:rFonts w:ascii="Times New Roman" w:hAnsi="Times New Roman" w:cs="Times New Roman"/>
                <w:sz w:val="24"/>
                <w:szCs w:val="24"/>
              </w:rPr>
            </w:pPr>
          </w:p>
        </w:tc>
      </w:tr>
      <w:tr w:rsidR="00BE7902" w:rsidRPr="00BE7902" w:rsidTr="0046015F">
        <w:tc>
          <w:tcPr>
            <w:tcW w:w="7499" w:type="dxa"/>
            <w:tcBorders>
              <w:left w:val="single" w:sz="18" w:space="0" w:color="000000"/>
              <w:right w:val="single" w:sz="18" w:space="0" w:color="000000"/>
            </w:tcBorders>
            <w:shd w:val="clear" w:color="auto" w:fill="FFFFFF"/>
          </w:tcPr>
          <w:p w:rsidR="00BE7902" w:rsidRPr="00BE7902" w:rsidRDefault="00BE7902" w:rsidP="00BE7902">
            <w:pPr>
              <w:pStyle w:val="ListeParagraf"/>
              <w:numPr>
                <w:ilvl w:val="0"/>
                <w:numId w:val="7"/>
              </w:numPr>
              <w:spacing w:after="0" w:line="240" w:lineRule="auto"/>
              <w:contextualSpacing w:val="0"/>
              <w:rPr>
                <w:rFonts w:ascii="Times New Roman" w:hAnsi="Times New Roman" w:cs="Times New Roman"/>
                <w:b/>
                <w:bCs/>
                <w:color w:val="000000"/>
                <w:sz w:val="24"/>
                <w:szCs w:val="24"/>
              </w:rPr>
            </w:pPr>
            <w:r w:rsidRPr="00BE7902">
              <w:rPr>
                <w:rFonts w:ascii="Times New Roman" w:hAnsi="Times New Roman" w:cs="Times New Roman"/>
                <w:color w:val="000000"/>
                <w:sz w:val="24"/>
                <w:szCs w:val="24"/>
              </w:rPr>
              <w:t>Ortaöğretim kurumlarında yükseköğretim kurumları hakkında bilgilendirme çalışmaları yapılacaktır.</w:t>
            </w:r>
          </w:p>
        </w:tc>
        <w:tc>
          <w:tcPr>
            <w:tcW w:w="2282" w:type="dxa"/>
            <w:tcBorders>
              <w:left w:val="single" w:sz="18" w:space="0" w:color="000000"/>
              <w:right w:val="single" w:sz="18" w:space="0" w:color="000000"/>
            </w:tcBorders>
            <w:shd w:val="clear" w:color="auto" w:fill="FFFFFF"/>
          </w:tcPr>
          <w:p w:rsidR="00BE7902" w:rsidRPr="00BE7902" w:rsidRDefault="00BE7902" w:rsidP="00BE79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left w:val="single" w:sz="18" w:space="0" w:color="000000"/>
              <w:bottom w:val="single" w:sz="18" w:space="0" w:color="000000"/>
              <w:right w:val="single" w:sz="18" w:space="0" w:color="000000"/>
            </w:tcBorders>
            <w:shd w:val="clear" w:color="auto" w:fill="FFFFFF"/>
          </w:tcPr>
          <w:p w:rsidR="00BE7902" w:rsidRPr="00BE7902" w:rsidRDefault="00BE7902" w:rsidP="00BE7902">
            <w:pPr>
              <w:pStyle w:val="ListeParagraf"/>
              <w:numPr>
                <w:ilvl w:val="0"/>
                <w:numId w:val="7"/>
              </w:numPr>
              <w:spacing w:after="0" w:line="240" w:lineRule="auto"/>
              <w:contextualSpacing w:val="0"/>
              <w:rPr>
                <w:rFonts w:ascii="Times New Roman" w:hAnsi="Times New Roman" w:cs="Times New Roman"/>
                <w:b/>
                <w:bCs/>
                <w:sz w:val="24"/>
                <w:szCs w:val="24"/>
              </w:rPr>
            </w:pPr>
            <w:r w:rsidRPr="00BE7902">
              <w:rPr>
                <w:rFonts w:ascii="Times New Roman" w:hAnsi="Times New Roman" w:cs="Times New Roman"/>
                <w:color w:val="000000"/>
                <w:sz w:val="24"/>
                <w:szCs w:val="24"/>
              </w:rPr>
              <w:t xml:space="preserve">Yükseköğretim burs ve konaklama </w:t>
            </w:r>
            <w:proofErr w:type="gramStart"/>
            <w:r w:rsidRPr="00BE7902">
              <w:rPr>
                <w:rFonts w:ascii="Times New Roman" w:hAnsi="Times New Roman" w:cs="Times New Roman"/>
                <w:color w:val="000000"/>
                <w:sz w:val="24"/>
                <w:szCs w:val="24"/>
              </w:rPr>
              <w:t>imkanları</w:t>
            </w:r>
            <w:proofErr w:type="gramEnd"/>
            <w:r w:rsidRPr="00BE7902">
              <w:rPr>
                <w:rFonts w:ascii="Times New Roman" w:hAnsi="Times New Roman" w:cs="Times New Roman"/>
                <w:color w:val="000000"/>
                <w:sz w:val="24"/>
                <w:szCs w:val="24"/>
              </w:rPr>
              <w:t xml:space="preserve"> hakkında öğrenci ve velileri bilinçlendirme, yükseköğretimi özendirme çalışmaları yapılacaktır.</w:t>
            </w:r>
          </w:p>
        </w:tc>
        <w:tc>
          <w:tcPr>
            <w:tcW w:w="2282" w:type="dxa"/>
            <w:tcBorders>
              <w:left w:val="single" w:sz="18" w:space="0" w:color="000000"/>
              <w:bottom w:val="single" w:sz="18" w:space="0" w:color="000000"/>
              <w:right w:val="single" w:sz="18" w:space="0" w:color="000000"/>
            </w:tcBorders>
            <w:shd w:val="clear" w:color="auto" w:fill="FFFFFF"/>
          </w:tcPr>
          <w:p w:rsidR="00BE7902" w:rsidRPr="00BE7902" w:rsidRDefault="00BE7902" w:rsidP="00BE79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top w:val="single" w:sz="18" w:space="0" w:color="000000"/>
              <w:left w:val="single" w:sz="18" w:space="0" w:color="000000"/>
              <w:right w:val="single" w:sz="18" w:space="0" w:color="000000"/>
            </w:tcBorders>
            <w:shd w:val="clear" w:color="auto" w:fill="FBD4B4"/>
          </w:tcPr>
          <w:p w:rsidR="00BE7902" w:rsidRPr="00BE7902" w:rsidRDefault="00BE7902" w:rsidP="0046015F">
            <w:pPr>
              <w:spacing w:after="0" w:line="240" w:lineRule="auto"/>
              <w:rPr>
                <w:rFonts w:ascii="Times New Roman" w:hAnsi="Times New Roman" w:cs="Times New Roman"/>
                <w:b/>
                <w:bCs/>
                <w:color w:val="000000"/>
                <w:sz w:val="24"/>
                <w:szCs w:val="24"/>
              </w:rPr>
            </w:pPr>
            <w:r w:rsidRPr="00BE7902">
              <w:rPr>
                <w:rFonts w:ascii="Times New Roman" w:hAnsi="Times New Roman" w:cs="Times New Roman"/>
                <w:b/>
                <w:bCs/>
                <w:sz w:val="24"/>
                <w:szCs w:val="24"/>
              </w:rPr>
              <w:t>Özel Eğitime Erişim</w:t>
            </w:r>
          </w:p>
        </w:tc>
        <w:tc>
          <w:tcPr>
            <w:tcW w:w="2282" w:type="dxa"/>
            <w:tcBorders>
              <w:top w:val="single" w:sz="18" w:space="0" w:color="000000"/>
              <w:left w:val="single" w:sz="18" w:space="0" w:color="000000"/>
              <w:right w:val="single" w:sz="18" w:space="0" w:color="000000"/>
            </w:tcBorders>
            <w:shd w:val="clear" w:color="auto" w:fill="FBD4B4"/>
          </w:tcPr>
          <w:p w:rsidR="00BE7902" w:rsidRPr="00BE7902" w:rsidRDefault="00BE7902" w:rsidP="0046015F">
            <w:pPr>
              <w:pStyle w:val="ListeParagraf"/>
              <w:spacing w:after="0" w:line="240" w:lineRule="auto"/>
              <w:ind w:left="318"/>
              <w:rPr>
                <w:rFonts w:ascii="Times New Roman" w:hAnsi="Times New Roman" w:cs="Times New Roman"/>
                <w:sz w:val="24"/>
                <w:szCs w:val="24"/>
              </w:rPr>
            </w:pPr>
          </w:p>
        </w:tc>
      </w:tr>
      <w:tr w:rsidR="00BE7902" w:rsidRPr="00BE7902" w:rsidTr="0046015F">
        <w:trPr>
          <w:trHeight w:val="628"/>
        </w:trPr>
        <w:tc>
          <w:tcPr>
            <w:tcW w:w="7499" w:type="dxa"/>
            <w:tcBorders>
              <w:left w:val="single" w:sz="18" w:space="0" w:color="000000"/>
              <w:right w:val="single" w:sz="18" w:space="0" w:color="000000"/>
            </w:tcBorders>
            <w:shd w:val="clear" w:color="auto" w:fill="FFFFFF"/>
          </w:tcPr>
          <w:p w:rsidR="00BE7902" w:rsidRPr="00BE7902" w:rsidRDefault="00BE7902" w:rsidP="00BE7902">
            <w:pPr>
              <w:pStyle w:val="ListeParagraf"/>
              <w:numPr>
                <w:ilvl w:val="0"/>
                <w:numId w:val="8"/>
              </w:numPr>
              <w:spacing w:after="0" w:line="240" w:lineRule="auto"/>
              <w:ind w:left="567" w:hanging="425"/>
              <w:contextualSpacing w:val="0"/>
              <w:rPr>
                <w:rFonts w:ascii="Times New Roman" w:hAnsi="Times New Roman" w:cs="Times New Roman"/>
                <w:b/>
                <w:bCs/>
                <w:sz w:val="24"/>
                <w:szCs w:val="24"/>
              </w:rPr>
            </w:pPr>
            <w:r w:rsidRPr="00BE7902">
              <w:rPr>
                <w:rFonts w:ascii="Times New Roman" w:hAnsi="Times New Roman" w:cs="Times New Roman"/>
                <w:sz w:val="24"/>
                <w:szCs w:val="24"/>
              </w:rPr>
              <w:t>Özel eğitime ihtiyaç duyan öğrencilerin tespit edilmesi sağlanacaktır.</w:t>
            </w:r>
          </w:p>
        </w:tc>
        <w:tc>
          <w:tcPr>
            <w:tcW w:w="2282" w:type="dxa"/>
            <w:tcBorders>
              <w:left w:val="single" w:sz="18" w:space="0" w:color="000000"/>
              <w:right w:val="single" w:sz="18" w:space="0" w:color="000000"/>
            </w:tcBorders>
            <w:shd w:val="clear" w:color="auto" w:fill="FFFFFF"/>
          </w:tcPr>
          <w:p w:rsidR="00BE7902" w:rsidRPr="00BE7902" w:rsidRDefault="00BE7902" w:rsidP="00BE79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left w:val="single" w:sz="18" w:space="0" w:color="000000"/>
              <w:right w:val="single" w:sz="18" w:space="0" w:color="000000"/>
            </w:tcBorders>
            <w:shd w:val="clear" w:color="auto" w:fill="FFFFFF"/>
          </w:tcPr>
          <w:p w:rsidR="00BE7902" w:rsidRPr="00BE7902" w:rsidRDefault="00BE7902" w:rsidP="00BE7902">
            <w:pPr>
              <w:pStyle w:val="ListeParagraf"/>
              <w:numPr>
                <w:ilvl w:val="0"/>
                <w:numId w:val="8"/>
              </w:numPr>
              <w:spacing w:after="0" w:line="240" w:lineRule="auto"/>
              <w:ind w:left="567" w:hanging="425"/>
              <w:contextualSpacing w:val="0"/>
              <w:rPr>
                <w:rFonts w:ascii="Times New Roman" w:hAnsi="Times New Roman" w:cs="Times New Roman"/>
                <w:b/>
                <w:bCs/>
                <w:sz w:val="24"/>
                <w:szCs w:val="24"/>
              </w:rPr>
            </w:pPr>
            <w:r w:rsidRPr="00BE7902">
              <w:rPr>
                <w:rFonts w:ascii="Times New Roman" w:hAnsi="Times New Roman" w:cs="Times New Roman"/>
                <w:sz w:val="24"/>
                <w:szCs w:val="24"/>
              </w:rPr>
              <w:t>Özel eğitime ihtiyaç duyan öğrencilerin okula erişimini sağlamak için okulların fiziksel yapısının engelli öğrencilerin gereksinimlerine uygun olarak düzenlenmesi sağlanacaktır.</w:t>
            </w:r>
          </w:p>
        </w:tc>
        <w:tc>
          <w:tcPr>
            <w:tcW w:w="2282" w:type="dxa"/>
            <w:tcBorders>
              <w:left w:val="single" w:sz="18" w:space="0" w:color="000000"/>
              <w:right w:val="single" w:sz="18" w:space="0" w:color="000000"/>
            </w:tcBorders>
            <w:shd w:val="clear" w:color="auto" w:fill="FFFFFF"/>
          </w:tcPr>
          <w:p w:rsidR="00BE7902" w:rsidRPr="00BE7902" w:rsidRDefault="00BE7902" w:rsidP="00BE79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left w:val="single" w:sz="18" w:space="0" w:color="000000"/>
              <w:bottom w:val="single" w:sz="18" w:space="0" w:color="000000"/>
              <w:right w:val="single" w:sz="18" w:space="0" w:color="000000"/>
            </w:tcBorders>
            <w:shd w:val="clear" w:color="auto" w:fill="FFFFFF"/>
          </w:tcPr>
          <w:p w:rsidR="00BE7902" w:rsidRPr="00BE7902" w:rsidRDefault="00BE7902" w:rsidP="00BE7902">
            <w:pPr>
              <w:pStyle w:val="ListeParagraf"/>
              <w:numPr>
                <w:ilvl w:val="0"/>
                <w:numId w:val="8"/>
              </w:numPr>
              <w:spacing w:after="0" w:line="240" w:lineRule="auto"/>
              <w:ind w:left="567" w:hanging="425"/>
              <w:contextualSpacing w:val="0"/>
              <w:rPr>
                <w:rFonts w:ascii="Times New Roman" w:hAnsi="Times New Roman" w:cs="Times New Roman"/>
                <w:b/>
                <w:bCs/>
                <w:sz w:val="24"/>
                <w:szCs w:val="24"/>
              </w:rPr>
            </w:pPr>
            <w:r w:rsidRPr="00BE7902">
              <w:rPr>
                <w:rFonts w:ascii="Times New Roman" w:hAnsi="Times New Roman" w:cs="Times New Roman"/>
                <w:sz w:val="24"/>
                <w:szCs w:val="24"/>
              </w:rPr>
              <w:t>Özel eğitime ihtiyaç duyan öğrenciler için evde eğitim hizmetleri yaygınlaştırılacaktır.</w:t>
            </w:r>
          </w:p>
        </w:tc>
        <w:tc>
          <w:tcPr>
            <w:tcW w:w="2282" w:type="dxa"/>
            <w:tcBorders>
              <w:left w:val="single" w:sz="18" w:space="0" w:color="000000"/>
              <w:bottom w:val="single" w:sz="18" w:space="0" w:color="000000"/>
              <w:right w:val="single" w:sz="18" w:space="0" w:color="000000"/>
            </w:tcBorders>
            <w:shd w:val="clear" w:color="auto" w:fill="FFFFFF"/>
          </w:tcPr>
          <w:p w:rsidR="00BE7902" w:rsidRPr="00BE7902" w:rsidRDefault="00BE7902" w:rsidP="00BE790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top w:val="single" w:sz="18" w:space="0" w:color="000000"/>
              <w:left w:val="single" w:sz="18" w:space="0" w:color="000000"/>
              <w:right w:val="single" w:sz="18" w:space="0" w:color="000000"/>
            </w:tcBorders>
            <w:shd w:val="clear" w:color="auto" w:fill="FBD4B4"/>
          </w:tcPr>
          <w:p w:rsidR="00BE7902" w:rsidRPr="00BE7902" w:rsidRDefault="00BE7902" w:rsidP="00BE7902">
            <w:pPr>
              <w:pStyle w:val="Balk3"/>
              <w:numPr>
                <w:ilvl w:val="0"/>
                <w:numId w:val="0"/>
              </w:numPr>
              <w:spacing w:line="240" w:lineRule="auto"/>
              <w:ind w:left="862"/>
              <w:jc w:val="both"/>
              <w:rPr>
                <w:b/>
                <w:bCs/>
                <w:sz w:val="24"/>
                <w:szCs w:val="24"/>
              </w:rPr>
            </w:pPr>
            <w:bookmarkStart w:id="126" w:name="_Toc417976592"/>
            <w:bookmarkStart w:id="127" w:name="_Toc417980646"/>
            <w:bookmarkStart w:id="128" w:name="_Toc417981669"/>
            <w:bookmarkStart w:id="129" w:name="_Toc419710816"/>
            <w:r w:rsidRPr="00BE7902">
              <w:rPr>
                <w:b/>
                <w:bCs/>
                <w:sz w:val="24"/>
                <w:szCs w:val="24"/>
              </w:rPr>
              <w:t>Özel Öğretim</w:t>
            </w:r>
            <w:bookmarkEnd w:id="126"/>
            <w:bookmarkEnd w:id="127"/>
            <w:bookmarkEnd w:id="128"/>
            <w:bookmarkEnd w:id="129"/>
            <w:r w:rsidRPr="00BE7902">
              <w:rPr>
                <w:b/>
                <w:bCs/>
                <w:sz w:val="24"/>
                <w:szCs w:val="24"/>
              </w:rPr>
              <w:t xml:space="preserve"> </w:t>
            </w:r>
          </w:p>
        </w:tc>
        <w:tc>
          <w:tcPr>
            <w:tcW w:w="2282" w:type="dxa"/>
            <w:tcBorders>
              <w:top w:val="single" w:sz="18" w:space="0" w:color="000000"/>
              <w:left w:val="single" w:sz="18" w:space="0" w:color="000000"/>
              <w:right w:val="single" w:sz="18" w:space="0" w:color="000000"/>
            </w:tcBorders>
            <w:shd w:val="clear" w:color="auto" w:fill="FBD4B4"/>
          </w:tcPr>
          <w:p w:rsidR="00BE7902" w:rsidRPr="00BE7902" w:rsidRDefault="00BE7902" w:rsidP="0046015F">
            <w:pPr>
              <w:pStyle w:val="ListeParagraf"/>
              <w:spacing w:after="0" w:line="240" w:lineRule="auto"/>
              <w:ind w:left="318"/>
              <w:rPr>
                <w:rFonts w:ascii="Times New Roman" w:hAnsi="Times New Roman" w:cs="Times New Roman"/>
                <w:sz w:val="24"/>
                <w:szCs w:val="24"/>
              </w:rPr>
            </w:pPr>
          </w:p>
        </w:tc>
      </w:tr>
      <w:tr w:rsidR="00987601" w:rsidRPr="00BE7902" w:rsidTr="0046015F">
        <w:tc>
          <w:tcPr>
            <w:tcW w:w="7499" w:type="dxa"/>
            <w:tcBorders>
              <w:left w:val="single" w:sz="18" w:space="0" w:color="000000"/>
              <w:right w:val="single" w:sz="18" w:space="0" w:color="000000"/>
            </w:tcBorders>
            <w:shd w:val="clear" w:color="auto" w:fill="FFFFFF"/>
          </w:tcPr>
          <w:p w:rsidR="00987601" w:rsidRPr="00BE7902" w:rsidRDefault="00987601" w:rsidP="00E43616">
            <w:pPr>
              <w:pStyle w:val="ListeParagraf"/>
              <w:numPr>
                <w:ilvl w:val="0"/>
                <w:numId w:val="33"/>
              </w:numPr>
              <w:spacing w:after="0" w:line="240" w:lineRule="auto"/>
              <w:ind w:left="567" w:hanging="425"/>
              <w:contextualSpacing w:val="0"/>
              <w:rPr>
                <w:rFonts w:ascii="Times New Roman" w:hAnsi="Times New Roman" w:cs="Times New Roman"/>
                <w:b/>
                <w:bCs/>
                <w:sz w:val="24"/>
                <w:szCs w:val="24"/>
              </w:rPr>
            </w:pPr>
            <w:r w:rsidRPr="00BE7902">
              <w:rPr>
                <w:rFonts w:ascii="Times New Roman" w:hAnsi="Times New Roman" w:cs="Times New Roman"/>
                <w:sz w:val="24"/>
                <w:szCs w:val="24"/>
              </w:rPr>
              <w:t>Özel okul teşvik uygulaması hakkında öğrenci velileri bilgilendirilecektir.</w:t>
            </w:r>
          </w:p>
        </w:tc>
        <w:tc>
          <w:tcPr>
            <w:tcW w:w="2282" w:type="dxa"/>
            <w:tcBorders>
              <w:left w:val="single" w:sz="18" w:space="0" w:color="000000"/>
              <w:right w:val="single" w:sz="18" w:space="0" w:color="000000"/>
            </w:tcBorders>
            <w:shd w:val="clear" w:color="auto" w:fill="FFFFFF"/>
          </w:tcPr>
          <w:p w:rsidR="00987601" w:rsidRPr="00BE7902" w:rsidRDefault="00987601" w:rsidP="0098760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987601" w:rsidRPr="00BE7902" w:rsidTr="0046015F">
        <w:tc>
          <w:tcPr>
            <w:tcW w:w="7499" w:type="dxa"/>
            <w:tcBorders>
              <w:left w:val="single" w:sz="18" w:space="0" w:color="000000"/>
              <w:bottom w:val="single" w:sz="18" w:space="0" w:color="000000"/>
              <w:right w:val="single" w:sz="18" w:space="0" w:color="000000"/>
            </w:tcBorders>
            <w:shd w:val="clear" w:color="auto" w:fill="FFFFFF"/>
          </w:tcPr>
          <w:p w:rsidR="00987601" w:rsidRPr="00BE7902" w:rsidRDefault="00987601" w:rsidP="00E43616">
            <w:pPr>
              <w:pStyle w:val="ListeParagraf"/>
              <w:numPr>
                <w:ilvl w:val="0"/>
                <w:numId w:val="33"/>
              </w:numPr>
              <w:spacing w:after="0" w:line="240" w:lineRule="auto"/>
              <w:ind w:left="567" w:hanging="425"/>
              <w:contextualSpacing w:val="0"/>
              <w:rPr>
                <w:rFonts w:ascii="Times New Roman" w:hAnsi="Times New Roman" w:cs="Times New Roman"/>
                <w:b/>
                <w:bCs/>
                <w:sz w:val="24"/>
                <w:szCs w:val="24"/>
              </w:rPr>
            </w:pPr>
            <w:r w:rsidRPr="00BE7902">
              <w:rPr>
                <w:rFonts w:ascii="Times New Roman" w:hAnsi="Times New Roman" w:cs="Times New Roman"/>
                <w:sz w:val="24"/>
                <w:szCs w:val="24"/>
              </w:rPr>
              <w:lastRenderedPageBreak/>
              <w:t>Özel sektör temsilcileri ve eğitim girişimcileri ile bilgilendirme toplantılarının yapılarak Özel öğretim okullaşma oranının artırılmasına çalışılacaktır.</w:t>
            </w:r>
          </w:p>
        </w:tc>
        <w:tc>
          <w:tcPr>
            <w:tcW w:w="2282" w:type="dxa"/>
            <w:tcBorders>
              <w:left w:val="single" w:sz="18" w:space="0" w:color="000000"/>
              <w:bottom w:val="single" w:sz="18" w:space="0" w:color="000000"/>
              <w:right w:val="single" w:sz="18" w:space="0" w:color="000000"/>
            </w:tcBorders>
            <w:shd w:val="clear" w:color="auto" w:fill="FFFFFF"/>
          </w:tcPr>
          <w:p w:rsidR="00987601" w:rsidRPr="00BE7902" w:rsidRDefault="00987601" w:rsidP="0098760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top w:val="single" w:sz="18" w:space="0" w:color="000000"/>
              <w:left w:val="single" w:sz="18" w:space="0" w:color="000000"/>
              <w:right w:val="single" w:sz="18" w:space="0" w:color="000000"/>
            </w:tcBorders>
            <w:shd w:val="clear" w:color="auto" w:fill="FBD4B4"/>
          </w:tcPr>
          <w:p w:rsidR="00BE7902" w:rsidRPr="00BE7902" w:rsidRDefault="00BE7902" w:rsidP="00987601">
            <w:pPr>
              <w:pStyle w:val="Balk3"/>
              <w:numPr>
                <w:ilvl w:val="0"/>
                <w:numId w:val="0"/>
              </w:numPr>
              <w:spacing w:line="240" w:lineRule="auto"/>
              <w:ind w:left="1080"/>
              <w:rPr>
                <w:b/>
                <w:bCs/>
                <w:color w:val="002060"/>
                <w:sz w:val="24"/>
                <w:szCs w:val="24"/>
              </w:rPr>
            </w:pPr>
            <w:bookmarkStart w:id="130" w:name="_Toc417976593"/>
            <w:bookmarkStart w:id="131" w:name="_Toc417980647"/>
            <w:bookmarkStart w:id="132" w:name="_Toc417981670"/>
            <w:bookmarkStart w:id="133" w:name="_Toc419710817"/>
            <w:r w:rsidRPr="00BE7902">
              <w:rPr>
                <w:b/>
                <w:bCs/>
                <w:sz w:val="24"/>
                <w:szCs w:val="24"/>
              </w:rPr>
              <w:t>Hayat Boyu Öğrenmeye Katılım</w:t>
            </w:r>
            <w:bookmarkEnd w:id="130"/>
            <w:bookmarkEnd w:id="131"/>
            <w:bookmarkEnd w:id="132"/>
            <w:bookmarkEnd w:id="133"/>
          </w:p>
        </w:tc>
        <w:tc>
          <w:tcPr>
            <w:tcW w:w="2282" w:type="dxa"/>
            <w:tcBorders>
              <w:top w:val="single" w:sz="18" w:space="0" w:color="000000"/>
              <w:left w:val="single" w:sz="18" w:space="0" w:color="000000"/>
              <w:right w:val="single" w:sz="18" w:space="0" w:color="000000"/>
            </w:tcBorders>
            <w:shd w:val="clear" w:color="auto" w:fill="FBD4B4"/>
          </w:tcPr>
          <w:p w:rsidR="00BE7902" w:rsidRPr="00BE7902" w:rsidRDefault="00BE7902" w:rsidP="0046015F">
            <w:pPr>
              <w:pStyle w:val="ListeParagraf"/>
              <w:spacing w:after="0" w:line="240" w:lineRule="auto"/>
              <w:ind w:left="318"/>
              <w:rPr>
                <w:rFonts w:ascii="Times New Roman" w:hAnsi="Times New Roman" w:cs="Times New Roman"/>
                <w:sz w:val="24"/>
                <w:szCs w:val="24"/>
              </w:rPr>
            </w:pPr>
          </w:p>
        </w:tc>
      </w:tr>
      <w:tr w:rsidR="00987601" w:rsidRPr="00BE7902" w:rsidTr="0046015F">
        <w:tc>
          <w:tcPr>
            <w:tcW w:w="7499" w:type="dxa"/>
            <w:tcBorders>
              <w:left w:val="single" w:sz="18" w:space="0" w:color="000000"/>
              <w:right w:val="single" w:sz="18" w:space="0" w:color="000000"/>
            </w:tcBorders>
            <w:shd w:val="clear" w:color="auto" w:fill="FFFFFF"/>
          </w:tcPr>
          <w:p w:rsidR="00987601" w:rsidRPr="00BE7902" w:rsidRDefault="00987601" w:rsidP="00987601">
            <w:pPr>
              <w:pStyle w:val="ListeParagraf"/>
              <w:numPr>
                <w:ilvl w:val="0"/>
                <w:numId w:val="9"/>
              </w:numPr>
              <w:spacing w:after="0" w:line="240" w:lineRule="auto"/>
              <w:ind w:left="567" w:hanging="425"/>
              <w:contextualSpacing w:val="0"/>
              <w:rPr>
                <w:rFonts w:ascii="Times New Roman" w:hAnsi="Times New Roman" w:cs="Times New Roman"/>
                <w:b/>
                <w:bCs/>
                <w:color w:val="000000"/>
                <w:sz w:val="24"/>
                <w:szCs w:val="24"/>
              </w:rPr>
            </w:pPr>
            <w:r w:rsidRPr="00BE7902">
              <w:rPr>
                <w:rFonts w:ascii="Times New Roman" w:hAnsi="Times New Roman" w:cs="Times New Roman"/>
                <w:color w:val="000000"/>
                <w:sz w:val="24"/>
                <w:szCs w:val="24"/>
              </w:rPr>
              <w:t>Hayat boyu öğrenme programı kapsamında daha fazla yetişkinin, sunulan eğitimlerden faydalanabilmesi için sosyal medya ağların daha etkin bir şekilde kullanılması sağlanacaktır.</w:t>
            </w:r>
          </w:p>
        </w:tc>
        <w:tc>
          <w:tcPr>
            <w:tcW w:w="2282" w:type="dxa"/>
            <w:tcBorders>
              <w:left w:val="single" w:sz="18" w:space="0" w:color="000000"/>
              <w:right w:val="single" w:sz="18" w:space="0" w:color="000000"/>
            </w:tcBorders>
            <w:shd w:val="clear" w:color="auto" w:fill="FFFFFF"/>
          </w:tcPr>
          <w:p w:rsidR="00987601" w:rsidRPr="00BE7902" w:rsidRDefault="00987601" w:rsidP="0098760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987601" w:rsidRPr="00BE7902" w:rsidTr="0046015F">
        <w:tc>
          <w:tcPr>
            <w:tcW w:w="7499" w:type="dxa"/>
            <w:tcBorders>
              <w:left w:val="single" w:sz="18" w:space="0" w:color="000000"/>
              <w:right w:val="single" w:sz="18" w:space="0" w:color="000000"/>
            </w:tcBorders>
            <w:shd w:val="clear" w:color="auto" w:fill="FFFFFF"/>
          </w:tcPr>
          <w:p w:rsidR="00987601" w:rsidRPr="00BE7902" w:rsidRDefault="00987601" w:rsidP="00987601">
            <w:pPr>
              <w:pStyle w:val="ListeParagraf"/>
              <w:numPr>
                <w:ilvl w:val="0"/>
                <w:numId w:val="9"/>
              </w:numPr>
              <w:spacing w:after="0" w:line="240" w:lineRule="auto"/>
              <w:ind w:left="567" w:hanging="425"/>
              <w:contextualSpacing w:val="0"/>
              <w:rPr>
                <w:rFonts w:ascii="Times New Roman" w:hAnsi="Times New Roman" w:cs="Times New Roman"/>
                <w:b/>
                <w:bCs/>
                <w:color w:val="000000"/>
                <w:sz w:val="24"/>
                <w:szCs w:val="24"/>
              </w:rPr>
            </w:pPr>
            <w:r w:rsidRPr="00BE7902">
              <w:rPr>
                <w:rFonts w:ascii="Times New Roman" w:hAnsi="Times New Roman" w:cs="Times New Roman"/>
                <w:color w:val="000000"/>
                <w:sz w:val="24"/>
                <w:szCs w:val="24"/>
              </w:rPr>
              <w:t>Hayat boyu öğrenme konusunda faaliyet gösteren çeşitli kurumlarla işbirliğinin attırılması sağlanacaktır.</w:t>
            </w:r>
          </w:p>
        </w:tc>
        <w:tc>
          <w:tcPr>
            <w:tcW w:w="2282" w:type="dxa"/>
            <w:tcBorders>
              <w:left w:val="single" w:sz="18" w:space="0" w:color="000000"/>
              <w:right w:val="single" w:sz="18" w:space="0" w:color="000000"/>
            </w:tcBorders>
            <w:shd w:val="clear" w:color="auto" w:fill="FFFFFF"/>
          </w:tcPr>
          <w:p w:rsidR="00987601" w:rsidRPr="00BE7902" w:rsidRDefault="00987601" w:rsidP="0098760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987601" w:rsidRPr="00BE7902" w:rsidTr="0046015F">
        <w:tc>
          <w:tcPr>
            <w:tcW w:w="7499" w:type="dxa"/>
            <w:tcBorders>
              <w:left w:val="single" w:sz="18" w:space="0" w:color="000000"/>
              <w:right w:val="single" w:sz="18" w:space="0" w:color="000000"/>
            </w:tcBorders>
            <w:shd w:val="clear" w:color="auto" w:fill="FFFFFF"/>
          </w:tcPr>
          <w:p w:rsidR="00987601" w:rsidRPr="00BE7902" w:rsidRDefault="00987601" w:rsidP="00987601">
            <w:pPr>
              <w:pStyle w:val="ListeParagraf"/>
              <w:numPr>
                <w:ilvl w:val="0"/>
                <w:numId w:val="9"/>
              </w:numPr>
              <w:spacing w:after="0" w:line="240" w:lineRule="auto"/>
              <w:ind w:left="567" w:hanging="425"/>
              <w:contextualSpacing w:val="0"/>
              <w:rPr>
                <w:rFonts w:ascii="Times New Roman" w:hAnsi="Times New Roman" w:cs="Times New Roman"/>
                <w:color w:val="000000"/>
                <w:sz w:val="24"/>
                <w:szCs w:val="24"/>
              </w:rPr>
            </w:pPr>
            <w:r w:rsidRPr="00BE7902">
              <w:rPr>
                <w:rFonts w:ascii="Times New Roman" w:hAnsi="Times New Roman" w:cs="Times New Roman"/>
                <w:color w:val="000000"/>
                <w:sz w:val="24"/>
                <w:szCs w:val="24"/>
              </w:rPr>
              <w:t>İş piyasasının talepleri doğrultusunda Hayat boyu öğrenme kurumlarında aracılığıyla meslek edindirme kursları açılacaktır.</w:t>
            </w:r>
          </w:p>
        </w:tc>
        <w:tc>
          <w:tcPr>
            <w:tcW w:w="2282" w:type="dxa"/>
            <w:tcBorders>
              <w:left w:val="single" w:sz="18" w:space="0" w:color="000000"/>
              <w:right w:val="single" w:sz="18" w:space="0" w:color="000000"/>
            </w:tcBorders>
            <w:shd w:val="clear" w:color="auto" w:fill="FFFFFF"/>
          </w:tcPr>
          <w:p w:rsidR="00987601" w:rsidRPr="00BE7902" w:rsidRDefault="00987601" w:rsidP="0098760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987601" w:rsidRPr="00BE7902" w:rsidTr="0046015F">
        <w:tc>
          <w:tcPr>
            <w:tcW w:w="7499" w:type="dxa"/>
            <w:tcBorders>
              <w:left w:val="single" w:sz="18" w:space="0" w:color="17365D"/>
              <w:right w:val="single" w:sz="18" w:space="0" w:color="17365D"/>
            </w:tcBorders>
            <w:shd w:val="clear" w:color="auto" w:fill="FFFFFF"/>
          </w:tcPr>
          <w:p w:rsidR="00987601" w:rsidRPr="00BE7902" w:rsidRDefault="00987601" w:rsidP="00987601">
            <w:pPr>
              <w:pStyle w:val="ListeParagraf"/>
              <w:numPr>
                <w:ilvl w:val="0"/>
                <w:numId w:val="9"/>
              </w:numPr>
              <w:spacing w:after="0" w:line="240" w:lineRule="auto"/>
              <w:ind w:left="567" w:hanging="425"/>
              <w:contextualSpacing w:val="0"/>
              <w:rPr>
                <w:rFonts w:ascii="Times New Roman" w:hAnsi="Times New Roman" w:cs="Times New Roman"/>
                <w:color w:val="000000"/>
                <w:sz w:val="24"/>
                <w:szCs w:val="24"/>
              </w:rPr>
            </w:pPr>
            <w:r w:rsidRPr="00BE7902">
              <w:rPr>
                <w:rFonts w:ascii="Times New Roman" w:hAnsi="Times New Roman" w:cs="Times New Roman"/>
                <w:color w:val="000000"/>
                <w:sz w:val="24"/>
                <w:szCs w:val="24"/>
              </w:rPr>
              <w:t>Halkın talep ettiği ve çağın getirdiği alanlarda yenilikçi eğitim programları düzenlenecektir.</w:t>
            </w:r>
          </w:p>
        </w:tc>
        <w:tc>
          <w:tcPr>
            <w:tcW w:w="2282" w:type="dxa"/>
            <w:tcBorders>
              <w:left w:val="single" w:sz="18" w:space="0" w:color="17365D"/>
              <w:right w:val="single" w:sz="18" w:space="0" w:color="000000"/>
            </w:tcBorders>
            <w:shd w:val="clear" w:color="auto" w:fill="FFFFFF"/>
          </w:tcPr>
          <w:p w:rsidR="00987601" w:rsidRPr="00BE7902" w:rsidRDefault="00987601" w:rsidP="0098760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BE7902" w:rsidRPr="00BE7902" w:rsidTr="0046015F">
        <w:tc>
          <w:tcPr>
            <w:tcW w:w="7499" w:type="dxa"/>
            <w:tcBorders>
              <w:top w:val="single" w:sz="18" w:space="0" w:color="000000"/>
              <w:left w:val="single" w:sz="18" w:space="0" w:color="000000"/>
              <w:right w:val="single" w:sz="18" w:space="0" w:color="000000"/>
            </w:tcBorders>
            <w:shd w:val="clear" w:color="auto" w:fill="FBD4B4"/>
          </w:tcPr>
          <w:p w:rsidR="00BE7902" w:rsidRPr="00BE7902" w:rsidRDefault="00BE7902" w:rsidP="00987601">
            <w:pPr>
              <w:pStyle w:val="Balk3"/>
              <w:numPr>
                <w:ilvl w:val="0"/>
                <w:numId w:val="0"/>
              </w:numPr>
              <w:spacing w:line="240" w:lineRule="auto"/>
              <w:ind w:left="142"/>
              <w:rPr>
                <w:b/>
                <w:bCs/>
                <w:sz w:val="24"/>
                <w:szCs w:val="24"/>
              </w:rPr>
            </w:pPr>
            <w:bookmarkStart w:id="134" w:name="_Toc417976594"/>
            <w:bookmarkStart w:id="135" w:name="_Toc417980648"/>
            <w:bookmarkStart w:id="136" w:name="_Toc417981671"/>
            <w:bookmarkStart w:id="137" w:name="_Toc419710818"/>
            <w:r w:rsidRPr="00BE7902">
              <w:rPr>
                <w:b/>
                <w:bCs/>
                <w:sz w:val="24"/>
                <w:szCs w:val="24"/>
              </w:rPr>
              <w:t>Açık Öğretim</w:t>
            </w:r>
            <w:bookmarkEnd w:id="134"/>
            <w:bookmarkEnd w:id="135"/>
            <w:bookmarkEnd w:id="136"/>
            <w:bookmarkEnd w:id="137"/>
          </w:p>
          <w:p w:rsidR="00BE7902" w:rsidRPr="00BE7902" w:rsidRDefault="00BE7902" w:rsidP="00987601">
            <w:pPr>
              <w:pStyle w:val="Balk3"/>
              <w:numPr>
                <w:ilvl w:val="0"/>
                <w:numId w:val="0"/>
              </w:numPr>
              <w:spacing w:line="240" w:lineRule="auto"/>
              <w:ind w:left="1080"/>
              <w:rPr>
                <w:b/>
                <w:bCs/>
                <w:color w:val="002060"/>
                <w:sz w:val="24"/>
                <w:szCs w:val="24"/>
              </w:rPr>
            </w:pPr>
          </w:p>
        </w:tc>
        <w:tc>
          <w:tcPr>
            <w:tcW w:w="2282" w:type="dxa"/>
            <w:tcBorders>
              <w:top w:val="single" w:sz="18" w:space="0" w:color="000000"/>
              <w:left w:val="single" w:sz="18" w:space="0" w:color="000000"/>
              <w:right w:val="single" w:sz="18" w:space="0" w:color="000000"/>
            </w:tcBorders>
            <w:shd w:val="clear" w:color="auto" w:fill="FBD4B4"/>
          </w:tcPr>
          <w:p w:rsidR="00BE7902" w:rsidRPr="00BE7902" w:rsidRDefault="00BE7902" w:rsidP="0046015F">
            <w:pPr>
              <w:pStyle w:val="ListeParagraf"/>
              <w:spacing w:after="0" w:line="240" w:lineRule="auto"/>
              <w:ind w:left="318"/>
              <w:rPr>
                <w:rFonts w:ascii="Times New Roman" w:hAnsi="Times New Roman" w:cs="Times New Roman"/>
                <w:sz w:val="24"/>
                <w:szCs w:val="24"/>
              </w:rPr>
            </w:pPr>
          </w:p>
        </w:tc>
      </w:tr>
      <w:tr w:rsidR="00987601" w:rsidRPr="00BE7902" w:rsidTr="0046015F">
        <w:tc>
          <w:tcPr>
            <w:tcW w:w="7499" w:type="dxa"/>
            <w:tcBorders>
              <w:left w:val="single" w:sz="18" w:space="0" w:color="000000"/>
              <w:right w:val="single" w:sz="18" w:space="0" w:color="000000"/>
            </w:tcBorders>
            <w:shd w:val="clear" w:color="auto" w:fill="FFFFFF"/>
          </w:tcPr>
          <w:p w:rsidR="00987601" w:rsidRPr="00BE7902" w:rsidRDefault="00987601" w:rsidP="00987601">
            <w:pPr>
              <w:pStyle w:val="ListeParagraf"/>
              <w:numPr>
                <w:ilvl w:val="0"/>
                <w:numId w:val="9"/>
              </w:numPr>
              <w:spacing w:after="0" w:line="240" w:lineRule="auto"/>
              <w:ind w:left="567" w:hanging="425"/>
              <w:contextualSpacing w:val="0"/>
              <w:rPr>
                <w:rFonts w:ascii="Times New Roman" w:hAnsi="Times New Roman" w:cs="Times New Roman"/>
                <w:color w:val="000000"/>
                <w:sz w:val="24"/>
                <w:szCs w:val="24"/>
              </w:rPr>
            </w:pPr>
            <w:r w:rsidRPr="00BE7902">
              <w:rPr>
                <w:rFonts w:ascii="Times New Roman" w:hAnsi="Times New Roman" w:cs="Times New Roman"/>
                <w:color w:val="000000"/>
                <w:sz w:val="24"/>
                <w:szCs w:val="24"/>
              </w:rPr>
              <w:t>Herhangi bir nedenle örgün eğitimin dışına çıkmış olan öğrencilerin eğitime erişimlerinin açık öğretim kurumları yoluyla sağlanmasına çalışılacaktır.</w:t>
            </w:r>
          </w:p>
        </w:tc>
        <w:tc>
          <w:tcPr>
            <w:tcW w:w="2282" w:type="dxa"/>
            <w:tcBorders>
              <w:left w:val="single" w:sz="18" w:space="0" w:color="000000"/>
              <w:right w:val="single" w:sz="18" w:space="0" w:color="000000"/>
            </w:tcBorders>
            <w:shd w:val="clear" w:color="auto" w:fill="FFFFFF"/>
          </w:tcPr>
          <w:p w:rsidR="00987601" w:rsidRPr="00BE7902" w:rsidRDefault="00987601" w:rsidP="0098760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987601" w:rsidRPr="00BE7902" w:rsidTr="0046015F">
        <w:tc>
          <w:tcPr>
            <w:tcW w:w="7499" w:type="dxa"/>
            <w:tcBorders>
              <w:left w:val="single" w:sz="18" w:space="0" w:color="000000"/>
              <w:right w:val="single" w:sz="18" w:space="0" w:color="000000"/>
            </w:tcBorders>
            <w:shd w:val="clear" w:color="auto" w:fill="FFFFFF"/>
          </w:tcPr>
          <w:p w:rsidR="00987601" w:rsidRPr="00BE7902" w:rsidRDefault="00987601" w:rsidP="00987601">
            <w:pPr>
              <w:pStyle w:val="ListeParagraf"/>
              <w:numPr>
                <w:ilvl w:val="0"/>
                <w:numId w:val="9"/>
              </w:numPr>
              <w:spacing w:after="0" w:line="240" w:lineRule="auto"/>
              <w:ind w:left="567" w:hanging="425"/>
              <w:contextualSpacing w:val="0"/>
              <w:rPr>
                <w:rFonts w:ascii="Times New Roman" w:hAnsi="Times New Roman" w:cs="Times New Roman"/>
                <w:color w:val="000000"/>
                <w:sz w:val="24"/>
                <w:szCs w:val="24"/>
              </w:rPr>
            </w:pPr>
            <w:r w:rsidRPr="00BE7902">
              <w:rPr>
                <w:rFonts w:ascii="Times New Roman" w:hAnsi="Times New Roman" w:cs="Times New Roman"/>
                <w:color w:val="000000"/>
                <w:sz w:val="24"/>
                <w:szCs w:val="24"/>
              </w:rPr>
              <w:t>Alan taraması yoluyla eğitim çağında olup örgün eğitimden faydalanmayan bireylerin tespiti yapılacaktır.</w:t>
            </w:r>
          </w:p>
        </w:tc>
        <w:tc>
          <w:tcPr>
            <w:tcW w:w="2282" w:type="dxa"/>
            <w:tcBorders>
              <w:left w:val="single" w:sz="18" w:space="0" w:color="000000"/>
              <w:right w:val="single" w:sz="18" w:space="0" w:color="000000"/>
            </w:tcBorders>
            <w:shd w:val="clear" w:color="auto" w:fill="FFFFFF"/>
          </w:tcPr>
          <w:p w:rsidR="00987601" w:rsidRPr="00BE7902" w:rsidRDefault="00987601" w:rsidP="0098760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r w:rsidR="00987601" w:rsidRPr="00BE7902" w:rsidTr="0046015F">
        <w:tc>
          <w:tcPr>
            <w:tcW w:w="7499" w:type="dxa"/>
            <w:tcBorders>
              <w:left w:val="single" w:sz="18" w:space="0" w:color="000000"/>
              <w:bottom w:val="single" w:sz="18" w:space="0" w:color="000000"/>
              <w:right w:val="single" w:sz="18" w:space="0" w:color="000000"/>
            </w:tcBorders>
            <w:shd w:val="clear" w:color="auto" w:fill="FFFFFF"/>
          </w:tcPr>
          <w:p w:rsidR="00987601" w:rsidRPr="00BE7902" w:rsidRDefault="00987601" w:rsidP="00987601">
            <w:pPr>
              <w:pStyle w:val="ListeParagraf"/>
              <w:numPr>
                <w:ilvl w:val="0"/>
                <w:numId w:val="9"/>
              </w:numPr>
              <w:spacing w:after="0" w:line="240" w:lineRule="auto"/>
              <w:ind w:left="567" w:hanging="425"/>
              <w:contextualSpacing w:val="0"/>
              <w:rPr>
                <w:rFonts w:ascii="Times New Roman" w:hAnsi="Times New Roman" w:cs="Times New Roman"/>
                <w:color w:val="000000"/>
                <w:sz w:val="24"/>
                <w:szCs w:val="24"/>
              </w:rPr>
            </w:pPr>
            <w:r w:rsidRPr="00BE7902">
              <w:rPr>
                <w:rFonts w:ascii="Times New Roman" w:hAnsi="Times New Roman" w:cs="Times New Roman"/>
                <w:color w:val="000000"/>
                <w:sz w:val="24"/>
                <w:szCs w:val="24"/>
              </w:rPr>
              <w:t>Açık öğretim okulları hakkında bilgilendirme, yönlendirme çalışmaları yapılacaktır.</w:t>
            </w:r>
          </w:p>
        </w:tc>
        <w:tc>
          <w:tcPr>
            <w:tcW w:w="2282" w:type="dxa"/>
            <w:tcBorders>
              <w:left w:val="single" w:sz="18" w:space="0" w:color="000000"/>
              <w:bottom w:val="single" w:sz="18" w:space="0" w:color="000000"/>
              <w:right w:val="single" w:sz="18" w:space="0" w:color="000000"/>
            </w:tcBorders>
            <w:shd w:val="clear" w:color="auto" w:fill="FFFFFF"/>
          </w:tcPr>
          <w:p w:rsidR="00987601" w:rsidRPr="00BE7902" w:rsidRDefault="00987601" w:rsidP="0098760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İlçe Milli Eğitim</w:t>
            </w:r>
            <w:r w:rsidRPr="00BE7902">
              <w:rPr>
                <w:rFonts w:ascii="Times New Roman" w:hAnsi="Times New Roman" w:cs="Times New Roman"/>
                <w:color w:val="000000"/>
                <w:sz w:val="24"/>
                <w:szCs w:val="24"/>
              </w:rPr>
              <w:t xml:space="preserve"> Müdürlüğü</w:t>
            </w:r>
          </w:p>
        </w:tc>
      </w:tr>
    </w:tbl>
    <w:p w:rsidR="00BE7902" w:rsidRPr="00C57C4D" w:rsidRDefault="00BE7902" w:rsidP="00C57C4D">
      <w:pPr>
        <w:spacing w:before="120" w:after="120" w:line="360" w:lineRule="auto"/>
        <w:ind w:firstLine="851"/>
        <w:jc w:val="both"/>
        <w:rPr>
          <w:rFonts w:ascii="Times New Roman" w:hAnsi="Times New Roman" w:cs="Times New Roman"/>
          <w:bCs/>
          <w:sz w:val="24"/>
          <w:szCs w:val="24"/>
        </w:rPr>
      </w:pPr>
    </w:p>
    <w:p w:rsidR="00C57C4D" w:rsidRPr="00C57C4D" w:rsidRDefault="00C57C4D" w:rsidP="00C57C4D">
      <w:pPr>
        <w:spacing w:before="120" w:after="120" w:line="360" w:lineRule="auto"/>
        <w:ind w:firstLine="851"/>
        <w:jc w:val="both"/>
        <w:rPr>
          <w:rFonts w:ascii="Times New Roman" w:hAnsi="Times New Roman" w:cs="Times New Roman"/>
          <w:bCs/>
          <w:sz w:val="24"/>
          <w:szCs w:val="24"/>
        </w:rPr>
      </w:pPr>
    </w:p>
    <w:p w:rsidR="00C57C4D" w:rsidRPr="00C57C4D" w:rsidRDefault="00C57C4D" w:rsidP="00A97701">
      <w:pPr>
        <w:jc w:val="center"/>
        <w:rPr>
          <w:rFonts w:ascii="Times New Roman" w:hAnsi="Times New Roman" w:cs="Times New Roman"/>
          <w:b/>
          <w:color w:val="FF0000"/>
          <w:sz w:val="24"/>
          <w:szCs w:val="24"/>
        </w:rPr>
      </w:pPr>
    </w:p>
    <w:p w:rsidR="00C57C4D" w:rsidRPr="00C57C4D" w:rsidRDefault="00C57C4D" w:rsidP="00A97701">
      <w:pPr>
        <w:jc w:val="center"/>
        <w:rPr>
          <w:rFonts w:ascii="Times New Roman" w:hAnsi="Times New Roman" w:cs="Times New Roman"/>
          <w:b/>
          <w:color w:val="FF0000"/>
          <w:sz w:val="24"/>
          <w:szCs w:val="24"/>
        </w:rPr>
      </w:pPr>
    </w:p>
    <w:p w:rsidR="00C57C4D" w:rsidRPr="00C57C4D" w:rsidRDefault="00C57C4D" w:rsidP="00A97701">
      <w:pPr>
        <w:jc w:val="center"/>
        <w:rPr>
          <w:rFonts w:ascii="Times New Roman" w:hAnsi="Times New Roman" w:cs="Times New Roman"/>
          <w:b/>
          <w:color w:val="FF0000"/>
          <w:sz w:val="24"/>
          <w:szCs w:val="24"/>
        </w:rPr>
      </w:pPr>
    </w:p>
    <w:p w:rsidR="00C57C4D" w:rsidRPr="00C57C4D" w:rsidRDefault="00C57C4D" w:rsidP="00A97701">
      <w:pPr>
        <w:jc w:val="center"/>
        <w:rPr>
          <w:rFonts w:ascii="Times New Roman" w:hAnsi="Times New Roman" w:cs="Times New Roman"/>
          <w:b/>
          <w:color w:val="FF0000"/>
          <w:sz w:val="24"/>
          <w:szCs w:val="24"/>
        </w:rPr>
      </w:pPr>
    </w:p>
    <w:p w:rsidR="00C57C4D" w:rsidRPr="00C57C4D" w:rsidRDefault="00C57C4D" w:rsidP="00A97701">
      <w:pPr>
        <w:jc w:val="center"/>
        <w:rPr>
          <w:rFonts w:ascii="Times New Roman" w:hAnsi="Times New Roman" w:cs="Times New Roman"/>
          <w:b/>
          <w:color w:val="FF0000"/>
          <w:sz w:val="24"/>
          <w:szCs w:val="24"/>
        </w:rPr>
      </w:pPr>
    </w:p>
    <w:p w:rsidR="00C57C4D" w:rsidRPr="00C57C4D" w:rsidRDefault="00C57C4D" w:rsidP="00A97701">
      <w:pPr>
        <w:jc w:val="center"/>
        <w:rPr>
          <w:rFonts w:ascii="Times New Roman" w:hAnsi="Times New Roman" w:cs="Times New Roman"/>
          <w:b/>
          <w:color w:val="FF0000"/>
          <w:sz w:val="24"/>
          <w:szCs w:val="24"/>
        </w:rPr>
      </w:pPr>
    </w:p>
    <w:p w:rsidR="00C57C4D" w:rsidRPr="00C57C4D" w:rsidRDefault="00C57C4D" w:rsidP="00A97701">
      <w:pPr>
        <w:jc w:val="center"/>
        <w:rPr>
          <w:rFonts w:ascii="Times New Roman" w:hAnsi="Times New Roman" w:cs="Times New Roman"/>
          <w:b/>
          <w:color w:val="FF0000"/>
          <w:sz w:val="24"/>
          <w:szCs w:val="24"/>
        </w:rPr>
      </w:pPr>
    </w:p>
    <w:p w:rsidR="00C57C4D" w:rsidRPr="00C57C4D" w:rsidRDefault="00C57C4D" w:rsidP="00A97701">
      <w:pPr>
        <w:jc w:val="center"/>
        <w:rPr>
          <w:rFonts w:ascii="Times New Roman" w:hAnsi="Times New Roman" w:cs="Times New Roman"/>
          <w:b/>
          <w:color w:val="FF0000"/>
          <w:sz w:val="24"/>
          <w:szCs w:val="24"/>
        </w:rPr>
      </w:pPr>
    </w:p>
    <w:p w:rsidR="00C57C4D" w:rsidRPr="00C57C4D" w:rsidRDefault="00C57C4D" w:rsidP="00A97701">
      <w:pPr>
        <w:jc w:val="center"/>
        <w:rPr>
          <w:rFonts w:ascii="Times New Roman" w:hAnsi="Times New Roman" w:cs="Times New Roman"/>
          <w:b/>
          <w:color w:val="FF0000"/>
          <w:sz w:val="24"/>
          <w:szCs w:val="24"/>
        </w:rPr>
      </w:pPr>
    </w:p>
    <w:p w:rsidR="007C307F" w:rsidRPr="006251B8" w:rsidRDefault="007C307F" w:rsidP="007C307F">
      <w:pPr>
        <w:rPr>
          <w:rFonts w:ascii="Times New Roman" w:hAnsi="Times New Roman" w:cs="Times New Roman"/>
          <w:b/>
          <w:color w:val="FF0000"/>
          <w:sz w:val="24"/>
          <w:szCs w:val="24"/>
        </w:rPr>
      </w:pPr>
    </w:p>
    <w:p w:rsidR="007C307F" w:rsidRPr="00A97701" w:rsidRDefault="007C307F">
      <w:pPr>
        <w:rPr>
          <w:rFonts w:ascii="Times New Roman" w:hAnsi="Times New Roman" w:cs="Times New Roman"/>
        </w:rPr>
      </w:pPr>
    </w:p>
    <w:tbl>
      <w:tblPr>
        <w:tblStyle w:val="OrtaGlgeleme1-Vurgu6"/>
        <w:tblW w:w="9747" w:type="dxa"/>
        <w:tblLook w:val="04A0" w:firstRow="1" w:lastRow="0" w:firstColumn="1" w:lastColumn="0" w:noHBand="0" w:noVBand="1"/>
      </w:tblPr>
      <w:tblGrid>
        <w:gridCol w:w="9747"/>
      </w:tblGrid>
      <w:tr w:rsidR="00077A18" w:rsidRPr="00A97701"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top w:val="single" w:sz="18" w:space="0" w:color="auto"/>
              <w:left w:val="single" w:sz="18" w:space="0" w:color="auto"/>
              <w:bottom w:val="single" w:sz="18" w:space="0" w:color="auto"/>
              <w:right w:val="single" w:sz="18" w:space="0" w:color="auto"/>
            </w:tcBorders>
            <w:shd w:val="clear" w:color="auto" w:fill="FF8021" w:themeFill="accent5"/>
          </w:tcPr>
          <w:p w:rsidR="00077A18" w:rsidRPr="00951248" w:rsidRDefault="00077A18" w:rsidP="00C62229">
            <w:pPr>
              <w:pStyle w:val="Balk2"/>
              <w:numPr>
                <w:ilvl w:val="0"/>
                <w:numId w:val="0"/>
              </w:numPr>
              <w:ind w:left="567"/>
              <w:outlineLvl w:val="1"/>
              <w:rPr>
                <w:rFonts w:ascii="Times New Roman" w:hAnsi="Times New Roman" w:cs="Times New Roman"/>
                <w:b/>
                <w:sz w:val="28"/>
                <w:szCs w:val="28"/>
              </w:rPr>
            </w:pPr>
            <w:bookmarkStart w:id="138" w:name="_Toc419710819"/>
            <w:r w:rsidRPr="00951248">
              <w:rPr>
                <w:rFonts w:ascii="Times New Roman" w:hAnsi="Times New Roman" w:cs="Times New Roman"/>
                <w:b/>
                <w:color w:val="000000" w:themeColor="text1"/>
                <w:sz w:val="28"/>
                <w:szCs w:val="28"/>
              </w:rPr>
              <w:lastRenderedPageBreak/>
              <w:t>1.2 STRATEJİK HEDEF: Eğitim ve Öğretimi Tamamlama</w:t>
            </w:r>
            <w:bookmarkEnd w:id="138"/>
          </w:p>
          <w:p w:rsidR="00077A18" w:rsidRPr="00A97701" w:rsidRDefault="00077A18" w:rsidP="00C62229">
            <w:pPr>
              <w:jc w:val="center"/>
              <w:rPr>
                <w:rFonts w:ascii="Times New Roman" w:hAnsi="Times New Roman" w:cs="Times New Roman"/>
                <w:color w:val="000000" w:themeColor="text1"/>
              </w:rPr>
            </w:pPr>
          </w:p>
        </w:tc>
      </w:tr>
      <w:tr w:rsidR="00077A18" w:rsidRPr="00A97701" w:rsidTr="00DC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top w:val="single" w:sz="18" w:space="0" w:color="auto"/>
              <w:left w:val="single" w:sz="18" w:space="0" w:color="auto"/>
              <w:bottom w:val="single" w:sz="18" w:space="0" w:color="auto"/>
              <w:right w:val="single" w:sz="18" w:space="0" w:color="auto"/>
            </w:tcBorders>
          </w:tcPr>
          <w:p w:rsidR="00077A18" w:rsidRPr="00A97701" w:rsidRDefault="00153794" w:rsidP="00DC7693">
            <w:pPr>
              <w:pStyle w:val="ListeParagraf"/>
              <w:ind w:left="0"/>
              <w:jc w:val="both"/>
              <w:rPr>
                <w:rFonts w:ascii="Times New Roman" w:hAnsi="Times New Roman" w:cs="Times New Roman"/>
              </w:rPr>
            </w:pPr>
            <w:r>
              <w:rPr>
                <w:rFonts w:ascii="Times New Roman" w:hAnsi="Times New Roman" w:cs="Times New Roman"/>
                <w:sz w:val="24"/>
                <w:szCs w:val="24"/>
              </w:rPr>
              <w:t>İlçe</w:t>
            </w:r>
            <w:r w:rsidR="00DC7693" w:rsidRPr="004B5390">
              <w:rPr>
                <w:rFonts w:ascii="Times New Roman" w:hAnsi="Times New Roman" w:cs="Times New Roman"/>
                <w:sz w:val="24"/>
                <w:szCs w:val="24"/>
              </w:rPr>
              <w:t>mizde ö</w:t>
            </w:r>
            <w:r w:rsidR="00DC7693" w:rsidRPr="004B5390">
              <w:rPr>
                <w:rFonts w:asciiTheme="majorHAnsi" w:hAnsiTheme="majorHAnsi"/>
              </w:rPr>
              <w:t>rgün</w:t>
            </w:r>
            <w:r w:rsidR="00DC7693">
              <w:rPr>
                <w:rFonts w:asciiTheme="majorHAnsi" w:hAnsiTheme="majorHAnsi"/>
              </w:rPr>
              <w:t xml:space="preserve"> ve yaygın eğitimin her kademesinde dezavantajlı bireyler dâhil olmak üzere tüm bireylerin fırsat eşitliği ilkesi gözetilerek eğitim ve öğretimlerini tamamlamalarını sağlamaları için ortam sunmak.</w:t>
            </w:r>
          </w:p>
        </w:tc>
      </w:tr>
    </w:tbl>
    <w:p w:rsidR="00B769E4" w:rsidRDefault="00B769E4" w:rsidP="00AC5729">
      <w:pPr>
        <w:rPr>
          <w:rFonts w:ascii="Times New Roman" w:hAnsi="Times New Roman" w:cs="Times New Roman"/>
        </w:rPr>
      </w:pPr>
    </w:p>
    <w:p w:rsidR="00DC7693" w:rsidRPr="000316B6" w:rsidRDefault="009B0276" w:rsidP="00AC5729">
      <w:pPr>
        <w:rPr>
          <w:b/>
        </w:rPr>
      </w:pPr>
      <w:r>
        <w:rPr>
          <w:rFonts w:eastAsia="Times New Roman"/>
          <w:color w:val="000000"/>
          <w:sz w:val="16"/>
          <w:szCs w:val="16"/>
        </w:rPr>
        <w:t>,</w:t>
      </w:r>
      <w:r w:rsidR="00DD4F57">
        <w:rPr>
          <w:b/>
        </w:rPr>
        <w:t xml:space="preserve"> </w:t>
      </w:r>
    </w:p>
    <w:p w:rsidR="00DF0B70" w:rsidRDefault="00DF0B70" w:rsidP="00AC5729">
      <w:pPr>
        <w:rPr>
          <w:rFonts w:ascii="Times New Roman" w:hAnsi="Times New Roman" w:cs="Times New Roman"/>
          <w:sz w:val="24"/>
          <w:szCs w:val="24"/>
        </w:rPr>
      </w:pPr>
    </w:p>
    <w:p w:rsidR="00951248" w:rsidRPr="000316B6" w:rsidRDefault="00951248" w:rsidP="00951248">
      <w:pPr>
        <w:rPr>
          <w:rFonts w:ascii="Times New Roman" w:hAnsi="Times New Roman" w:cs="Times New Roman"/>
        </w:rPr>
      </w:pPr>
      <w:r w:rsidRPr="000316B6">
        <w:rPr>
          <w:rFonts w:ascii="Times New Roman" w:hAnsi="Times New Roman" w:cs="Times New Roman"/>
          <w:b/>
          <w:bCs/>
        </w:rPr>
        <w:t xml:space="preserve">SH </w:t>
      </w:r>
      <w:proofErr w:type="gramStart"/>
      <w:r w:rsidRPr="000316B6">
        <w:rPr>
          <w:rFonts w:ascii="Times New Roman" w:hAnsi="Times New Roman" w:cs="Times New Roman"/>
          <w:b/>
          <w:bCs/>
        </w:rPr>
        <w:t>1.2</w:t>
      </w:r>
      <w:proofErr w:type="gramEnd"/>
      <w:r w:rsidRPr="000316B6">
        <w:rPr>
          <w:rFonts w:ascii="Times New Roman" w:hAnsi="Times New Roman" w:cs="Times New Roman"/>
          <w:b/>
          <w:bCs/>
        </w:rPr>
        <w:t>. Performans Göstergeleri</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99"/>
        <w:gridCol w:w="1134"/>
        <w:gridCol w:w="1417"/>
        <w:gridCol w:w="1559"/>
        <w:gridCol w:w="1939"/>
      </w:tblGrid>
      <w:tr w:rsidR="00951248" w:rsidRPr="000316B6" w:rsidTr="00DB0604">
        <w:trPr>
          <w:trHeight w:val="301"/>
          <w:jc w:val="center"/>
        </w:trPr>
        <w:tc>
          <w:tcPr>
            <w:tcW w:w="3499" w:type="dxa"/>
            <w:vMerge w:val="restart"/>
            <w:vAlign w:val="center"/>
          </w:tcPr>
          <w:p w:rsidR="00951248" w:rsidRPr="000316B6" w:rsidRDefault="00951248" w:rsidP="0046015F">
            <w:pPr>
              <w:pStyle w:val="ListeParagraf"/>
              <w:tabs>
                <w:tab w:val="left" w:pos="7310"/>
              </w:tabs>
              <w:spacing w:after="0" w:line="240" w:lineRule="auto"/>
              <w:ind w:left="0"/>
              <w:jc w:val="center"/>
              <w:rPr>
                <w:rFonts w:ascii="Times New Roman" w:hAnsi="Times New Roman" w:cs="Times New Roman"/>
                <w:b/>
                <w:bCs/>
              </w:rPr>
            </w:pPr>
            <w:r w:rsidRPr="000316B6">
              <w:rPr>
                <w:rFonts w:ascii="Times New Roman" w:hAnsi="Times New Roman" w:cs="Times New Roman"/>
                <w:b/>
                <w:bCs/>
              </w:rPr>
              <w:t>Performans Göstergesi</w:t>
            </w:r>
          </w:p>
        </w:tc>
        <w:tc>
          <w:tcPr>
            <w:tcW w:w="4110" w:type="dxa"/>
            <w:gridSpan w:val="3"/>
            <w:shd w:val="clear" w:color="auto" w:fill="FDE9D9"/>
            <w:vAlign w:val="center"/>
          </w:tcPr>
          <w:p w:rsidR="00951248" w:rsidRPr="000316B6" w:rsidRDefault="00951248" w:rsidP="0046015F">
            <w:pPr>
              <w:pStyle w:val="ListeParagraf"/>
              <w:tabs>
                <w:tab w:val="left" w:pos="7310"/>
              </w:tabs>
              <w:spacing w:after="0" w:line="240" w:lineRule="auto"/>
              <w:ind w:left="-201"/>
              <w:jc w:val="center"/>
              <w:rPr>
                <w:rFonts w:ascii="Times New Roman" w:hAnsi="Times New Roman" w:cs="Times New Roman"/>
                <w:b/>
                <w:bCs/>
              </w:rPr>
            </w:pPr>
            <w:r w:rsidRPr="000316B6">
              <w:rPr>
                <w:rFonts w:ascii="Times New Roman" w:hAnsi="Times New Roman" w:cs="Times New Roman"/>
                <w:b/>
                <w:bCs/>
              </w:rPr>
              <w:t>Önceki Yıllar</w:t>
            </w:r>
          </w:p>
        </w:tc>
        <w:tc>
          <w:tcPr>
            <w:tcW w:w="1939" w:type="dxa"/>
            <w:shd w:val="clear" w:color="auto" w:fill="EAF1DD"/>
            <w:vAlign w:val="center"/>
          </w:tcPr>
          <w:p w:rsidR="00951248" w:rsidRPr="000316B6" w:rsidRDefault="00951248" w:rsidP="0046015F">
            <w:pPr>
              <w:pStyle w:val="ListeParagraf"/>
              <w:tabs>
                <w:tab w:val="left" w:pos="7310"/>
              </w:tabs>
              <w:spacing w:after="0" w:line="240" w:lineRule="auto"/>
              <w:ind w:left="-201"/>
              <w:jc w:val="center"/>
              <w:rPr>
                <w:rFonts w:ascii="Times New Roman" w:hAnsi="Times New Roman" w:cs="Times New Roman"/>
                <w:b/>
                <w:bCs/>
              </w:rPr>
            </w:pPr>
            <w:r w:rsidRPr="000316B6">
              <w:rPr>
                <w:rFonts w:ascii="Times New Roman" w:hAnsi="Times New Roman" w:cs="Times New Roman"/>
                <w:b/>
                <w:bCs/>
              </w:rPr>
              <w:t>Hedefler</w:t>
            </w:r>
          </w:p>
        </w:tc>
      </w:tr>
      <w:tr w:rsidR="00951248" w:rsidRPr="000316B6" w:rsidTr="00DB0604">
        <w:trPr>
          <w:trHeight w:val="354"/>
          <w:jc w:val="center"/>
        </w:trPr>
        <w:tc>
          <w:tcPr>
            <w:tcW w:w="3499" w:type="dxa"/>
            <w:vMerge/>
          </w:tcPr>
          <w:p w:rsidR="00951248" w:rsidRPr="000316B6" w:rsidRDefault="00951248" w:rsidP="0046015F">
            <w:pPr>
              <w:pStyle w:val="ListeParagraf"/>
              <w:tabs>
                <w:tab w:val="left" w:pos="7310"/>
              </w:tabs>
              <w:spacing w:after="0" w:line="240" w:lineRule="auto"/>
              <w:ind w:left="0"/>
              <w:jc w:val="center"/>
              <w:rPr>
                <w:rFonts w:ascii="Times New Roman" w:hAnsi="Times New Roman" w:cs="Times New Roman"/>
              </w:rPr>
            </w:pPr>
          </w:p>
        </w:tc>
        <w:tc>
          <w:tcPr>
            <w:tcW w:w="1134" w:type="dxa"/>
            <w:shd w:val="clear" w:color="auto" w:fill="FDE9D9"/>
            <w:vAlign w:val="center"/>
          </w:tcPr>
          <w:p w:rsidR="00951248" w:rsidRPr="000316B6" w:rsidRDefault="00F526D2" w:rsidP="00DB0604">
            <w:pPr>
              <w:pStyle w:val="ListeParagraf"/>
              <w:tabs>
                <w:tab w:val="left" w:pos="7310"/>
              </w:tabs>
              <w:spacing w:after="0" w:line="240" w:lineRule="auto"/>
              <w:ind w:left="0"/>
              <w:jc w:val="center"/>
              <w:rPr>
                <w:rFonts w:ascii="Times New Roman" w:hAnsi="Times New Roman" w:cs="Times New Roman"/>
                <w:b/>
                <w:bCs/>
                <w:sz w:val="16"/>
                <w:szCs w:val="16"/>
              </w:rPr>
            </w:pPr>
            <w:r>
              <w:rPr>
                <w:rFonts w:ascii="Times New Roman" w:hAnsi="Times New Roman" w:cs="Times New Roman"/>
                <w:b/>
                <w:bCs/>
                <w:sz w:val="16"/>
                <w:szCs w:val="16"/>
              </w:rPr>
              <w:t>2012</w:t>
            </w:r>
          </w:p>
        </w:tc>
        <w:tc>
          <w:tcPr>
            <w:tcW w:w="1417" w:type="dxa"/>
            <w:shd w:val="clear" w:color="auto" w:fill="FDE9D9"/>
            <w:vAlign w:val="center"/>
          </w:tcPr>
          <w:p w:rsidR="00951248" w:rsidRPr="000316B6" w:rsidRDefault="00F526D2" w:rsidP="00DB0604">
            <w:pPr>
              <w:pStyle w:val="ListeParagraf"/>
              <w:tabs>
                <w:tab w:val="left" w:pos="7310"/>
              </w:tabs>
              <w:spacing w:after="0" w:line="240" w:lineRule="auto"/>
              <w:ind w:left="0"/>
              <w:jc w:val="center"/>
              <w:rPr>
                <w:rFonts w:ascii="Times New Roman" w:hAnsi="Times New Roman" w:cs="Times New Roman"/>
                <w:b/>
                <w:bCs/>
                <w:sz w:val="16"/>
                <w:szCs w:val="16"/>
              </w:rPr>
            </w:pPr>
            <w:r>
              <w:rPr>
                <w:rFonts w:ascii="Times New Roman" w:hAnsi="Times New Roman" w:cs="Times New Roman"/>
                <w:b/>
                <w:bCs/>
                <w:sz w:val="16"/>
                <w:szCs w:val="16"/>
              </w:rPr>
              <w:t>2013</w:t>
            </w:r>
          </w:p>
        </w:tc>
        <w:tc>
          <w:tcPr>
            <w:tcW w:w="1559" w:type="dxa"/>
            <w:shd w:val="clear" w:color="auto" w:fill="FDE9D9"/>
            <w:vAlign w:val="center"/>
          </w:tcPr>
          <w:p w:rsidR="00951248" w:rsidRPr="000316B6" w:rsidRDefault="00F526D2" w:rsidP="00DB0604">
            <w:pPr>
              <w:pStyle w:val="ListeParagraf"/>
              <w:tabs>
                <w:tab w:val="left" w:pos="7310"/>
              </w:tabs>
              <w:spacing w:after="0" w:line="240" w:lineRule="auto"/>
              <w:ind w:left="0"/>
              <w:jc w:val="center"/>
              <w:rPr>
                <w:rFonts w:ascii="Times New Roman" w:hAnsi="Times New Roman" w:cs="Times New Roman"/>
                <w:b/>
                <w:bCs/>
                <w:sz w:val="16"/>
                <w:szCs w:val="16"/>
              </w:rPr>
            </w:pPr>
            <w:r>
              <w:rPr>
                <w:rFonts w:ascii="Times New Roman" w:hAnsi="Times New Roman" w:cs="Times New Roman"/>
                <w:b/>
                <w:bCs/>
                <w:sz w:val="16"/>
                <w:szCs w:val="16"/>
              </w:rPr>
              <w:t>2014</w:t>
            </w:r>
          </w:p>
        </w:tc>
        <w:tc>
          <w:tcPr>
            <w:tcW w:w="1939" w:type="dxa"/>
            <w:shd w:val="clear" w:color="auto" w:fill="EAF1DD"/>
            <w:vAlign w:val="center"/>
          </w:tcPr>
          <w:p w:rsidR="00951248" w:rsidRPr="000316B6" w:rsidRDefault="00951248" w:rsidP="00DB0604">
            <w:pPr>
              <w:pStyle w:val="ListeParagraf"/>
              <w:tabs>
                <w:tab w:val="left" w:pos="7310"/>
              </w:tabs>
              <w:spacing w:after="0" w:line="240" w:lineRule="auto"/>
              <w:ind w:left="0"/>
              <w:jc w:val="center"/>
              <w:rPr>
                <w:rFonts w:ascii="Times New Roman" w:hAnsi="Times New Roman" w:cs="Times New Roman"/>
                <w:b/>
                <w:bCs/>
                <w:sz w:val="16"/>
                <w:szCs w:val="16"/>
              </w:rPr>
            </w:pPr>
            <w:r w:rsidRPr="000316B6">
              <w:rPr>
                <w:rFonts w:ascii="Times New Roman" w:hAnsi="Times New Roman" w:cs="Times New Roman"/>
                <w:b/>
                <w:bCs/>
                <w:sz w:val="16"/>
                <w:szCs w:val="16"/>
              </w:rPr>
              <w:t>2019</w:t>
            </w:r>
          </w:p>
        </w:tc>
      </w:tr>
      <w:tr w:rsidR="00951248" w:rsidRPr="000316B6" w:rsidTr="00DB0604">
        <w:trPr>
          <w:trHeight w:val="340"/>
          <w:jc w:val="center"/>
        </w:trPr>
        <w:tc>
          <w:tcPr>
            <w:tcW w:w="3499" w:type="dxa"/>
            <w:vAlign w:val="center"/>
          </w:tcPr>
          <w:p w:rsidR="00951248" w:rsidRPr="000316B6" w:rsidRDefault="00951248" w:rsidP="0046015F">
            <w:pPr>
              <w:pStyle w:val="ListeParagraf"/>
              <w:tabs>
                <w:tab w:val="left" w:pos="7310"/>
              </w:tabs>
              <w:spacing w:after="0" w:line="240" w:lineRule="auto"/>
              <w:ind w:left="0"/>
              <w:rPr>
                <w:rFonts w:ascii="Times New Roman" w:hAnsi="Times New Roman" w:cs="Times New Roman"/>
                <w:sz w:val="16"/>
                <w:szCs w:val="16"/>
              </w:rPr>
            </w:pPr>
            <w:r w:rsidRPr="000316B6">
              <w:rPr>
                <w:rFonts w:ascii="Times New Roman" w:hAnsi="Times New Roman" w:cs="Times New Roman"/>
                <w:sz w:val="16"/>
                <w:szCs w:val="16"/>
              </w:rPr>
              <w:t>İlkokulda devamsızlık oranı (10 gün ve üzeri) %</w:t>
            </w:r>
          </w:p>
        </w:tc>
        <w:tc>
          <w:tcPr>
            <w:tcW w:w="1134"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2</w:t>
            </w:r>
          </w:p>
        </w:tc>
        <w:tc>
          <w:tcPr>
            <w:tcW w:w="1417"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2</w:t>
            </w:r>
          </w:p>
        </w:tc>
        <w:tc>
          <w:tcPr>
            <w:tcW w:w="1559"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2</w:t>
            </w:r>
          </w:p>
        </w:tc>
        <w:tc>
          <w:tcPr>
            <w:tcW w:w="1939" w:type="dxa"/>
            <w:shd w:val="clear" w:color="auto" w:fill="EAF1DD"/>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1</w:t>
            </w:r>
          </w:p>
        </w:tc>
      </w:tr>
      <w:tr w:rsidR="00951248" w:rsidRPr="000316B6" w:rsidTr="00DB0604">
        <w:trPr>
          <w:trHeight w:val="340"/>
          <w:jc w:val="center"/>
        </w:trPr>
        <w:tc>
          <w:tcPr>
            <w:tcW w:w="3499" w:type="dxa"/>
            <w:vAlign w:val="center"/>
          </w:tcPr>
          <w:p w:rsidR="00951248" w:rsidRPr="000316B6" w:rsidRDefault="00951248" w:rsidP="0046015F">
            <w:pPr>
              <w:pStyle w:val="ListeParagraf"/>
              <w:tabs>
                <w:tab w:val="left" w:pos="7310"/>
              </w:tabs>
              <w:spacing w:after="0" w:line="240" w:lineRule="auto"/>
              <w:ind w:left="0"/>
              <w:rPr>
                <w:rFonts w:ascii="Times New Roman" w:hAnsi="Times New Roman" w:cs="Times New Roman"/>
                <w:sz w:val="16"/>
                <w:szCs w:val="16"/>
              </w:rPr>
            </w:pPr>
            <w:r w:rsidRPr="000316B6">
              <w:rPr>
                <w:rFonts w:ascii="Times New Roman" w:hAnsi="Times New Roman" w:cs="Times New Roman"/>
                <w:sz w:val="16"/>
                <w:szCs w:val="16"/>
              </w:rPr>
              <w:t xml:space="preserve">Ortaokulda devamsızlık oranı (10 gün ve üzeri) % </w:t>
            </w:r>
          </w:p>
        </w:tc>
        <w:tc>
          <w:tcPr>
            <w:tcW w:w="1134"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3</w:t>
            </w:r>
          </w:p>
        </w:tc>
        <w:tc>
          <w:tcPr>
            <w:tcW w:w="1417"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4</w:t>
            </w:r>
          </w:p>
        </w:tc>
        <w:tc>
          <w:tcPr>
            <w:tcW w:w="1559"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5</w:t>
            </w:r>
          </w:p>
        </w:tc>
        <w:tc>
          <w:tcPr>
            <w:tcW w:w="1939" w:type="dxa"/>
            <w:shd w:val="clear" w:color="auto" w:fill="EAF1DD"/>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1</w:t>
            </w:r>
          </w:p>
        </w:tc>
      </w:tr>
      <w:tr w:rsidR="00951248" w:rsidRPr="000316B6" w:rsidTr="00DB0604">
        <w:trPr>
          <w:trHeight w:val="340"/>
          <w:jc w:val="center"/>
        </w:trPr>
        <w:tc>
          <w:tcPr>
            <w:tcW w:w="3499" w:type="dxa"/>
            <w:vAlign w:val="center"/>
          </w:tcPr>
          <w:p w:rsidR="00951248" w:rsidRPr="000316B6" w:rsidRDefault="00951248" w:rsidP="0046015F">
            <w:pPr>
              <w:pStyle w:val="ListeParagraf"/>
              <w:tabs>
                <w:tab w:val="left" w:pos="7310"/>
              </w:tabs>
              <w:spacing w:after="0" w:line="240" w:lineRule="auto"/>
              <w:ind w:left="0"/>
              <w:rPr>
                <w:rFonts w:ascii="Times New Roman" w:hAnsi="Times New Roman" w:cs="Times New Roman"/>
                <w:sz w:val="16"/>
                <w:szCs w:val="16"/>
              </w:rPr>
            </w:pPr>
            <w:r w:rsidRPr="000316B6">
              <w:rPr>
                <w:rFonts w:ascii="Times New Roman" w:hAnsi="Times New Roman" w:cs="Times New Roman"/>
                <w:sz w:val="16"/>
                <w:szCs w:val="16"/>
              </w:rPr>
              <w:t>Ortaöğretimde devamsızlık oranı (10 gün ve üzeri)</w:t>
            </w:r>
          </w:p>
        </w:tc>
        <w:tc>
          <w:tcPr>
            <w:tcW w:w="1134"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81</w:t>
            </w:r>
          </w:p>
        </w:tc>
        <w:tc>
          <w:tcPr>
            <w:tcW w:w="1417"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68</w:t>
            </w:r>
          </w:p>
        </w:tc>
        <w:tc>
          <w:tcPr>
            <w:tcW w:w="1559"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1</w:t>
            </w:r>
          </w:p>
        </w:tc>
        <w:tc>
          <w:tcPr>
            <w:tcW w:w="1939" w:type="dxa"/>
            <w:shd w:val="clear" w:color="auto" w:fill="EAF1DD"/>
            <w:vAlign w:val="center"/>
          </w:tcPr>
          <w:p w:rsidR="00951248" w:rsidRPr="000316B6" w:rsidRDefault="00951248" w:rsidP="00DB0604">
            <w:pPr>
              <w:jc w:val="center"/>
              <w:rPr>
                <w:rFonts w:ascii="Times New Roman" w:hAnsi="Times New Roman" w:cs="Times New Roman"/>
              </w:rPr>
            </w:pPr>
            <w:r w:rsidRPr="000316B6">
              <w:rPr>
                <w:rFonts w:ascii="Times New Roman" w:hAnsi="Times New Roman" w:cs="Times New Roman"/>
                <w:sz w:val="20"/>
                <w:szCs w:val="20"/>
              </w:rPr>
              <w:t>1</w:t>
            </w:r>
          </w:p>
        </w:tc>
      </w:tr>
      <w:tr w:rsidR="00951248" w:rsidRPr="000316B6" w:rsidTr="00DB0604">
        <w:trPr>
          <w:trHeight w:val="340"/>
          <w:jc w:val="center"/>
        </w:trPr>
        <w:tc>
          <w:tcPr>
            <w:tcW w:w="3499" w:type="dxa"/>
            <w:vAlign w:val="center"/>
          </w:tcPr>
          <w:p w:rsidR="00951248" w:rsidRPr="000316B6" w:rsidRDefault="00951248" w:rsidP="0046015F">
            <w:pPr>
              <w:pStyle w:val="ListeParagraf"/>
              <w:tabs>
                <w:tab w:val="left" w:pos="7310"/>
              </w:tabs>
              <w:spacing w:after="0" w:line="240" w:lineRule="auto"/>
              <w:ind w:left="0"/>
              <w:rPr>
                <w:rFonts w:ascii="Times New Roman" w:hAnsi="Times New Roman" w:cs="Times New Roman"/>
                <w:sz w:val="16"/>
                <w:szCs w:val="16"/>
              </w:rPr>
            </w:pPr>
            <w:r w:rsidRPr="000316B6">
              <w:rPr>
                <w:rFonts w:ascii="Times New Roman" w:hAnsi="Times New Roman" w:cs="Times New Roman"/>
                <w:sz w:val="16"/>
                <w:szCs w:val="16"/>
              </w:rPr>
              <w:t>Ortaöğretimde okul terki oranı</w:t>
            </w:r>
          </w:p>
        </w:tc>
        <w:tc>
          <w:tcPr>
            <w:tcW w:w="1134"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10</w:t>
            </w:r>
          </w:p>
        </w:tc>
        <w:tc>
          <w:tcPr>
            <w:tcW w:w="1417"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12</w:t>
            </w:r>
          </w:p>
        </w:tc>
        <w:tc>
          <w:tcPr>
            <w:tcW w:w="1559" w:type="dxa"/>
            <w:shd w:val="clear" w:color="auto" w:fill="FDE9D9"/>
            <w:vAlign w:val="center"/>
          </w:tcPr>
          <w:p w:rsidR="00951248" w:rsidRPr="000316B6" w:rsidRDefault="00951248" w:rsidP="00DB0604">
            <w:pPr>
              <w:pStyle w:val="ListeParagraf"/>
              <w:tabs>
                <w:tab w:val="left" w:pos="7310"/>
              </w:tabs>
              <w:ind w:left="-201"/>
              <w:jc w:val="center"/>
              <w:rPr>
                <w:rFonts w:ascii="Times New Roman" w:hAnsi="Times New Roman" w:cs="Times New Roman"/>
                <w:sz w:val="20"/>
                <w:szCs w:val="20"/>
              </w:rPr>
            </w:pPr>
            <w:r w:rsidRPr="000316B6">
              <w:rPr>
                <w:rFonts w:ascii="Times New Roman" w:hAnsi="Times New Roman" w:cs="Times New Roman"/>
                <w:sz w:val="20"/>
                <w:szCs w:val="20"/>
              </w:rPr>
              <w:t>8</w:t>
            </w:r>
          </w:p>
        </w:tc>
        <w:tc>
          <w:tcPr>
            <w:tcW w:w="1939" w:type="dxa"/>
            <w:shd w:val="clear" w:color="auto" w:fill="EAF1DD"/>
            <w:vAlign w:val="center"/>
          </w:tcPr>
          <w:p w:rsidR="00951248" w:rsidRPr="000316B6" w:rsidRDefault="00951248" w:rsidP="00DB0604">
            <w:pPr>
              <w:jc w:val="center"/>
              <w:rPr>
                <w:rFonts w:ascii="Times New Roman" w:hAnsi="Times New Roman" w:cs="Times New Roman"/>
              </w:rPr>
            </w:pPr>
            <w:r w:rsidRPr="000316B6">
              <w:rPr>
                <w:rFonts w:ascii="Times New Roman" w:hAnsi="Times New Roman" w:cs="Times New Roman"/>
                <w:sz w:val="20"/>
                <w:szCs w:val="20"/>
              </w:rPr>
              <w:t>5</w:t>
            </w:r>
          </w:p>
        </w:tc>
      </w:tr>
    </w:tbl>
    <w:p w:rsidR="00365820" w:rsidRDefault="00365820" w:rsidP="00AC5729">
      <w:pPr>
        <w:rPr>
          <w:rFonts w:ascii="Times New Roman" w:hAnsi="Times New Roman" w:cs="Times New Roman"/>
          <w:sz w:val="24"/>
          <w:szCs w:val="24"/>
        </w:rPr>
      </w:pPr>
    </w:p>
    <w:p w:rsidR="000316B6" w:rsidRPr="000316B6" w:rsidRDefault="000316B6" w:rsidP="000316B6">
      <w:pPr>
        <w:rPr>
          <w:rFonts w:ascii="Times New Roman" w:hAnsi="Times New Roman" w:cs="Times New Roman"/>
          <w:b/>
          <w:bCs/>
          <w:color w:val="000000"/>
          <w:sz w:val="24"/>
          <w:szCs w:val="24"/>
        </w:rPr>
      </w:pPr>
      <w:r w:rsidRPr="000316B6">
        <w:rPr>
          <w:rFonts w:ascii="Times New Roman" w:hAnsi="Times New Roman" w:cs="Times New Roman"/>
          <w:b/>
          <w:bCs/>
          <w:sz w:val="24"/>
          <w:szCs w:val="24"/>
        </w:rPr>
        <w:t>Hedefin Ne Olduğu ve Neden Gereksinim Duyulduğu</w:t>
      </w:r>
      <w:r w:rsidRPr="000316B6">
        <w:rPr>
          <w:rFonts w:ascii="Times New Roman" w:hAnsi="Times New Roman" w:cs="Times New Roman"/>
          <w:b/>
          <w:bCs/>
          <w:color w:val="000000"/>
          <w:sz w:val="24"/>
          <w:szCs w:val="24"/>
        </w:rPr>
        <w:t xml:space="preserve"> </w:t>
      </w:r>
    </w:p>
    <w:p w:rsidR="000316B6" w:rsidRPr="000316B6" w:rsidRDefault="000316B6" w:rsidP="000316B6">
      <w:pPr>
        <w:ind w:firstLine="708"/>
        <w:rPr>
          <w:rFonts w:ascii="Times New Roman" w:hAnsi="Times New Roman" w:cs="Times New Roman"/>
          <w:color w:val="943634"/>
          <w:sz w:val="24"/>
          <w:szCs w:val="24"/>
        </w:rPr>
      </w:pPr>
      <w:r>
        <w:rPr>
          <w:rFonts w:ascii="Times New Roman" w:hAnsi="Times New Roman" w:cs="Times New Roman"/>
          <w:bCs/>
          <w:sz w:val="24"/>
          <w:szCs w:val="24"/>
        </w:rPr>
        <w:t>İlçe</w:t>
      </w:r>
      <w:r w:rsidRPr="000316B6">
        <w:rPr>
          <w:rFonts w:ascii="Times New Roman" w:hAnsi="Times New Roman" w:cs="Times New Roman"/>
          <w:bCs/>
          <w:sz w:val="24"/>
          <w:szCs w:val="24"/>
        </w:rPr>
        <w:t>mizde örgün ve yaygın eğitimin her kademesinde dezavantajlı bireyler dâhil olmak üzere tüm bireylerin fırsat eşitliği ilkesi gözetilerek eğitim ve öğretimlerini tamamlamalarını sağlamaları için ortam sunmak.</w:t>
      </w:r>
    </w:p>
    <w:p w:rsidR="000316B6" w:rsidRPr="000316B6" w:rsidRDefault="000316B6" w:rsidP="000316B6">
      <w:pPr>
        <w:rPr>
          <w:rFonts w:ascii="Times New Roman" w:hAnsi="Times New Roman" w:cs="Times New Roman"/>
          <w:color w:val="943634"/>
          <w:sz w:val="24"/>
          <w:szCs w:val="24"/>
        </w:rPr>
      </w:pPr>
      <w:r w:rsidRPr="000316B6">
        <w:rPr>
          <w:rFonts w:ascii="Times New Roman" w:hAnsi="Times New Roman" w:cs="Times New Roman"/>
          <w:b/>
          <w:bCs/>
          <w:sz w:val="24"/>
          <w:szCs w:val="24"/>
        </w:rPr>
        <w:t xml:space="preserve"> Hedefin Mevcut Durumu</w:t>
      </w:r>
      <w:r>
        <w:rPr>
          <w:rFonts w:ascii="Times New Roman" w:hAnsi="Times New Roman" w:cs="Times New Roman"/>
          <w:b/>
          <w:bCs/>
          <w:sz w:val="24"/>
          <w:szCs w:val="24"/>
        </w:rPr>
        <w:t xml:space="preserve"> </w:t>
      </w:r>
    </w:p>
    <w:p w:rsidR="000316B6" w:rsidRPr="00B350B1" w:rsidRDefault="000316B6" w:rsidP="000316B6">
      <w:pPr>
        <w:pStyle w:val="AralkYok"/>
        <w:ind w:firstLine="851"/>
        <w:jc w:val="both"/>
        <w:rPr>
          <w:rFonts w:ascii="Times New Roman" w:hAnsi="Times New Roman" w:cs="Times New Roman"/>
          <w:sz w:val="24"/>
          <w:szCs w:val="24"/>
        </w:rPr>
      </w:pPr>
      <w:r w:rsidRPr="00B350B1">
        <w:rPr>
          <w:rFonts w:ascii="Times New Roman" w:hAnsi="Times New Roman" w:cs="Times New Roman"/>
          <w:sz w:val="24"/>
          <w:szCs w:val="24"/>
        </w:rPr>
        <w:t xml:space="preserve">İlçemiz genelinde; İlkokulda 2013-2014 öğretim yılında 10 gün ve üzeri devamsızlık yapan öğrenci oranı % 2’dir.  </w:t>
      </w:r>
    </w:p>
    <w:p w:rsidR="000316B6" w:rsidRPr="00B350B1" w:rsidRDefault="000316B6" w:rsidP="000316B6">
      <w:pPr>
        <w:pStyle w:val="AralkYok"/>
        <w:ind w:firstLine="851"/>
        <w:jc w:val="both"/>
        <w:rPr>
          <w:rFonts w:ascii="Times New Roman" w:hAnsi="Times New Roman" w:cs="Times New Roman"/>
          <w:sz w:val="24"/>
          <w:szCs w:val="24"/>
        </w:rPr>
      </w:pPr>
      <w:r w:rsidRPr="00B350B1">
        <w:rPr>
          <w:rFonts w:ascii="Times New Roman" w:hAnsi="Times New Roman" w:cs="Times New Roman"/>
          <w:sz w:val="24"/>
          <w:szCs w:val="24"/>
        </w:rPr>
        <w:t xml:space="preserve">Ortaokulda 2013-2014 öğretim yılında 10 gün ve üzeri devamsızlık yapan öğrenci oranı % 5’tir.  </w:t>
      </w:r>
    </w:p>
    <w:p w:rsidR="000316B6" w:rsidRPr="00B350B1" w:rsidRDefault="000316B6" w:rsidP="000316B6">
      <w:pPr>
        <w:pStyle w:val="AralkYok"/>
        <w:ind w:firstLine="851"/>
        <w:jc w:val="both"/>
        <w:rPr>
          <w:rFonts w:ascii="Times New Roman" w:hAnsi="Times New Roman" w:cs="Times New Roman"/>
          <w:sz w:val="24"/>
          <w:szCs w:val="24"/>
        </w:rPr>
      </w:pPr>
      <w:r w:rsidRPr="00B350B1">
        <w:rPr>
          <w:rFonts w:ascii="Times New Roman" w:hAnsi="Times New Roman" w:cs="Times New Roman"/>
          <w:sz w:val="24"/>
          <w:szCs w:val="24"/>
        </w:rPr>
        <w:t xml:space="preserve">Ortaöğretimde 2013-2014 öğretim yılında 10 gün ve üzeri devamsızlık yapan öğrenci oranı Isparta genelinde % 1’dir. </w:t>
      </w:r>
    </w:p>
    <w:p w:rsidR="000316B6" w:rsidRPr="00B350B1" w:rsidRDefault="000316B6" w:rsidP="000316B6">
      <w:pPr>
        <w:ind w:firstLine="851"/>
        <w:jc w:val="both"/>
        <w:rPr>
          <w:rFonts w:ascii="Times New Roman" w:hAnsi="Times New Roman" w:cs="Times New Roman"/>
          <w:b/>
          <w:sz w:val="24"/>
          <w:szCs w:val="24"/>
        </w:rPr>
      </w:pPr>
      <w:r w:rsidRPr="00B350B1">
        <w:rPr>
          <w:rFonts w:ascii="Times New Roman" w:hAnsi="Times New Roman" w:cs="Times New Roman"/>
          <w:sz w:val="24"/>
          <w:szCs w:val="24"/>
        </w:rPr>
        <w:t xml:space="preserve">Ortaöğretimde sınıf tekrarı 2013-2014 öğretim yılında </w:t>
      </w:r>
      <w:r w:rsidRPr="00B350B1">
        <w:rPr>
          <w:rFonts w:ascii="Times New Roman" w:eastAsia="Times New Roman" w:hAnsi="Times New Roman" w:cs="Times New Roman"/>
          <w:sz w:val="24"/>
          <w:szCs w:val="24"/>
        </w:rPr>
        <w:t xml:space="preserve">(%)  8’dir.  </w:t>
      </w:r>
    </w:p>
    <w:p w:rsidR="000316B6" w:rsidRPr="000316B6" w:rsidRDefault="000316B6" w:rsidP="000316B6">
      <w:pPr>
        <w:jc w:val="both"/>
        <w:rPr>
          <w:rFonts w:ascii="Times New Roman" w:hAnsi="Times New Roman" w:cs="Times New Roman"/>
          <w:b/>
          <w:bCs/>
          <w:sz w:val="24"/>
          <w:szCs w:val="24"/>
        </w:rPr>
      </w:pPr>
      <w:r w:rsidRPr="000316B6">
        <w:rPr>
          <w:rFonts w:ascii="Times New Roman" w:hAnsi="Times New Roman" w:cs="Times New Roman"/>
          <w:b/>
          <w:bCs/>
          <w:sz w:val="24"/>
          <w:szCs w:val="24"/>
        </w:rPr>
        <w:t xml:space="preserve">Neyin Elde Edilmesinin Umulduğu  </w:t>
      </w:r>
    </w:p>
    <w:p w:rsidR="000316B6" w:rsidRPr="000316B6" w:rsidRDefault="000316B6" w:rsidP="000316B6">
      <w:pPr>
        <w:rPr>
          <w:rFonts w:ascii="Times New Roman" w:hAnsi="Times New Roman" w:cs="Times New Roman"/>
          <w:sz w:val="24"/>
          <w:szCs w:val="24"/>
        </w:rPr>
      </w:pPr>
      <w:r w:rsidRPr="000316B6">
        <w:rPr>
          <w:rFonts w:ascii="Times New Roman" w:hAnsi="Times New Roman" w:cs="Times New Roman"/>
          <w:sz w:val="24"/>
          <w:szCs w:val="24"/>
        </w:rPr>
        <w:tab/>
        <w:t>Plan dönemi sonuna kadar eğitimin her kademesinde okullaşma oranlarının artırılması, her türlü dezavantajlı bireylerin eğitime katılımları için eşit fırsatlar sunulması.</w:t>
      </w:r>
    </w:p>
    <w:p w:rsidR="00365820" w:rsidRDefault="00365820" w:rsidP="00AC5729">
      <w:pPr>
        <w:rPr>
          <w:rFonts w:ascii="Times New Roman" w:hAnsi="Times New Roman" w:cs="Times New Roman"/>
          <w:sz w:val="24"/>
          <w:szCs w:val="24"/>
        </w:rPr>
      </w:pPr>
    </w:p>
    <w:p w:rsidR="004E339D" w:rsidRDefault="004E339D" w:rsidP="00AC5729">
      <w:pPr>
        <w:rPr>
          <w:rFonts w:ascii="Times New Roman" w:hAnsi="Times New Roman" w:cs="Times New Roman"/>
          <w:sz w:val="24"/>
          <w:szCs w:val="24"/>
        </w:rPr>
      </w:pPr>
    </w:p>
    <w:tbl>
      <w:tblPr>
        <w:tblStyle w:val="OrtaGlgeleme1-Vurgu6"/>
        <w:tblW w:w="9781" w:type="dxa"/>
        <w:tblLook w:val="04A0" w:firstRow="1" w:lastRow="0" w:firstColumn="1" w:lastColumn="0" w:noHBand="0" w:noVBand="1"/>
      </w:tblPr>
      <w:tblGrid>
        <w:gridCol w:w="6978"/>
        <w:gridCol w:w="2803"/>
      </w:tblGrid>
      <w:tr w:rsidR="006548F9" w:rsidRPr="005602C0"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shd w:val="clear" w:color="auto" w:fill="FF8021" w:themeFill="accent5"/>
          </w:tcPr>
          <w:p w:rsidR="004E339D" w:rsidRPr="004E339D" w:rsidRDefault="004E339D" w:rsidP="004E339D">
            <w:pPr>
              <w:jc w:val="center"/>
              <w:rPr>
                <w:rFonts w:ascii="Times New Roman" w:hAnsi="Times New Roman" w:cs="Times New Roman"/>
                <w:b w:val="0"/>
                <w:bCs w:val="0"/>
                <w:color w:val="FFFFFF"/>
                <w:sz w:val="24"/>
                <w:szCs w:val="24"/>
              </w:rPr>
            </w:pPr>
            <w:r w:rsidRPr="004E339D">
              <w:rPr>
                <w:rFonts w:ascii="Times New Roman" w:hAnsi="Times New Roman" w:cs="Times New Roman"/>
                <w:color w:val="FFFFFF"/>
                <w:sz w:val="24"/>
                <w:szCs w:val="24"/>
              </w:rPr>
              <w:lastRenderedPageBreak/>
              <w:t>TEDBİRLER</w:t>
            </w:r>
          </w:p>
          <w:p w:rsidR="006548F9" w:rsidRPr="005602C0" w:rsidRDefault="006548F9" w:rsidP="00C62229">
            <w:pPr>
              <w:jc w:val="center"/>
              <w:rPr>
                <w:rFonts w:ascii="Times New Roman" w:hAnsi="Times New Roman" w:cs="Times New Roman"/>
                <w:b w:val="0"/>
                <w:sz w:val="24"/>
                <w:szCs w:val="28"/>
              </w:rPr>
            </w:pPr>
          </w:p>
        </w:tc>
        <w:tc>
          <w:tcPr>
            <w:tcW w:w="2803" w:type="dxa"/>
          </w:tcPr>
          <w:p w:rsidR="006548F9" w:rsidRPr="005602C0" w:rsidRDefault="003529CD" w:rsidP="00772F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5602C0">
              <w:rPr>
                <w:rFonts w:ascii="Times New Roman" w:hAnsi="Times New Roman" w:cs="Times New Roman"/>
                <w:b w:val="0"/>
                <w:sz w:val="24"/>
                <w:szCs w:val="28"/>
              </w:rPr>
              <w:t xml:space="preserve">SORUMLU </w:t>
            </w:r>
            <w:r w:rsidR="004E339D">
              <w:rPr>
                <w:rFonts w:ascii="Times New Roman" w:hAnsi="Times New Roman" w:cs="Times New Roman"/>
                <w:b w:val="0"/>
                <w:sz w:val="24"/>
                <w:szCs w:val="28"/>
              </w:rPr>
              <w:t>BİRİM</w:t>
            </w:r>
          </w:p>
        </w:tc>
      </w:tr>
      <w:tr w:rsidR="006548F9" w:rsidRPr="0033736D" w:rsidTr="004E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6548F9" w:rsidRPr="006548F9" w:rsidRDefault="006548F9" w:rsidP="00E43616">
            <w:pPr>
              <w:pStyle w:val="ListeParagraf"/>
              <w:numPr>
                <w:ilvl w:val="0"/>
                <w:numId w:val="10"/>
              </w:numPr>
              <w:ind w:left="426"/>
              <w:rPr>
                <w:rFonts w:ascii="Times New Roman" w:hAnsi="Times New Roman" w:cs="Times New Roman"/>
                <w:b w:val="0"/>
              </w:rPr>
            </w:pPr>
            <w:r w:rsidRPr="006548F9">
              <w:rPr>
                <w:rFonts w:ascii="Times New Roman" w:hAnsi="Times New Roman" w:cs="Times New Roman"/>
                <w:b w:val="0"/>
                <w:color w:val="000000" w:themeColor="text1"/>
              </w:rPr>
              <w:t>İl</w:t>
            </w:r>
            <w:r w:rsidR="00EF0F28">
              <w:rPr>
                <w:rFonts w:ascii="Times New Roman" w:hAnsi="Times New Roman" w:cs="Times New Roman"/>
                <w:b w:val="0"/>
                <w:color w:val="000000" w:themeColor="text1"/>
              </w:rPr>
              <w:t>çe</w:t>
            </w:r>
            <w:r w:rsidRPr="006548F9">
              <w:rPr>
                <w:rFonts w:ascii="Times New Roman" w:hAnsi="Times New Roman" w:cs="Times New Roman"/>
                <w:b w:val="0"/>
                <w:color w:val="000000" w:themeColor="text1"/>
              </w:rPr>
              <w:t xml:space="preserve"> Milli Eğitim Müdürlüğü bünyesindeki okullarda</w:t>
            </w:r>
            <w:r w:rsidR="00D018A3">
              <w:rPr>
                <w:rFonts w:ascii="Times New Roman" w:hAnsi="Times New Roman" w:cs="Times New Roman"/>
                <w:b w:val="0"/>
                <w:color w:val="000000" w:themeColor="text1"/>
              </w:rPr>
              <w:t>n devam-devamsızlık verileri</w:t>
            </w:r>
            <w:r w:rsidRPr="006548F9">
              <w:rPr>
                <w:rFonts w:ascii="Times New Roman" w:hAnsi="Times New Roman" w:cs="Times New Roman"/>
                <w:b w:val="0"/>
                <w:color w:val="000000" w:themeColor="text1"/>
              </w:rPr>
              <w:t xml:space="preserve"> alınacaktır.</w:t>
            </w:r>
          </w:p>
        </w:tc>
        <w:tc>
          <w:tcPr>
            <w:tcW w:w="2803" w:type="dxa"/>
          </w:tcPr>
          <w:p w:rsidR="006548F9" w:rsidRPr="0033736D" w:rsidRDefault="00EF0F28" w:rsidP="00CB64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4E339D" w:rsidRPr="0033736D" w:rsidTr="004E3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4E339D" w:rsidRPr="006548F9" w:rsidRDefault="004E339D" w:rsidP="00E43616">
            <w:pPr>
              <w:pStyle w:val="ListeParagraf"/>
              <w:numPr>
                <w:ilvl w:val="0"/>
                <w:numId w:val="10"/>
              </w:numPr>
              <w:ind w:left="426"/>
              <w:rPr>
                <w:rFonts w:ascii="Times New Roman" w:hAnsi="Times New Roman" w:cs="Times New Roman"/>
                <w:b w:val="0"/>
              </w:rPr>
            </w:pPr>
            <w:r w:rsidRPr="006548F9">
              <w:rPr>
                <w:rFonts w:ascii="Times New Roman" w:hAnsi="Times New Roman" w:cs="Times New Roman"/>
                <w:b w:val="0"/>
                <w:color w:val="000000" w:themeColor="text1"/>
              </w:rPr>
              <w:t>Okul rehberlik servislerinin çalışmalarıyla devamsı</w:t>
            </w:r>
            <w:r>
              <w:rPr>
                <w:rFonts w:ascii="Times New Roman" w:hAnsi="Times New Roman" w:cs="Times New Roman"/>
                <w:b w:val="0"/>
                <w:color w:val="000000" w:themeColor="text1"/>
              </w:rPr>
              <w:t>zlık nedenleri belirlenecektir.</w:t>
            </w:r>
          </w:p>
        </w:tc>
        <w:tc>
          <w:tcPr>
            <w:tcW w:w="2803" w:type="dxa"/>
          </w:tcPr>
          <w:p w:rsidR="004E339D" w:rsidRPr="0033736D" w:rsidRDefault="004E339D" w:rsidP="0046015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4E339D" w:rsidRPr="0033736D" w:rsidTr="004E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4E339D" w:rsidRPr="006548F9" w:rsidRDefault="004E339D" w:rsidP="00E43616">
            <w:pPr>
              <w:pStyle w:val="ListeParagraf"/>
              <w:numPr>
                <w:ilvl w:val="0"/>
                <w:numId w:val="10"/>
              </w:numPr>
              <w:ind w:left="426"/>
              <w:rPr>
                <w:rFonts w:ascii="Times New Roman" w:hAnsi="Times New Roman" w:cs="Times New Roman"/>
                <w:b w:val="0"/>
                <w:color w:val="000000" w:themeColor="text1"/>
              </w:rPr>
            </w:pPr>
            <w:r w:rsidRPr="006548F9">
              <w:rPr>
                <w:rFonts w:ascii="Times New Roman" w:hAnsi="Times New Roman" w:cs="Times New Roman"/>
                <w:b w:val="0"/>
                <w:color w:val="000000" w:themeColor="text1"/>
              </w:rPr>
              <w:t xml:space="preserve">Devamsızlığı azaltmak için </w:t>
            </w:r>
            <w:r>
              <w:rPr>
                <w:rFonts w:ascii="Times New Roman" w:hAnsi="Times New Roman" w:cs="Times New Roman"/>
                <w:b w:val="0"/>
                <w:color w:val="000000" w:themeColor="text1"/>
              </w:rPr>
              <w:t>e-Okul veli bilgilendirme sistemi velilere tanıtılacaktır.</w:t>
            </w:r>
          </w:p>
        </w:tc>
        <w:tc>
          <w:tcPr>
            <w:tcW w:w="2803" w:type="dxa"/>
          </w:tcPr>
          <w:p w:rsidR="004E339D" w:rsidRPr="0033736D" w:rsidRDefault="004E339D" w:rsidP="004601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4E339D" w:rsidRPr="0033736D" w:rsidTr="004E3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4E339D" w:rsidRPr="00C62229" w:rsidRDefault="004E339D" w:rsidP="00E43616">
            <w:pPr>
              <w:pStyle w:val="ListeParagraf"/>
              <w:numPr>
                <w:ilvl w:val="0"/>
                <w:numId w:val="10"/>
              </w:numPr>
              <w:ind w:left="426"/>
              <w:rPr>
                <w:rFonts w:ascii="Times New Roman" w:hAnsi="Times New Roman" w:cs="Times New Roman"/>
                <w:b w:val="0"/>
              </w:rPr>
            </w:pPr>
            <w:r>
              <w:rPr>
                <w:rFonts w:ascii="Times New Roman" w:hAnsi="Times New Roman" w:cs="Times New Roman"/>
                <w:b w:val="0"/>
              </w:rPr>
              <w:t>Ortaöğretimde</w:t>
            </w:r>
            <w:r w:rsidRPr="00C62229">
              <w:rPr>
                <w:rFonts w:ascii="Times New Roman" w:hAnsi="Times New Roman" w:cs="Times New Roman"/>
                <w:b w:val="0"/>
              </w:rPr>
              <w:t xml:space="preserve"> alan seç</w:t>
            </w:r>
            <w:r>
              <w:rPr>
                <w:rFonts w:ascii="Times New Roman" w:hAnsi="Times New Roman" w:cs="Times New Roman"/>
                <w:b w:val="0"/>
              </w:rPr>
              <w:t>imlerinde doğru yönlendirmeler</w:t>
            </w:r>
            <w:r w:rsidRPr="00C62229">
              <w:rPr>
                <w:rFonts w:ascii="Times New Roman" w:hAnsi="Times New Roman" w:cs="Times New Roman"/>
                <w:b w:val="0"/>
              </w:rPr>
              <w:t xml:space="preserve"> yapılarak muhtemel okul terklerinin önlenmesi</w:t>
            </w:r>
            <w:r>
              <w:rPr>
                <w:rFonts w:ascii="Times New Roman" w:hAnsi="Times New Roman" w:cs="Times New Roman"/>
                <w:b w:val="0"/>
              </w:rPr>
              <w:t xml:space="preserve"> sağlanacaktır.</w:t>
            </w:r>
          </w:p>
        </w:tc>
        <w:tc>
          <w:tcPr>
            <w:tcW w:w="2803" w:type="dxa"/>
          </w:tcPr>
          <w:p w:rsidR="004E339D" w:rsidRPr="0033736D" w:rsidRDefault="004E339D" w:rsidP="0046015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4E339D" w:rsidRPr="0033736D" w:rsidTr="004E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4E339D" w:rsidRPr="00A926AC" w:rsidRDefault="004E339D" w:rsidP="00E43616">
            <w:pPr>
              <w:pStyle w:val="ListeParagraf"/>
              <w:numPr>
                <w:ilvl w:val="0"/>
                <w:numId w:val="10"/>
              </w:numPr>
              <w:ind w:left="426"/>
              <w:rPr>
                <w:rFonts w:ascii="Times New Roman" w:hAnsi="Times New Roman" w:cs="Times New Roman"/>
                <w:b w:val="0"/>
              </w:rPr>
            </w:pPr>
            <w:r w:rsidRPr="00A926AC">
              <w:rPr>
                <w:rFonts w:ascii="Times New Roman" w:hAnsi="Times New Roman" w:cs="Times New Roman"/>
                <w:b w:val="0"/>
              </w:rPr>
              <w:t xml:space="preserve">Başarısızlıktan kaynaklanan </w:t>
            </w:r>
            <w:r>
              <w:rPr>
                <w:rFonts w:ascii="Times New Roman" w:hAnsi="Times New Roman" w:cs="Times New Roman"/>
                <w:b w:val="0"/>
              </w:rPr>
              <w:t>m</w:t>
            </w:r>
            <w:r w:rsidRPr="00A926AC">
              <w:rPr>
                <w:rFonts w:ascii="Times New Roman" w:hAnsi="Times New Roman" w:cs="Times New Roman"/>
                <w:b w:val="0"/>
              </w:rPr>
              <w:t>uhtemel okul terklerinin önüne geçmek için yetiştirme kurslarının özendirilmesi</w:t>
            </w:r>
            <w:r>
              <w:rPr>
                <w:rFonts w:ascii="Times New Roman" w:hAnsi="Times New Roman" w:cs="Times New Roman"/>
                <w:b w:val="0"/>
              </w:rPr>
              <w:t xml:space="preserve"> sağlanacaktır.</w:t>
            </w:r>
          </w:p>
        </w:tc>
        <w:tc>
          <w:tcPr>
            <w:tcW w:w="2803" w:type="dxa"/>
          </w:tcPr>
          <w:p w:rsidR="004E339D" w:rsidRPr="0033736D" w:rsidRDefault="004E339D" w:rsidP="004601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4E339D" w:rsidRPr="0033736D" w:rsidTr="004E3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4E339D" w:rsidRPr="00E1101B" w:rsidRDefault="004E339D" w:rsidP="00E43616">
            <w:pPr>
              <w:pStyle w:val="ListeParagraf"/>
              <w:numPr>
                <w:ilvl w:val="0"/>
                <w:numId w:val="10"/>
              </w:numPr>
              <w:ind w:left="426"/>
              <w:rPr>
                <w:rFonts w:ascii="Times New Roman" w:hAnsi="Times New Roman" w:cs="Times New Roman"/>
                <w:b w:val="0"/>
              </w:rPr>
            </w:pPr>
            <w:r>
              <w:rPr>
                <w:rFonts w:ascii="Times New Roman" w:hAnsi="Times New Roman" w:cs="Times New Roman"/>
                <w:b w:val="0"/>
              </w:rPr>
              <w:t>Devamsızlıktan kaynaklanan m</w:t>
            </w:r>
            <w:r w:rsidRPr="00E1101B">
              <w:rPr>
                <w:rFonts w:ascii="Times New Roman" w:hAnsi="Times New Roman" w:cs="Times New Roman"/>
                <w:b w:val="0"/>
              </w:rPr>
              <w:t>uhtemel okul terklerinin önüne geçmek için veli-okul-rehberlik se</w:t>
            </w:r>
            <w:r>
              <w:rPr>
                <w:rFonts w:ascii="Times New Roman" w:hAnsi="Times New Roman" w:cs="Times New Roman"/>
                <w:b w:val="0"/>
              </w:rPr>
              <w:t>r</w:t>
            </w:r>
            <w:r w:rsidRPr="00E1101B">
              <w:rPr>
                <w:rFonts w:ascii="Times New Roman" w:hAnsi="Times New Roman" w:cs="Times New Roman"/>
                <w:b w:val="0"/>
              </w:rPr>
              <w:t>visinin etkili işbirliği yapması sağlan</w:t>
            </w:r>
            <w:r>
              <w:rPr>
                <w:rFonts w:ascii="Times New Roman" w:hAnsi="Times New Roman" w:cs="Times New Roman"/>
                <w:b w:val="0"/>
              </w:rPr>
              <w:t>acaktır.</w:t>
            </w:r>
          </w:p>
        </w:tc>
        <w:tc>
          <w:tcPr>
            <w:tcW w:w="2803" w:type="dxa"/>
          </w:tcPr>
          <w:p w:rsidR="004E339D" w:rsidRPr="0033736D" w:rsidRDefault="004E339D" w:rsidP="0046015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4E339D" w:rsidRPr="0033736D" w:rsidTr="004E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4E339D" w:rsidRPr="00981020" w:rsidRDefault="004E339D" w:rsidP="00E43616">
            <w:pPr>
              <w:pStyle w:val="ListeParagraf"/>
              <w:numPr>
                <w:ilvl w:val="0"/>
                <w:numId w:val="10"/>
              </w:numPr>
              <w:ind w:left="426"/>
              <w:rPr>
                <w:rFonts w:ascii="Times New Roman" w:hAnsi="Times New Roman" w:cs="Times New Roman"/>
                <w:b w:val="0"/>
              </w:rPr>
            </w:pPr>
            <w:r w:rsidRPr="00981020">
              <w:rPr>
                <w:rFonts w:ascii="Times New Roman" w:hAnsi="Times New Roman" w:cs="Times New Roman"/>
                <w:b w:val="0"/>
              </w:rPr>
              <w:t>Okula devam sorunu olan öğrencilere ve ailelere kişisel ve sosyal rehberlik çalışmaları yapılacaktır.</w:t>
            </w:r>
          </w:p>
        </w:tc>
        <w:tc>
          <w:tcPr>
            <w:tcW w:w="2803" w:type="dxa"/>
          </w:tcPr>
          <w:p w:rsidR="004E339D" w:rsidRPr="0033736D" w:rsidRDefault="004E339D" w:rsidP="004601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bl>
    <w:p w:rsidR="00CB6486" w:rsidRPr="00A97701" w:rsidRDefault="003E318D" w:rsidP="003E318D">
      <w:pPr>
        <w:rPr>
          <w:rFonts w:ascii="Times New Roman" w:hAnsi="Times New Roman" w:cs="Times New Roman"/>
          <w:sz w:val="18"/>
          <w:szCs w:val="18"/>
        </w:rPr>
      </w:pPr>
      <w:r w:rsidRPr="00A97701">
        <w:rPr>
          <w:rFonts w:ascii="Times New Roman" w:hAnsi="Times New Roman" w:cs="Times New Roman"/>
          <w:sz w:val="18"/>
          <w:szCs w:val="18"/>
        </w:rPr>
        <w:br w:type="page"/>
      </w:r>
    </w:p>
    <w:tbl>
      <w:tblPr>
        <w:tblStyle w:val="OrtaGlgeleme1-Vurgu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2"/>
      </w:tblGrid>
      <w:tr w:rsidR="004D5831" w:rsidRPr="00A97701" w:rsidTr="00617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FF8021" w:themeFill="accent5"/>
          </w:tcPr>
          <w:p w:rsidR="004D5831" w:rsidRPr="00A97701" w:rsidRDefault="004D5831" w:rsidP="008C4F0B">
            <w:pPr>
              <w:pStyle w:val="Balk1"/>
              <w:numPr>
                <w:ilvl w:val="0"/>
                <w:numId w:val="0"/>
              </w:numPr>
              <w:ind w:left="284"/>
              <w:jc w:val="center"/>
              <w:outlineLvl w:val="0"/>
              <w:rPr>
                <w:rFonts w:ascii="Times New Roman" w:hAnsi="Times New Roman" w:cs="Times New Roman"/>
                <w:sz w:val="52"/>
                <w:szCs w:val="18"/>
              </w:rPr>
            </w:pPr>
            <w:bookmarkStart w:id="139" w:name="_Toc419710820"/>
            <w:r w:rsidRPr="00A97701">
              <w:rPr>
                <w:rFonts w:ascii="Times New Roman" w:hAnsi="Times New Roman" w:cs="Times New Roman"/>
                <w:sz w:val="52"/>
                <w:szCs w:val="18"/>
              </w:rPr>
              <w:lastRenderedPageBreak/>
              <w:t xml:space="preserve">TEMA </w:t>
            </w:r>
            <w:r>
              <w:rPr>
                <w:rFonts w:ascii="Times New Roman" w:hAnsi="Times New Roman" w:cs="Times New Roman"/>
                <w:sz w:val="52"/>
                <w:szCs w:val="18"/>
              </w:rPr>
              <w:t>2</w:t>
            </w:r>
            <w:bookmarkEnd w:id="139"/>
          </w:p>
          <w:p w:rsidR="004D5831" w:rsidRPr="004D5831" w:rsidRDefault="004D5831" w:rsidP="004D5831">
            <w:pPr>
              <w:pStyle w:val="Balk1"/>
              <w:numPr>
                <w:ilvl w:val="0"/>
                <w:numId w:val="0"/>
              </w:numPr>
              <w:spacing w:after="200"/>
              <w:ind w:left="284"/>
              <w:jc w:val="center"/>
              <w:outlineLvl w:val="0"/>
              <w:rPr>
                <w:rFonts w:ascii="Times New Roman" w:hAnsi="Times New Roman" w:cs="Times New Roman"/>
                <w:sz w:val="52"/>
                <w:szCs w:val="52"/>
              </w:rPr>
            </w:pPr>
            <w:bookmarkStart w:id="140" w:name="_Toc419710821"/>
            <w:r w:rsidRPr="004D5831">
              <w:rPr>
                <w:rFonts w:ascii="Times New Roman" w:hAnsi="Times New Roman" w:cs="Times New Roman"/>
                <w:sz w:val="52"/>
                <w:szCs w:val="52"/>
              </w:rPr>
              <w:t>EĞİTİM VE ÖĞRETİMDE KALİTENİN ARTIRILMASI</w:t>
            </w:r>
            <w:bookmarkEnd w:id="140"/>
          </w:p>
          <w:p w:rsidR="004D5831" w:rsidRPr="00A97701" w:rsidRDefault="004D5831" w:rsidP="008C4F0B">
            <w:pPr>
              <w:rPr>
                <w:rFonts w:ascii="Times New Roman" w:hAnsi="Times New Roman" w:cs="Times New Roman"/>
              </w:rPr>
            </w:pPr>
          </w:p>
        </w:tc>
      </w:tr>
      <w:tr w:rsidR="004D5831" w:rsidRPr="00A97701" w:rsidTr="008C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D5831" w:rsidRPr="00A97701" w:rsidRDefault="004D5831" w:rsidP="00DC61E3">
            <w:pPr>
              <w:jc w:val="center"/>
              <w:rPr>
                <w:rFonts w:ascii="Times New Roman" w:hAnsi="Times New Roman" w:cs="Times New Roman"/>
                <w:color w:val="000000" w:themeColor="text1"/>
              </w:rPr>
            </w:pPr>
            <w:r w:rsidRPr="00A97701">
              <w:rPr>
                <w:rFonts w:ascii="Times New Roman" w:hAnsi="Times New Roman" w:cs="Times New Roman"/>
                <w:color w:val="000000" w:themeColor="text1"/>
                <w:sz w:val="32"/>
                <w:szCs w:val="32"/>
              </w:rPr>
              <w:t xml:space="preserve">STRATEJİK AMAÇ </w:t>
            </w:r>
            <w:r w:rsidR="00DC61E3">
              <w:rPr>
                <w:rFonts w:ascii="Times New Roman" w:hAnsi="Times New Roman" w:cs="Times New Roman"/>
                <w:color w:val="000000" w:themeColor="text1"/>
                <w:sz w:val="32"/>
                <w:szCs w:val="32"/>
              </w:rPr>
              <w:t>2</w:t>
            </w:r>
            <w:r w:rsidRPr="00A97701">
              <w:rPr>
                <w:rFonts w:ascii="Times New Roman" w:hAnsi="Times New Roman" w:cs="Times New Roman"/>
                <w:color w:val="000000" w:themeColor="text1"/>
                <w:sz w:val="32"/>
                <w:szCs w:val="32"/>
              </w:rPr>
              <w:t>:</w:t>
            </w:r>
          </w:p>
        </w:tc>
      </w:tr>
      <w:tr w:rsidR="004D5831" w:rsidRPr="00A97701" w:rsidTr="008C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D5831" w:rsidRPr="00C6320F" w:rsidRDefault="006C3C9B" w:rsidP="006C3C9B">
            <w:pPr>
              <w:tabs>
                <w:tab w:val="right" w:pos="9923"/>
              </w:tabs>
              <w:spacing w:before="240" w:after="120"/>
              <w:jc w:val="both"/>
              <w:rPr>
                <w:rFonts w:ascii="Times New Roman" w:hAnsi="Times New Roman" w:cs="Times New Roman"/>
                <w:sz w:val="24"/>
                <w:szCs w:val="24"/>
              </w:rPr>
            </w:pPr>
            <w:r>
              <w:rPr>
                <w:rFonts w:ascii="Times New Roman" w:hAnsi="Times New Roman" w:cs="Times New Roman"/>
                <w:sz w:val="24"/>
                <w:szCs w:val="24"/>
              </w:rPr>
              <w:t>H</w:t>
            </w:r>
            <w:r w:rsidR="00C6320F" w:rsidRPr="00C6320F">
              <w:rPr>
                <w:rFonts w:ascii="Times New Roman" w:hAnsi="Times New Roman" w:cs="Times New Roman"/>
                <w:sz w:val="24"/>
                <w:szCs w:val="24"/>
              </w:rPr>
              <w:t xml:space="preserve">azır </w:t>
            </w:r>
            <w:proofErr w:type="spellStart"/>
            <w:r w:rsidR="00C6320F" w:rsidRPr="00C6320F">
              <w:rPr>
                <w:rFonts w:ascii="Times New Roman" w:hAnsi="Times New Roman" w:cs="Times New Roman"/>
                <w:sz w:val="24"/>
                <w:szCs w:val="24"/>
              </w:rPr>
              <w:t>bulunuşluk</w:t>
            </w:r>
            <w:proofErr w:type="spellEnd"/>
            <w:r w:rsidR="00C6320F" w:rsidRPr="00C6320F">
              <w:rPr>
                <w:rFonts w:ascii="Times New Roman" w:hAnsi="Times New Roman" w:cs="Times New Roman"/>
                <w:sz w:val="24"/>
                <w:szCs w:val="24"/>
              </w:rPr>
              <w:t xml:space="preserve"> düzeyi yüksek bireylere; kaliteli, sürdürülebilir bir eğitim vermek, bireylerin akademik, mesleki, sanatsal, sosyal, dil ve iletişim becerilerin geliştirmek, projelere katılım ve hareketlilik sayısını yükseltmek, </w:t>
            </w:r>
            <w:r w:rsidR="00735B75" w:rsidRPr="00C6320F">
              <w:rPr>
                <w:rFonts w:ascii="Times New Roman" w:hAnsi="Times New Roman" w:cs="Times New Roman"/>
                <w:sz w:val="24"/>
                <w:szCs w:val="24"/>
              </w:rPr>
              <w:t>hayat boyu</w:t>
            </w:r>
            <w:r w:rsidR="00C6320F" w:rsidRPr="00C6320F">
              <w:rPr>
                <w:rFonts w:ascii="Times New Roman" w:hAnsi="Times New Roman" w:cs="Times New Roman"/>
                <w:sz w:val="24"/>
                <w:szCs w:val="24"/>
              </w:rPr>
              <w:t xml:space="preserve"> öğrenme </w:t>
            </w:r>
            <w:r w:rsidR="00150033" w:rsidRPr="00C6320F">
              <w:rPr>
                <w:rFonts w:ascii="Times New Roman" w:hAnsi="Times New Roman" w:cs="Times New Roman"/>
                <w:sz w:val="24"/>
                <w:szCs w:val="24"/>
              </w:rPr>
              <w:t>imkânlarını</w:t>
            </w:r>
            <w:r w:rsidR="00C6320F" w:rsidRPr="00C6320F">
              <w:rPr>
                <w:rFonts w:ascii="Times New Roman" w:hAnsi="Times New Roman" w:cs="Times New Roman"/>
                <w:sz w:val="24"/>
                <w:szCs w:val="24"/>
              </w:rPr>
              <w:t xml:space="preserve"> sağlamak, öğrencileri hayata, üst öğrenime ve istihdama hazırlamak. </w:t>
            </w:r>
          </w:p>
        </w:tc>
      </w:tr>
    </w:tbl>
    <w:p w:rsidR="003768FE" w:rsidRDefault="003768FE" w:rsidP="009B6EB4">
      <w:pPr>
        <w:rPr>
          <w:rFonts w:ascii="Times New Roman" w:hAnsi="Times New Roman" w:cs="Times New Roman"/>
          <w:sz w:val="32"/>
          <w:szCs w:val="18"/>
        </w:rPr>
      </w:pPr>
    </w:p>
    <w:tbl>
      <w:tblPr>
        <w:tblStyle w:val="OrtaGlgeleme1-Vurgu6"/>
        <w:tblW w:w="9180" w:type="dxa"/>
        <w:tblLook w:val="04A0" w:firstRow="1" w:lastRow="0" w:firstColumn="1" w:lastColumn="0" w:noHBand="0" w:noVBand="1"/>
      </w:tblPr>
      <w:tblGrid>
        <w:gridCol w:w="9180"/>
      </w:tblGrid>
      <w:tr w:rsidR="0001531C" w:rsidRPr="00A97701" w:rsidTr="00617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shd w:val="clear" w:color="auto" w:fill="FF8021" w:themeFill="accent5"/>
          </w:tcPr>
          <w:p w:rsidR="00D1372C" w:rsidRPr="00D1372C" w:rsidRDefault="0001531C" w:rsidP="00D1372C">
            <w:pPr>
              <w:pStyle w:val="Balk2"/>
              <w:numPr>
                <w:ilvl w:val="0"/>
                <w:numId w:val="0"/>
              </w:numPr>
              <w:ind w:left="567"/>
              <w:outlineLvl w:val="1"/>
              <w:rPr>
                <w:rFonts w:ascii="Times New Roman" w:hAnsi="Times New Roman" w:cs="Times New Roman"/>
                <w:color w:val="000000" w:themeColor="text1"/>
                <w:szCs w:val="18"/>
              </w:rPr>
            </w:pPr>
            <w:bookmarkStart w:id="141" w:name="_Toc419710822"/>
            <w:r>
              <w:rPr>
                <w:rFonts w:ascii="Times New Roman" w:hAnsi="Times New Roman" w:cs="Times New Roman"/>
                <w:color w:val="000000" w:themeColor="text1"/>
                <w:sz w:val="28"/>
                <w:szCs w:val="28"/>
              </w:rPr>
              <w:t>2.</w:t>
            </w:r>
            <w:proofErr w:type="gramStart"/>
            <w:r>
              <w:rPr>
                <w:rFonts w:ascii="Times New Roman" w:hAnsi="Times New Roman" w:cs="Times New Roman"/>
                <w:color w:val="000000" w:themeColor="text1"/>
                <w:sz w:val="28"/>
                <w:szCs w:val="28"/>
              </w:rPr>
              <w:t xml:space="preserve">1 </w:t>
            </w:r>
            <w:r w:rsidRPr="00A97701">
              <w:rPr>
                <w:rFonts w:ascii="Times New Roman" w:hAnsi="Times New Roman" w:cs="Times New Roman"/>
                <w:color w:val="000000" w:themeColor="text1"/>
                <w:sz w:val="28"/>
                <w:szCs w:val="28"/>
              </w:rPr>
              <w:t xml:space="preserve"> STRATEJİK</w:t>
            </w:r>
            <w:proofErr w:type="gramEnd"/>
            <w:r w:rsidRPr="00A97701">
              <w:rPr>
                <w:rFonts w:ascii="Times New Roman" w:hAnsi="Times New Roman" w:cs="Times New Roman"/>
                <w:color w:val="000000" w:themeColor="text1"/>
                <w:sz w:val="28"/>
                <w:szCs w:val="28"/>
              </w:rPr>
              <w:t xml:space="preserve"> HEDEF: </w:t>
            </w:r>
            <w:r w:rsidR="00D1372C" w:rsidRPr="00807BD9">
              <w:rPr>
                <w:rFonts w:ascii="Times New Roman" w:hAnsi="Times New Roman" w:cs="Times New Roman"/>
                <w:color w:val="000000" w:themeColor="text1"/>
                <w:sz w:val="28"/>
                <w:szCs w:val="18"/>
              </w:rPr>
              <w:t>Öğrenci Başarısı ve Öğrenme Kazanımları</w:t>
            </w:r>
            <w:bookmarkEnd w:id="141"/>
          </w:p>
          <w:p w:rsidR="0001531C" w:rsidRPr="00A97701" w:rsidRDefault="0001531C" w:rsidP="008C4F0B">
            <w:pPr>
              <w:jc w:val="center"/>
              <w:rPr>
                <w:rFonts w:ascii="Times New Roman" w:hAnsi="Times New Roman" w:cs="Times New Roman"/>
                <w:color w:val="000000" w:themeColor="text1"/>
              </w:rPr>
            </w:pPr>
          </w:p>
        </w:tc>
      </w:tr>
      <w:tr w:rsidR="0001531C" w:rsidRPr="00A97701" w:rsidTr="0001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tcPr>
          <w:p w:rsidR="0001531C" w:rsidRPr="00A97701" w:rsidRDefault="00150033" w:rsidP="006C3C9B">
            <w:pPr>
              <w:rPr>
                <w:rFonts w:ascii="Times New Roman" w:hAnsi="Times New Roman" w:cs="Times New Roman"/>
              </w:rPr>
            </w:pPr>
            <w:proofErr w:type="gramStart"/>
            <w:r w:rsidRPr="0001531C">
              <w:rPr>
                <w:rFonts w:ascii="Times New Roman" w:hAnsi="Times New Roman" w:cs="Times New Roman"/>
                <w:sz w:val="24"/>
                <w:szCs w:val="24"/>
              </w:rPr>
              <w:t>Öğrencilerin</w:t>
            </w:r>
            <w:r>
              <w:rPr>
                <w:rFonts w:ascii="Times New Roman" w:hAnsi="Times New Roman" w:cs="Times New Roman"/>
                <w:sz w:val="24"/>
                <w:szCs w:val="24"/>
              </w:rPr>
              <w:t xml:space="preserve"> </w:t>
            </w:r>
            <w:r w:rsidR="00040874" w:rsidRPr="0001531C">
              <w:rPr>
                <w:rFonts w:ascii="Times New Roman" w:hAnsi="Times New Roman" w:cs="Times New Roman"/>
                <w:sz w:val="24"/>
                <w:szCs w:val="24"/>
              </w:rPr>
              <w:t xml:space="preserve">sosyal, </w:t>
            </w:r>
            <w:r w:rsidR="0001531C" w:rsidRPr="0001531C">
              <w:rPr>
                <w:rFonts w:ascii="Times New Roman" w:hAnsi="Times New Roman" w:cs="Times New Roman"/>
                <w:sz w:val="24"/>
                <w:szCs w:val="24"/>
              </w:rPr>
              <w:t>zihinsel ve fiziksel gelişimlerinde kaliteyi arttırmak.</w:t>
            </w:r>
            <w:proofErr w:type="gramEnd"/>
          </w:p>
        </w:tc>
      </w:tr>
    </w:tbl>
    <w:p w:rsidR="004F71EB" w:rsidRDefault="004F71EB" w:rsidP="00782797">
      <w:pPr>
        <w:rPr>
          <w:b/>
        </w:rPr>
      </w:pPr>
    </w:p>
    <w:p w:rsidR="00D600CD" w:rsidRPr="004E339D" w:rsidRDefault="004F71EB" w:rsidP="004E339D">
      <w:pPr>
        <w:rPr>
          <w:rFonts w:ascii="Times New Roman" w:eastAsia="Calibri" w:hAnsi="Times New Roman" w:cs="Times New Roman"/>
          <w:sz w:val="24"/>
          <w:szCs w:val="24"/>
        </w:rPr>
      </w:pPr>
      <w:r w:rsidRPr="004E339D">
        <w:rPr>
          <w:rFonts w:ascii="Times New Roman" w:hAnsi="Times New Roman" w:cs="Times New Roman"/>
          <w:b/>
          <w:sz w:val="24"/>
          <w:szCs w:val="24"/>
        </w:rPr>
        <w:t xml:space="preserve">SH </w:t>
      </w:r>
      <w:proofErr w:type="gramStart"/>
      <w:r w:rsidRPr="004E339D">
        <w:rPr>
          <w:rFonts w:ascii="Times New Roman" w:hAnsi="Times New Roman" w:cs="Times New Roman"/>
          <w:b/>
          <w:sz w:val="24"/>
          <w:szCs w:val="24"/>
        </w:rPr>
        <w:t>1.2</w:t>
      </w:r>
      <w:proofErr w:type="gramEnd"/>
      <w:r w:rsidRPr="004E339D">
        <w:rPr>
          <w:rFonts w:ascii="Times New Roman" w:hAnsi="Times New Roman" w:cs="Times New Roman"/>
          <w:b/>
          <w:sz w:val="24"/>
          <w:szCs w:val="24"/>
        </w:rPr>
        <w:t>. Performans Göstergeleri</w:t>
      </w:r>
    </w:p>
    <w:tbl>
      <w:tblPr>
        <w:tblW w:w="7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561"/>
        <w:gridCol w:w="850"/>
        <w:gridCol w:w="851"/>
        <w:gridCol w:w="850"/>
        <w:gridCol w:w="1700"/>
      </w:tblGrid>
      <w:tr w:rsidR="004E339D" w:rsidTr="004E339D">
        <w:trPr>
          <w:trHeight w:val="258"/>
          <w:jc w:val="center"/>
        </w:trPr>
        <w:tc>
          <w:tcPr>
            <w:tcW w:w="3072" w:type="dxa"/>
            <w:gridSpan w:val="2"/>
            <w:vMerge w:val="restart"/>
            <w:tcBorders>
              <w:top w:val="single" w:sz="4" w:space="0" w:color="auto"/>
              <w:left w:val="single" w:sz="4" w:space="0" w:color="auto"/>
              <w:bottom w:val="single" w:sz="4" w:space="0" w:color="auto"/>
              <w:right w:val="single" w:sz="4" w:space="0" w:color="auto"/>
            </w:tcBorders>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Performans Göstergesi</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DE9D9"/>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Önceki Yıllar</w:t>
            </w:r>
          </w:p>
        </w:tc>
        <w:tc>
          <w:tcPr>
            <w:tcW w:w="1700" w:type="dxa"/>
          </w:tcPr>
          <w:p w:rsidR="004E339D" w:rsidRDefault="004E339D" w:rsidP="0046015F">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Hedefler</w:t>
            </w:r>
          </w:p>
        </w:tc>
      </w:tr>
      <w:tr w:rsidR="004E339D" w:rsidTr="004E339D">
        <w:trPr>
          <w:trHeight w:val="280"/>
          <w:jc w:val="center"/>
        </w:trPr>
        <w:tc>
          <w:tcPr>
            <w:tcW w:w="3072" w:type="dxa"/>
            <w:gridSpan w:val="2"/>
            <w:vMerge/>
            <w:tcBorders>
              <w:top w:val="single" w:sz="4" w:space="0" w:color="auto"/>
              <w:left w:val="single" w:sz="4" w:space="0" w:color="auto"/>
              <w:bottom w:val="single" w:sz="4" w:space="0" w:color="auto"/>
              <w:right w:val="single" w:sz="4" w:space="0" w:color="auto"/>
            </w:tcBorders>
            <w:vAlign w:val="center"/>
            <w:hideMark/>
          </w:tcPr>
          <w:p w:rsidR="004E339D" w:rsidRDefault="004E339D">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DE9D9"/>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851" w:type="dxa"/>
            <w:tcBorders>
              <w:top w:val="single" w:sz="4" w:space="0" w:color="auto"/>
              <w:left w:val="single" w:sz="4" w:space="0" w:color="auto"/>
              <w:bottom w:val="single" w:sz="4" w:space="0" w:color="auto"/>
              <w:right w:val="single" w:sz="4" w:space="0" w:color="auto"/>
            </w:tcBorders>
            <w:shd w:val="clear" w:color="auto" w:fill="FDE9D9"/>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0" w:type="dxa"/>
            <w:tcBorders>
              <w:top w:val="single" w:sz="4" w:space="0" w:color="auto"/>
              <w:left w:val="single" w:sz="4" w:space="0" w:color="auto"/>
              <w:bottom w:val="single" w:sz="4" w:space="0" w:color="auto"/>
              <w:right w:val="single" w:sz="4" w:space="0" w:color="auto"/>
            </w:tcBorders>
            <w:shd w:val="clear" w:color="auto" w:fill="FDE9D9"/>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1700" w:type="dxa"/>
            <w:tcBorders>
              <w:top w:val="single" w:sz="4" w:space="0" w:color="auto"/>
              <w:left w:val="single" w:sz="4" w:space="0" w:color="auto"/>
              <w:bottom w:val="single" w:sz="4" w:space="0" w:color="auto"/>
              <w:right w:val="single" w:sz="4" w:space="0" w:color="auto"/>
            </w:tcBorders>
            <w:shd w:val="clear" w:color="auto" w:fill="EAF1DD"/>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2019</w:t>
            </w:r>
          </w:p>
        </w:tc>
      </w:tr>
      <w:tr w:rsidR="004E339D" w:rsidTr="004E339D">
        <w:trPr>
          <w:trHeight w:val="743"/>
          <w:jc w:val="center"/>
        </w:trPr>
        <w:tc>
          <w:tcPr>
            <w:tcW w:w="1511" w:type="dxa"/>
            <w:vMerge w:val="restart"/>
            <w:tcBorders>
              <w:top w:val="single" w:sz="4" w:space="0" w:color="auto"/>
              <w:left w:val="single" w:sz="4" w:space="0" w:color="auto"/>
              <w:bottom w:val="single" w:sz="4" w:space="0" w:color="auto"/>
              <w:right w:val="single" w:sz="4" w:space="0" w:color="auto"/>
            </w:tcBorders>
            <w:vAlign w:val="center"/>
            <w:hideMark/>
          </w:tcPr>
          <w:p w:rsidR="004E339D" w:rsidRDefault="004E339D" w:rsidP="004515CB">
            <w:pPr>
              <w:pStyle w:val="ListeParagraf"/>
              <w:tabs>
                <w:tab w:val="left" w:pos="7310"/>
              </w:tabs>
              <w:spacing w:after="0"/>
              <w:ind w:left="0"/>
              <w:rPr>
                <w:rFonts w:ascii="Times New Roman" w:eastAsia="Calibri" w:hAnsi="Times New Roman" w:cs="Times New Roman"/>
                <w:color w:val="000000"/>
              </w:rPr>
            </w:pPr>
            <w:proofErr w:type="spellStart"/>
            <w:r>
              <w:rPr>
                <w:rFonts w:ascii="Times New Roman" w:eastAsia="Calibri" w:hAnsi="Times New Roman" w:cs="Times New Roman"/>
                <w:color w:val="000000"/>
              </w:rPr>
              <w:t>Tübitak</w:t>
            </w:r>
            <w:proofErr w:type="spellEnd"/>
            <w:r>
              <w:rPr>
                <w:rFonts w:ascii="Times New Roman" w:eastAsia="Calibri" w:hAnsi="Times New Roman" w:cs="Times New Roman"/>
                <w:color w:val="000000"/>
              </w:rPr>
              <w:t xml:space="preserve"> proje başvuru sayısı</w:t>
            </w:r>
          </w:p>
        </w:tc>
        <w:tc>
          <w:tcPr>
            <w:tcW w:w="1561" w:type="dxa"/>
            <w:tcBorders>
              <w:top w:val="single" w:sz="4" w:space="0" w:color="auto"/>
              <w:left w:val="single" w:sz="4" w:space="0" w:color="auto"/>
              <w:bottom w:val="single" w:sz="4" w:space="0" w:color="auto"/>
              <w:right w:val="single" w:sz="4" w:space="0" w:color="auto"/>
            </w:tcBorders>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rPr>
            </w:pPr>
            <w:r>
              <w:rPr>
                <w:rFonts w:ascii="Times New Roman" w:eastAsia="Calibri" w:hAnsi="Times New Roman" w:cs="Times New Roman"/>
              </w:rPr>
              <w:t>Ortaöğretim</w:t>
            </w:r>
          </w:p>
          <w:p w:rsidR="004E339D" w:rsidRDefault="004E339D">
            <w:pPr>
              <w:pStyle w:val="ListeParagraf"/>
              <w:tabs>
                <w:tab w:val="left" w:pos="7310"/>
              </w:tabs>
              <w:spacing w:after="0"/>
              <w:ind w:left="0"/>
              <w:jc w:val="center"/>
              <w:rPr>
                <w:rFonts w:ascii="Times New Roman" w:eastAsia="Calibri" w:hAnsi="Times New Roman" w:cs="Times New Roman"/>
              </w:rPr>
            </w:pPr>
            <w:r>
              <w:rPr>
                <w:rFonts w:ascii="Times New Roman" w:eastAsia="Calibri" w:hAnsi="Times New Roman" w:cs="Times New Roman"/>
              </w:rPr>
              <w:t>Projeleri</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4E339D" w:rsidTr="004E339D">
        <w:trPr>
          <w:trHeight w:val="737"/>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4E339D" w:rsidRDefault="004E339D">
            <w:pPr>
              <w:spacing w:after="0" w:line="240" w:lineRule="auto"/>
              <w:rPr>
                <w:rFonts w:ascii="Times New Roman" w:eastAsia="Calibri" w:hAnsi="Times New Roman" w:cs="Times New Roman"/>
                <w:color w:val="000000"/>
              </w:rPr>
            </w:pPr>
          </w:p>
        </w:tc>
        <w:tc>
          <w:tcPr>
            <w:tcW w:w="1561" w:type="dxa"/>
            <w:tcBorders>
              <w:top w:val="single" w:sz="4" w:space="0" w:color="auto"/>
              <w:left w:val="single" w:sz="4" w:space="0" w:color="auto"/>
              <w:bottom w:val="single" w:sz="4" w:space="0" w:color="auto"/>
              <w:right w:val="single" w:sz="4" w:space="0" w:color="auto"/>
            </w:tcBorders>
            <w:vAlign w:val="center"/>
          </w:tcPr>
          <w:p w:rsidR="004E339D" w:rsidRDefault="004E339D">
            <w:pPr>
              <w:pStyle w:val="ListeParagraf"/>
              <w:tabs>
                <w:tab w:val="left" w:pos="7310"/>
              </w:tabs>
              <w:spacing w:after="0"/>
              <w:ind w:left="0"/>
              <w:rPr>
                <w:rFonts w:ascii="Times New Roman" w:eastAsia="Calibri" w:hAnsi="Times New Roman" w:cs="Times New Roman"/>
              </w:rPr>
            </w:pPr>
            <w:proofErr w:type="spellStart"/>
            <w:r>
              <w:rPr>
                <w:rFonts w:ascii="Times New Roman" w:eastAsia="Calibri" w:hAnsi="Times New Roman" w:cs="Times New Roman"/>
              </w:rPr>
              <w:t>Tübitak</w:t>
            </w:r>
            <w:proofErr w:type="spellEnd"/>
            <w:r>
              <w:rPr>
                <w:rFonts w:ascii="Times New Roman" w:eastAsia="Calibri" w:hAnsi="Times New Roman" w:cs="Times New Roman"/>
              </w:rPr>
              <w:t xml:space="preserve"> 4006</w:t>
            </w:r>
          </w:p>
          <w:p w:rsidR="004E339D" w:rsidRDefault="004E339D">
            <w:pPr>
              <w:pStyle w:val="ListeParagraf"/>
              <w:tabs>
                <w:tab w:val="left" w:pos="7310"/>
              </w:tabs>
              <w:spacing w:after="0"/>
              <w:ind w:left="0"/>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4E339D" w:rsidTr="004E339D">
        <w:trPr>
          <w:trHeight w:val="844"/>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4E339D" w:rsidRDefault="004E339D">
            <w:pPr>
              <w:spacing w:after="0" w:line="240" w:lineRule="auto"/>
              <w:rPr>
                <w:rFonts w:ascii="Times New Roman" w:eastAsia="Calibri" w:hAnsi="Times New Roman" w:cs="Times New Roman"/>
                <w:color w:val="000000"/>
              </w:rPr>
            </w:pPr>
          </w:p>
        </w:tc>
        <w:tc>
          <w:tcPr>
            <w:tcW w:w="1561" w:type="dxa"/>
            <w:tcBorders>
              <w:top w:val="single" w:sz="4" w:space="0" w:color="auto"/>
              <w:left w:val="single" w:sz="4" w:space="0" w:color="auto"/>
              <w:bottom w:val="single" w:sz="4" w:space="0" w:color="auto"/>
              <w:right w:val="single" w:sz="4" w:space="0" w:color="auto"/>
            </w:tcBorders>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rPr>
            </w:pPr>
            <w:r>
              <w:rPr>
                <w:rFonts w:ascii="Times New Roman" w:eastAsia="Calibri" w:hAnsi="Times New Roman" w:cs="Times New Roman"/>
              </w:rPr>
              <w:t>Bu Benim Eserim Projesi</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4E339D" w:rsidTr="004E339D">
        <w:trPr>
          <w:trHeight w:val="840"/>
          <w:jc w:val="center"/>
        </w:trPr>
        <w:tc>
          <w:tcPr>
            <w:tcW w:w="1511" w:type="dxa"/>
            <w:vMerge w:val="restart"/>
            <w:tcBorders>
              <w:top w:val="single" w:sz="4" w:space="0" w:color="auto"/>
              <w:left w:val="single" w:sz="4" w:space="0" w:color="auto"/>
              <w:bottom w:val="single" w:sz="4" w:space="0" w:color="auto"/>
              <w:right w:val="single" w:sz="4" w:space="0" w:color="auto"/>
            </w:tcBorders>
            <w:vAlign w:val="center"/>
          </w:tcPr>
          <w:p w:rsidR="004E339D" w:rsidRDefault="004E339D">
            <w:pPr>
              <w:pStyle w:val="ListeParagraf"/>
              <w:tabs>
                <w:tab w:val="left" w:pos="7310"/>
              </w:tabs>
              <w:spacing w:after="0"/>
              <w:ind w:left="0"/>
              <w:rPr>
                <w:rFonts w:ascii="Times New Roman" w:eastAsia="Calibri" w:hAnsi="Times New Roman" w:cs="Times New Roman"/>
                <w:color w:val="FF0000"/>
              </w:rPr>
            </w:pPr>
            <w:r>
              <w:rPr>
                <w:rFonts w:ascii="Times New Roman" w:eastAsia="Calibri" w:hAnsi="Times New Roman" w:cs="Times New Roman"/>
              </w:rPr>
              <w:t xml:space="preserve">Düzenlenen sportif faaliyetlere katılan öğrenci sayısı </w:t>
            </w:r>
          </w:p>
          <w:p w:rsidR="004E339D" w:rsidRDefault="004E339D">
            <w:pPr>
              <w:pStyle w:val="ListeParagraf"/>
              <w:tabs>
                <w:tab w:val="left" w:pos="7310"/>
              </w:tabs>
              <w:spacing w:after="0"/>
              <w:ind w:left="0"/>
              <w:rPr>
                <w:rFonts w:ascii="Times New Roman" w:eastAsia="Calibri" w:hAnsi="Times New Roman" w:cs="Times New Roman"/>
                <w:color w:val="FF0000"/>
              </w:rPr>
            </w:pPr>
          </w:p>
        </w:tc>
        <w:tc>
          <w:tcPr>
            <w:tcW w:w="1561" w:type="dxa"/>
            <w:tcBorders>
              <w:top w:val="single" w:sz="4" w:space="0" w:color="auto"/>
              <w:left w:val="single" w:sz="4" w:space="0" w:color="auto"/>
              <w:bottom w:val="single" w:sz="4" w:space="0" w:color="auto"/>
              <w:right w:val="single" w:sz="4" w:space="0" w:color="auto"/>
            </w:tcBorders>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rPr>
            </w:pPr>
            <w:r>
              <w:rPr>
                <w:rFonts w:ascii="Times New Roman" w:eastAsia="Calibri" w:hAnsi="Times New Roman" w:cs="Times New Roman"/>
              </w:rPr>
              <w:t>İlkokul</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4E339D" w:rsidTr="004E339D">
        <w:trPr>
          <w:trHeight w:val="843"/>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4E339D" w:rsidRDefault="004E339D">
            <w:pPr>
              <w:spacing w:after="0" w:line="240" w:lineRule="auto"/>
              <w:rPr>
                <w:rFonts w:ascii="Times New Roman" w:eastAsia="Calibri" w:hAnsi="Times New Roman" w:cs="Times New Roman"/>
                <w:color w:val="FF0000"/>
              </w:rPr>
            </w:pPr>
          </w:p>
        </w:tc>
        <w:tc>
          <w:tcPr>
            <w:tcW w:w="1561" w:type="dxa"/>
            <w:tcBorders>
              <w:top w:val="single" w:sz="4" w:space="0" w:color="auto"/>
              <w:left w:val="single" w:sz="4" w:space="0" w:color="auto"/>
              <w:bottom w:val="single" w:sz="4" w:space="0" w:color="auto"/>
              <w:right w:val="single" w:sz="4" w:space="0" w:color="auto"/>
            </w:tcBorders>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rPr>
            </w:pPr>
            <w:r>
              <w:rPr>
                <w:rFonts w:ascii="Times New Roman" w:eastAsia="Calibri" w:hAnsi="Times New Roman" w:cs="Times New Roman"/>
              </w:rPr>
              <w:t>Ortaokul</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4E339D" w:rsidTr="004E339D">
        <w:trPr>
          <w:trHeight w:val="690"/>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4E339D" w:rsidRDefault="004E339D">
            <w:pPr>
              <w:spacing w:after="0" w:line="240" w:lineRule="auto"/>
              <w:rPr>
                <w:rFonts w:ascii="Times New Roman" w:eastAsia="Calibri" w:hAnsi="Times New Roman" w:cs="Times New Roman"/>
                <w:color w:val="FF0000"/>
              </w:rPr>
            </w:pPr>
          </w:p>
        </w:tc>
        <w:tc>
          <w:tcPr>
            <w:tcW w:w="1561" w:type="dxa"/>
            <w:tcBorders>
              <w:top w:val="single" w:sz="4" w:space="0" w:color="auto"/>
              <w:left w:val="single" w:sz="4" w:space="0" w:color="auto"/>
              <w:bottom w:val="single" w:sz="4" w:space="0" w:color="auto"/>
              <w:right w:val="single" w:sz="4" w:space="0" w:color="auto"/>
            </w:tcBorders>
            <w:vAlign w:val="center"/>
          </w:tcPr>
          <w:p w:rsidR="004E339D" w:rsidRDefault="004E339D">
            <w:pPr>
              <w:pStyle w:val="ListeParagraf"/>
              <w:tabs>
                <w:tab w:val="left" w:pos="7310"/>
              </w:tabs>
              <w:spacing w:after="0"/>
              <w:ind w:left="0"/>
              <w:jc w:val="center"/>
              <w:rPr>
                <w:rFonts w:ascii="Times New Roman" w:eastAsia="Calibri" w:hAnsi="Times New Roman" w:cs="Times New Roman"/>
              </w:rPr>
            </w:pPr>
            <w:r>
              <w:rPr>
                <w:rFonts w:ascii="Times New Roman" w:eastAsia="Calibri" w:hAnsi="Times New Roman" w:cs="Times New Roman"/>
              </w:rPr>
              <w:t>Ortaöğretim</w:t>
            </w:r>
          </w:p>
          <w:p w:rsidR="004E339D" w:rsidRDefault="004E339D">
            <w:pPr>
              <w:pStyle w:val="ListeParagraf"/>
              <w:tabs>
                <w:tab w:val="left" w:pos="7310"/>
              </w:tabs>
              <w:spacing w:after="0"/>
              <w:ind w:left="0"/>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4E339D" w:rsidTr="004E339D">
        <w:trPr>
          <w:trHeight w:val="809"/>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4E339D" w:rsidRDefault="004E339D">
            <w:pPr>
              <w:spacing w:after="0" w:line="240" w:lineRule="auto"/>
              <w:rPr>
                <w:rFonts w:ascii="Times New Roman" w:eastAsia="Calibri" w:hAnsi="Times New Roman" w:cs="Times New Roman"/>
                <w:color w:val="FF0000"/>
              </w:rPr>
            </w:pPr>
          </w:p>
        </w:tc>
        <w:tc>
          <w:tcPr>
            <w:tcW w:w="1561" w:type="dxa"/>
            <w:tcBorders>
              <w:top w:val="single" w:sz="4" w:space="0" w:color="auto"/>
              <w:left w:val="single" w:sz="4" w:space="0" w:color="auto"/>
              <w:bottom w:val="single" w:sz="4" w:space="0" w:color="auto"/>
              <w:right w:val="single" w:sz="4" w:space="0" w:color="auto"/>
            </w:tcBorders>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b/>
              </w:rPr>
            </w:pPr>
            <w:r>
              <w:rPr>
                <w:rFonts w:ascii="Times New Roman" w:eastAsia="Calibri" w:hAnsi="Times New Roman" w:cs="Times New Roman"/>
                <w:b/>
              </w:rPr>
              <w:t>Toplam</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62</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68</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96</w:t>
            </w: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Default="004E339D">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r>
    </w:tbl>
    <w:p w:rsidR="00D600CD" w:rsidRPr="00BB314F" w:rsidRDefault="00D600CD" w:rsidP="00DF5716">
      <w:pPr>
        <w:ind w:firstLine="851"/>
        <w:rPr>
          <w:rFonts w:ascii="Times New Roman" w:eastAsia="Calibri" w:hAnsi="Times New Roman" w:cs="Times New Roman"/>
          <w:color w:val="FF0000"/>
          <w:sz w:val="24"/>
        </w:rPr>
      </w:pPr>
    </w:p>
    <w:p w:rsidR="004E339D" w:rsidRPr="00C80950" w:rsidRDefault="004E339D" w:rsidP="004E339D">
      <w:pPr>
        <w:ind w:firstLine="708"/>
        <w:rPr>
          <w:rFonts w:ascii="Times New Roman" w:hAnsi="Times New Roman" w:cs="Times New Roman"/>
          <w:b/>
          <w:bCs/>
          <w:sz w:val="24"/>
          <w:szCs w:val="24"/>
        </w:rPr>
      </w:pPr>
      <w:r w:rsidRPr="00C80950">
        <w:rPr>
          <w:rFonts w:ascii="Times New Roman" w:hAnsi="Times New Roman" w:cs="Times New Roman"/>
          <w:b/>
          <w:bCs/>
          <w:sz w:val="24"/>
          <w:szCs w:val="24"/>
        </w:rPr>
        <w:lastRenderedPageBreak/>
        <w:t>HEDEFİN NE OLDUĞU VE NEDEN GEREKSİNİM DUYULDUĞU</w:t>
      </w:r>
    </w:p>
    <w:p w:rsidR="004E339D" w:rsidRPr="00C80950" w:rsidRDefault="004E339D" w:rsidP="004E339D">
      <w:pPr>
        <w:ind w:firstLine="708"/>
        <w:jc w:val="both"/>
        <w:rPr>
          <w:rFonts w:ascii="Times New Roman" w:hAnsi="Times New Roman" w:cs="Times New Roman"/>
          <w:bCs/>
          <w:sz w:val="24"/>
          <w:szCs w:val="24"/>
        </w:rPr>
      </w:pPr>
      <w:r w:rsidRPr="00C80950">
        <w:rPr>
          <w:rFonts w:ascii="Times New Roman" w:hAnsi="Times New Roman" w:cs="Times New Roman"/>
          <w:bCs/>
          <w:sz w:val="24"/>
          <w:szCs w:val="24"/>
        </w:rPr>
        <w:t>İl</w:t>
      </w:r>
      <w:r w:rsidR="00C80950">
        <w:rPr>
          <w:rFonts w:ascii="Times New Roman" w:hAnsi="Times New Roman" w:cs="Times New Roman"/>
          <w:bCs/>
          <w:sz w:val="24"/>
          <w:szCs w:val="24"/>
        </w:rPr>
        <w:t>çe</w:t>
      </w:r>
      <w:r w:rsidRPr="00C80950">
        <w:rPr>
          <w:rFonts w:ascii="Times New Roman" w:hAnsi="Times New Roman" w:cs="Times New Roman"/>
          <w:bCs/>
          <w:sz w:val="24"/>
          <w:szCs w:val="24"/>
        </w:rPr>
        <w:t xml:space="preserve">mizde eğitimde fiziki şartlar ve okullaşma oranlarında önemli gelişimler sağlanmıştır. Bunun yanında nitelikli bireylerin yetiştirilmesine ve uluslararası düzeyde rekabet edebilecek insan gücüne ulaşabilmek önemlidir. Bu açıdan bireylerin ruhsal, bedensel, sportif ve zihinsel gelişimlerini destekleyen faaliyetlerin eğitim sistemi içerisine </w:t>
      </w:r>
      <w:proofErr w:type="gramStart"/>
      <w:r w:rsidRPr="00C80950">
        <w:rPr>
          <w:rFonts w:ascii="Times New Roman" w:hAnsi="Times New Roman" w:cs="Times New Roman"/>
          <w:bCs/>
          <w:sz w:val="24"/>
          <w:szCs w:val="24"/>
        </w:rPr>
        <w:t>dahil</w:t>
      </w:r>
      <w:proofErr w:type="gramEnd"/>
      <w:r w:rsidRPr="00C80950">
        <w:rPr>
          <w:rFonts w:ascii="Times New Roman" w:hAnsi="Times New Roman" w:cs="Times New Roman"/>
          <w:bCs/>
          <w:sz w:val="24"/>
          <w:szCs w:val="24"/>
        </w:rPr>
        <w:t xml:space="preserve"> edilmesi hedeflenmektedir.</w:t>
      </w:r>
    </w:p>
    <w:p w:rsidR="004E339D" w:rsidRPr="00C80950" w:rsidRDefault="004E339D" w:rsidP="004E339D">
      <w:pPr>
        <w:rPr>
          <w:rFonts w:ascii="Times New Roman" w:hAnsi="Times New Roman" w:cs="Times New Roman"/>
          <w:b/>
          <w:bCs/>
          <w:sz w:val="24"/>
          <w:szCs w:val="24"/>
        </w:rPr>
      </w:pPr>
    </w:p>
    <w:p w:rsidR="004E339D" w:rsidRPr="00C80950" w:rsidRDefault="004E339D" w:rsidP="004E339D">
      <w:pPr>
        <w:rPr>
          <w:rFonts w:ascii="Times New Roman" w:hAnsi="Times New Roman" w:cs="Times New Roman"/>
          <w:b/>
          <w:bCs/>
          <w:sz w:val="24"/>
          <w:szCs w:val="24"/>
        </w:rPr>
      </w:pPr>
      <w:r w:rsidRPr="00C80950">
        <w:rPr>
          <w:rFonts w:ascii="Times New Roman" w:hAnsi="Times New Roman" w:cs="Times New Roman"/>
          <w:b/>
          <w:bCs/>
          <w:sz w:val="24"/>
          <w:szCs w:val="24"/>
        </w:rPr>
        <w:t xml:space="preserve"> Hedefin Mevcut Durumu</w:t>
      </w:r>
    </w:p>
    <w:p w:rsidR="00C80950" w:rsidRDefault="00C80950" w:rsidP="00C80950">
      <w:pPr>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2014 yılı itibarı ile Aksu ilçe merkezindeki toplam kütüphane sayısı sadece 1’dir. Spor salonu ve Bilim Sanat Merkezi bulunmaktadır. </w:t>
      </w:r>
    </w:p>
    <w:p w:rsidR="00C80950" w:rsidRDefault="00C80950" w:rsidP="00C80950">
      <w:pPr>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2014 yılında okul Sporları faaliyetleri kapsamında 96 lisanslı sporcu ile bireysel ve takım sporu müsabakalarına </w:t>
      </w:r>
      <w:proofErr w:type="spellStart"/>
      <w:r>
        <w:rPr>
          <w:rFonts w:ascii="Times New Roman" w:eastAsia="Calibri" w:hAnsi="Times New Roman" w:cs="Times New Roman"/>
          <w:sz w:val="24"/>
          <w:szCs w:val="24"/>
        </w:rPr>
        <w:t>katılınmıştır</w:t>
      </w:r>
      <w:proofErr w:type="spellEnd"/>
      <w:r>
        <w:rPr>
          <w:rFonts w:ascii="Times New Roman" w:eastAsia="Calibri" w:hAnsi="Times New Roman" w:cs="Times New Roman"/>
          <w:sz w:val="24"/>
          <w:szCs w:val="24"/>
        </w:rPr>
        <w:t xml:space="preserve">. Şehit Yaşar Kocabaş Ortaokulu </w:t>
      </w:r>
      <w:proofErr w:type="spellStart"/>
      <w:r>
        <w:rPr>
          <w:rFonts w:ascii="Times New Roman" w:eastAsia="Calibri" w:hAnsi="Times New Roman" w:cs="Times New Roman"/>
          <w:sz w:val="24"/>
          <w:szCs w:val="24"/>
        </w:rPr>
        <w:t>Tübitak</w:t>
      </w:r>
      <w:proofErr w:type="spellEnd"/>
      <w:r>
        <w:rPr>
          <w:rFonts w:ascii="Times New Roman" w:eastAsia="Calibri" w:hAnsi="Times New Roman" w:cs="Times New Roman"/>
          <w:sz w:val="24"/>
          <w:szCs w:val="24"/>
        </w:rPr>
        <w:t xml:space="preserve"> 4006 bilim </w:t>
      </w:r>
      <w:proofErr w:type="gramStart"/>
      <w:r>
        <w:rPr>
          <w:rFonts w:ascii="Times New Roman" w:eastAsia="Calibri" w:hAnsi="Times New Roman" w:cs="Times New Roman"/>
          <w:sz w:val="24"/>
          <w:szCs w:val="24"/>
        </w:rPr>
        <w:t>sergisine  katılmıştır</w:t>
      </w:r>
      <w:proofErr w:type="gramEnd"/>
      <w:r>
        <w:rPr>
          <w:rFonts w:ascii="Times New Roman" w:eastAsia="Calibri" w:hAnsi="Times New Roman" w:cs="Times New Roman"/>
          <w:sz w:val="24"/>
          <w:szCs w:val="24"/>
        </w:rPr>
        <w:t xml:space="preserve">. </w:t>
      </w:r>
    </w:p>
    <w:p w:rsidR="004E339D" w:rsidRPr="00C80950" w:rsidRDefault="004E339D" w:rsidP="004E339D">
      <w:pPr>
        <w:pStyle w:val="Default"/>
        <w:spacing w:after="164" w:line="276" w:lineRule="auto"/>
        <w:ind w:left="720"/>
      </w:pPr>
    </w:p>
    <w:p w:rsidR="004E339D" w:rsidRPr="00C80950" w:rsidRDefault="004E339D" w:rsidP="004E339D">
      <w:pPr>
        <w:pStyle w:val="ListeParagraf"/>
        <w:ind w:left="426"/>
        <w:jc w:val="both"/>
        <w:rPr>
          <w:rFonts w:ascii="Times New Roman" w:hAnsi="Times New Roman" w:cs="Times New Roman"/>
          <w:b/>
          <w:bCs/>
          <w:sz w:val="24"/>
          <w:szCs w:val="24"/>
        </w:rPr>
      </w:pPr>
      <w:r w:rsidRPr="00C80950">
        <w:rPr>
          <w:rFonts w:ascii="Times New Roman" w:hAnsi="Times New Roman" w:cs="Times New Roman"/>
          <w:b/>
          <w:bCs/>
          <w:sz w:val="24"/>
          <w:szCs w:val="24"/>
        </w:rPr>
        <w:t xml:space="preserve">Neyin Elde Edilmesinin Umulduğu  </w:t>
      </w:r>
    </w:p>
    <w:p w:rsidR="004E339D" w:rsidRPr="00C80950" w:rsidRDefault="004E339D" w:rsidP="004E339D">
      <w:pPr>
        <w:pStyle w:val="Default"/>
        <w:spacing w:after="164" w:line="276" w:lineRule="auto"/>
        <w:ind w:left="720"/>
      </w:pPr>
      <w:proofErr w:type="gramStart"/>
      <w:r w:rsidRPr="00C80950">
        <w:rPr>
          <w:bCs/>
        </w:rPr>
        <w:t>Öğrencilerin akademik, sosyal, duygusal, zihinsel ve fiziksel gelişimlerinde kaliteyi arttırmak.</w:t>
      </w:r>
      <w:proofErr w:type="gramEnd"/>
    </w:p>
    <w:p w:rsidR="00901F1D" w:rsidRPr="00D1372C" w:rsidRDefault="00901F1D" w:rsidP="00D1372C">
      <w:pPr>
        <w:rPr>
          <w:rFonts w:ascii="Times New Roman" w:hAnsi="Times New Roman" w:cs="Times New Roman"/>
          <w:b/>
          <w:sz w:val="32"/>
        </w:rPr>
      </w:pPr>
    </w:p>
    <w:tbl>
      <w:tblPr>
        <w:tblStyle w:val="OrtaGlgeleme1-Vurgu6"/>
        <w:tblW w:w="9781" w:type="dxa"/>
        <w:tblLook w:val="04A0" w:firstRow="1" w:lastRow="0" w:firstColumn="1" w:lastColumn="0" w:noHBand="0" w:noVBand="1"/>
      </w:tblPr>
      <w:tblGrid>
        <w:gridCol w:w="6978"/>
        <w:gridCol w:w="2202"/>
        <w:gridCol w:w="601"/>
      </w:tblGrid>
      <w:tr w:rsidR="00CC0BF2" w:rsidRPr="005602C0" w:rsidTr="00782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shd w:val="clear" w:color="auto" w:fill="FF8021" w:themeFill="accent5"/>
          </w:tcPr>
          <w:p w:rsidR="00CC0BF2" w:rsidRPr="005602C0" w:rsidRDefault="00C80950" w:rsidP="008C4F0B">
            <w:pPr>
              <w:jc w:val="center"/>
              <w:rPr>
                <w:rFonts w:ascii="Times New Roman" w:hAnsi="Times New Roman" w:cs="Times New Roman"/>
                <w:b w:val="0"/>
                <w:sz w:val="24"/>
              </w:rPr>
            </w:pPr>
            <w:r>
              <w:rPr>
                <w:rFonts w:ascii="Times New Roman" w:hAnsi="Times New Roman" w:cs="Times New Roman"/>
                <w:b w:val="0"/>
                <w:sz w:val="24"/>
              </w:rPr>
              <w:t>TEDBİR</w:t>
            </w:r>
            <w:r w:rsidR="00CC0BF2" w:rsidRPr="005602C0">
              <w:rPr>
                <w:rFonts w:ascii="Times New Roman" w:hAnsi="Times New Roman" w:cs="Times New Roman"/>
                <w:b w:val="0"/>
                <w:sz w:val="24"/>
              </w:rPr>
              <w:t>LER</w:t>
            </w:r>
          </w:p>
          <w:p w:rsidR="00CC0BF2" w:rsidRPr="005602C0" w:rsidRDefault="00CC0BF2" w:rsidP="008C4F0B">
            <w:pPr>
              <w:jc w:val="center"/>
              <w:rPr>
                <w:rFonts w:ascii="Times New Roman" w:hAnsi="Times New Roman" w:cs="Times New Roman"/>
                <w:b w:val="0"/>
                <w:sz w:val="24"/>
                <w:szCs w:val="28"/>
              </w:rPr>
            </w:pPr>
          </w:p>
        </w:tc>
        <w:tc>
          <w:tcPr>
            <w:tcW w:w="2803" w:type="dxa"/>
            <w:gridSpan w:val="2"/>
            <w:shd w:val="clear" w:color="auto" w:fill="FF8021" w:themeFill="accent5"/>
          </w:tcPr>
          <w:p w:rsidR="00CC0BF2" w:rsidRPr="005602C0" w:rsidRDefault="00C80950" w:rsidP="00FE62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Pr>
                <w:rFonts w:ascii="Times New Roman" w:hAnsi="Times New Roman" w:cs="Times New Roman"/>
                <w:b w:val="0"/>
                <w:sz w:val="24"/>
                <w:szCs w:val="28"/>
              </w:rPr>
              <w:t>SORUMLU BİRİM</w:t>
            </w:r>
          </w:p>
        </w:tc>
      </w:tr>
      <w:tr w:rsidR="003529CD" w:rsidRPr="0033736D" w:rsidTr="0078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529CD" w:rsidRPr="00735B75" w:rsidRDefault="003529CD" w:rsidP="00E43616">
            <w:pPr>
              <w:pStyle w:val="ListeParagraf"/>
              <w:numPr>
                <w:ilvl w:val="0"/>
                <w:numId w:val="14"/>
              </w:numPr>
              <w:tabs>
                <w:tab w:val="left" w:pos="0"/>
              </w:tabs>
              <w:ind w:left="426" w:hanging="284"/>
              <w:rPr>
                <w:rFonts w:ascii="Times New Roman" w:hAnsi="Times New Roman" w:cs="Times New Roman"/>
                <w:b w:val="0"/>
                <w:color w:val="000000" w:themeColor="text1"/>
              </w:rPr>
            </w:pPr>
            <w:r w:rsidRPr="00735B75">
              <w:rPr>
                <w:rFonts w:ascii="Times New Roman" w:hAnsi="Times New Roman" w:cs="Times New Roman"/>
                <w:b w:val="0"/>
                <w:color w:val="000000" w:themeColor="text1"/>
              </w:rPr>
              <w:t xml:space="preserve">Öğrenci ve velilerin bilinçlendirilmesine yönelik rehberlik çalışmaları artırılarak, öğrencilerin erken dönemde ilgi ve kabiliyetleri doğrultusunda yönlendirmesi ve hazır </w:t>
            </w:r>
            <w:proofErr w:type="spellStart"/>
            <w:r w:rsidRPr="00735B75">
              <w:rPr>
                <w:rFonts w:ascii="Times New Roman" w:hAnsi="Times New Roman" w:cs="Times New Roman"/>
                <w:b w:val="0"/>
                <w:color w:val="000000" w:themeColor="text1"/>
              </w:rPr>
              <w:t>bulunuşluk</w:t>
            </w:r>
            <w:proofErr w:type="spellEnd"/>
            <w:r w:rsidRPr="00735B75">
              <w:rPr>
                <w:rFonts w:ascii="Times New Roman" w:hAnsi="Times New Roman" w:cs="Times New Roman"/>
                <w:b w:val="0"/>
                <w:color w:val="000000" w:themeColor="text1"/>
              </w:rPr>
              <w:t xml:space="preserve"> düzeylerinin artırılması sağlanacaktır</w:t>
            </w:r>
            <w:proofErr w:type="gramStart"/>
            <w:r w:rsidRPr="00735B75">
              <w:rPr>
                <w:rFonts w:ascii="Times New Roman" w:hAnsi="Times New Roman" w:cs="Times New Roman"/>
                <w:b w:val="0"/>
                <w:color w:val="000000" w:themeColor="text1"/>
              </w:rPr>
              <w:t>..</w:t>
            </w:r>
            <w:proofErr w:type="gramEnd"/>
          </w:p>
        </w:tc>
        <w:tc>
          <w:tcPr>
            <w:tcW w:w="2803" w:type="dxa"/>
            <w:gridSpan w:val="2"/>
          </w:tcPr>
          <w:p w:rsidR="003529CD" w:rsidRPr="0033736D" w:rsidRDefault="00C80950" w:rsidP="00C809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İlçe Milli Eğitim Müdürlüğü </w:t>
            </w:r>
          </w:p>
        </w:tc>
      </w:tr>
      <w:tr w:rsidR="00C80950" w:rsidRPr="0033736D" w:rsidTr="00782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C80950" w:rsidRPr="00735B75" w:rsidRDefault="00C80950" w:rsidP="00E43616">
            <w:pPr>
              <w:pStyle w:val="ListeParagraf"/>
              <w:numPr>
                <w:ilvl w:val="0"/>
                <w:numId w:val="14"/>
              </w:numPr>
              <w:ind w:left="426"/>
              <w:rPr>
                <w:rFonts w:ascii="Times New Roman" w:hAnsi="Times New Roman" w:cs="Times New Roman"/>
                <w:b w:val="0"/>
                <w:color w:val="000000" w:themeColor="text1"/>
              </w:rPr>
            </w:pPr>
            <w:r w:rsidRPr="00735B75">
              <w:rPr>
                <w:rFonts w:ascii="Times New Roman" w:eastAsia="Calibri" w:hAnsi="Times New Roman" w:cs="Times New Roman"/>
                <w:b w:val="0"/>
                <w:color w:val="000000" w:themeColor="text1"/>
              </w:rPr>
              <w:t>Eğitim teknolojilerinin etkin ve verimli kullanılmasını sağlamak için öğretmen ve öğrencilere yönelik bilgilendirme çalışmaları yapılacaktır.</w:t>
            </w:r>
            <w:r w:rsidRPr="00735B75">
              <w:rPr>
                <w:rFonts w:ascii="Times New Roman" w:hAnsi="Times New Roman" w:cs="Times New Roman"/>
                <w:b w:val="0"/>
                <w:color w:val="000000" w:themeColor="text1"/>
              </w:rPr>
              <w:t>..</w:t>
            </w:r>
          </w:p>
        </w:tc>
        <w:tc>
          <w:tcPr>
            <w:tcW w:w="2803" w:type="dxa"/>
            <w:gridSpan w:val="2"/>
          </w:tcPr>
          <w:p w:rsidR="00C80950" w:rsidRPr="0033736D" w:rsidRDefault="00C80950" w:rsidP="0046015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İlçe Milli Eğitim Müdürlüğü </w:t>
            </w:r>
          </w:p>
        </w:tc>
      </w:tr>
      <w:tr w:rsidR="00C80950" w:rsidRPr="0033736D" w:rsidTr="0078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C80950" w:rsidRPr="00735B75" w:rsidRDefault="00C80950" w:rsidP="00E43616">
            <w:pPr>
              <w:pStyle w:val="ListeParagraf"/>
              <w:numPr>
                <w:ilvl w:val="0"/>
                <w:numId w:val="14"/>
              </w:numPr>
              <w:ind w:left="426"/>
              <w:rPr>
                <w:rFonts w:ascii="Times New Roman" w:hAnsi="Times New Roman" w:cs="Times New Roman"/>
                <w:b w:val="0"/>
                <w:color w:val="000000" w:themeColor="text1"/>
              </w:rPr>
            </w:pPr>
            <w:r w:rsidRPr="00735B75">
              <w:rPr>
                <w:rFonts w:ascii="Times New Roman" w:eastAsia="Calibri" w:hAnsi="Times New Roman" w:cs="Times New Roman"/>
                <w:b w:val="0"/>
                <w:color w:val="000000" w:themeColor="text1"/>
              </w:rPr>
              <w:t>Öğrencilerin akademik başarısını destekleyecek, başarıyı arttırmaya ve öğrencilerin bilişsel eksikliklerini gidermeye yönelik kurs programları açılacaktır.</w:t>
            </w:r>
          </w:p>
        </w:tc>
        <w:tc>
          <w:tcPr>
            <w:tcW w:w="2803" w:type="dxa"/>
            <w:gridSpan w:val="2"/>
          </w:tcPr>
          <w:p w:rsidR="00C80950" w:rsidRPr="0033736D" w:rsidRDefault="00C80950" w:rsidP="004601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İlçe Milli Eğitim Müdürlüğü </w:t>
            </w:r>
          </w:p>
        </w:tc>
      </w:tr>
      <w:tr w:rsidR="002F3F79" w:rsidRPr="0033736D" w:rsidTr="00782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2F3F79" w:rsidRPr="00735B75" w:rsidRDefault="002F3F79" w:rsidP="00E43616">
            <w:pPr>
              <w:pStyle w:val="ListeParagraf"/>
              <w:numPr>
                <w:ilvl w:val="0"/>
                <w:numId w:val="14"/>
              </w:numPr>
              <w:ind w:left="426"/>
              <w:rPr>
                <w:rFonts w:ascii="Times New Roman" w:hAnsi="Times New Roman" w:cs="Times New Roman"/>
                <w:b w:val="0"/>
                <w:color w:val="000000" w:themeColor="text1"/>
              </w:rPr>
            </w:pPr>
            <w:r w:rsidRPr="00735B75">
              <w:rPr>
                <w:rFonts w:ascii="Times New Roman" w:eastAsia="Calibri" w:hAnsi="Times New Roman" w:cs="Times New Roman"/>
                <w:b w:val="0"/>
                <w:color w:val="000000" w:themeColor="text1"/>
              </w:rPr>
              <w:t>Okullarda psikolojik danışma ve rehberlik hizmetlerinin etkinliği arttırılacak ve rehberlik hizmetlerinde önleyici-gelişimsel rehberlik anlayışı ön planda tutulacak</w:t>
            </w:r>
            <w:r>
              <w:rPr>
                <w:rFonts w:ascii="Times New Roman" w:eastAsia="Calibri" w:hAnsi="Times New Roman" w:cs="Times New Roman"/>
                <w:b w:val="0"/>
                <w:color w:val="000000" w:themeColor="text1"/>
              </w:rPr>
              <w:t>tır.</w:t>
            </w:r>
          </w:p>
        </w:tc>
        <w:tc>
          <w:tcPr>
            <w:tcW w:w="2803" w:type="dxa"/>
            <w:gridSpan w:val="2"/>
          </w:tcPr>
          <w:p w:rsidR="002F3F79" w:rsidRPr="0033736D" w:rsidRDefault="002F3F79" w:rsidP="00C809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İlçe Milli Eğitim Müdürlüğü </w:t>
            </w:r>
          </w:p>
        </w:tc>
      </w:tr>
      <w:tr w:rsidR="002F3F79" w:rsidRPr="0033736D" w:rsidTr="0078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2F3F79" w:rsidRPr="00735B75" w:rsidRDefault="002F3F79" w:rsidP="00E43616">
            <w:pPr>
              <w:pStyle w:val="ListeParagraf"/>
              <w:numPr>
                <w:ilvl w:val="0"/>
                <w:numId w:val="14"/>
              </w:numPr>
              <w:ind w:left="426"/>
              <w:rPr>
                <w:rFonts w:ascii="Times New Roman" w:hAnsi="Times New Roman" w:cs="Times New Roman"/>
                <w:b w:val="0"/>
                <w:color w:val="000000" w:themeColor="text1"/>
              </w:rPr>
            </w:pPr>
            <w:r w:rsidRPr="00735B75">
              <w:rPr>
                <w:rFonts w:ascii="Times New Roman" w:eastAsia="Calibri" w:hAnsi="Times New Roman" w:cs="Times New Roman"/>
                <w:b w:val="0"/>
                <w:color w:val="000000" w:themeColor="text1"/>
              </w:rPr>
              <w:t xml:space="preserve">Öğrencilerin </w:t>
            </w:r>
            <w:r>
              <w:rPr>
                <w:rFonts w:ascii="Times New Roman" w:eastAsia="Calibri" w:hAnsi="Times New Roman" w:cs="Times New Roman"/>
                <w:b w:val="0"/>
                <w:color w:val="000000" w:themeColor="text1"/>
              </w:rPr>
              <w:t>bilişsel</w:t>
            </w:r>
            <w:r w:rsidRPr="00735B75">
              <w:rPr>
                <w:rFonts w:ascii="Times New Roman" w:eastAsia="Calibri" w:hAnsi="Times New Roman" w:cs="Times New Roman"/>
                <w:b w:val="0"/>
                <w:color w:val="000000" w:themeColor="text1"/>
              </w:rPr>
              <w:t xml:space="preserve"> gelişimini sağlamak için kitap okuma alışkanlığını arttıracak projelere öncelik verilecektir.</w:t>
            </w:r>
          </w:p>
        </w:tc>
        <w:tc>
          <w:tcPr>
            <w:tcW w:w="2803" w:type="dxa"/>
            <w:gridSpan w:val="2"/>
          </w:tcPr>
          <w:p w:rsidR="002F3F79" w:rsidRPr="0033736D" w:rsidRDefault="002F3F79" w:rsidP="00C809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İlçe Milli Eğitim Müdürlüğü </w:t>
            </w:r>
          </w:p>
        </w:tc>
      </w:tr>
      <w:tr w:rsidR="002F3F79" w:rsidRPr="0033736D" w:rsidTr="00782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2F3F79" w:rsidRPr="00735B75" w:rsidRDefault="002F3F79" w:rsidP="00E43616">
            <w:pPr>
              <w:pStyle w:val="ListeParagraf"/>
              <w:numPr>
                <w:ilvl w:val="0"/>
                <w:numId w:val="14"/>
              </w:numPr>
              <w:ind w:left="426"/>
              <w:rPr>
                <w:rFonts w:ascii="Times New Roman" w:eastAsia="Times New Roman" w:hAnsi="Times New Roman" w:cs="Times New Roman"/>
                <w:b w:val="0"/>
                <w:color w:val="000000" w:themeColor="text1"/>
              </w:rPr>
            </w:pPr>
            <w:r w:rsidRPr="00735B75">
              <w:rPr>
                <w:rFonts w:ascii="Times New Roman" w:eastAsia="Calibri" w:hAnsi="Times New Roman" w:cs="Times New Roman"/>
                <w:b w:val="0"/>
                <w:color w:val="000000" w:themeColor="text1"/>
              </w:rPr>
              <w:t>Öğrencilerin sportif faaliyetlere katılımlarının a</w:t>
            </w:r>
            <w:r>
              <w:rPr>
                <w:rFonts w:ascii="Times New Roman" w:eastAsia="Calibri" w:hAnsi="Times New Roman" w:cs="Times New Roman"/>
                <w:b w:val="0"/>
                <w:color w:val="000000" w:themeColor="text1"/>
              </w:rPr>
              <w:t>rttırılabilmesi için okullar düzeyinde çalışmalar yapılacaktır.</w:t>
            </w:r>
          </w:p>
        </w:tc>
        <w:tc>
          <w:tcPr>
            <w:tcW w:w="2803" w:type="dxa"/>
            <w:gridSpan w:val="2"/>
          </w:tcPr>
          <w:p w:rsidR="002F3F79" w:rsidRPr="0033736D" w:rsidRDefault="0070170E" w:rsidP="00C8095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İlçe Milli Eğitim Müdürlüğü </w:t>
            </w:r>
          </w:p>
        </w:tc>
      </w:tr>
      <w:tr w:rsidR="002F3F79" w:rsidRPr="0033736D" w:rsidTr="0078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2F3F79" w:rsidRPr="003B06FE" w:rsidRDefault="002F3F79" w:rsidP="00E43616">
            <w:pPr>
              <w:pStyle w:val="ListeParagraf"/>
              <w:numPr>
                <w:ilvl w:val="0"/>
                <w:numId w:val="14"/>
              </w:numPr>
              <w:ind w:left="426"/>
              <w:rPr>
                <w:rFonts w:ascii="Times New Roman" w:eastAsia="Times New Roman" w:hAnsi="Times New Roman" w:cs="Times New Roman"/>
                <w:b w:val="0"/>
                <w:color w:val="000000" w:themeColor="text1"/>
              </w:rPr>
            </w:pPr>
            <w:r w:rsidRPr="003B06FE">
              <w:rPr>
                <w:rFonts w:ascii="Times New Roman" w:eastAsia="Calibri" w:hAnsi="Times New Roman" w:cs="Times New Roman"/>
                <w:b w:val="0"/>
                <w:color w:val="000000" w:themeColor="text1"/>
              </w:rPr>
              <w:t>Eğitim öğretimde kaliteyi arttırmak için üniversite, belediye, özel sektör ve sivil toplum örgütleri gib</w:t>
            </w:r>
            <w:r w:rsidR="00EA7282">
              <w:rPr>
                <w:rFonts w:ascii="Times New Roman" w:eastAsia="Calibri" w:hAnsi="Times New Roman" w:cs="Times New Roman"/>
                <w:b w:val="0"/>
                <w:color w:val="000000" w:themeColor="text1"/>
              </w:rPr>
              <w:t>i yerel kuruluşlarla işbirliği</w:t>
            </w:r>
            <w:r w:rsidRPr="003B06FE">
              <w:rPr>
                <w:rFonts w:ascii="Times New Roman" w:eastAsia="Calibri" w:hAnsi="Times New Roman" w:cs="Times New Roman"/>
                <w:b w:val="0"/>
                <w:color w:val="000000" w:themeColor="text1"/>
              </w:rPr>
              <w:t xml:space="preserve"> </w:t>
            </w:r>
            <w:r>
              <w:rPr>
                <w:rFonts w:ascii="Times New Roman" w:eastAsia="Calibri" w:hAnsi="Times New Roman" w:cs="Times New Roman"/>
                <w:b w:val="0"/>
                <w:color w:val="000000" w:themeColor="text1"/>
              </w:rPr>
              <w:t>yapılacaktır.</w:t>
            </w:r>
          </w:p>
        </w:tc>
        <w:tc>
          <w:tcPr>
            <w:tcW w:w="2803" w:type="dxa"/>
            <w:gridSpan w:val="2"/>
          </w:tcPr>
          <w:p w:rsidR="002F3F79" w:rsidRPr="0033736D" w:rsidRDefault="0070170E" w:rsidP="00C809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 r</w:t>
            </w:r>
          </w:p>
        </w:tc>
      </w:tr>
      <w:tr w:rsidR="00735B75" w:rsidRPr="00A97701" w:rsidTr="00782797">
        <w:trPr>
          <w:gridAfter w:val="1"/>
          <w:cnfStyle w:val="000000010000" w:firstRow="0" w:lastRow="0" w:firstColumn="0" w:lastColumn="0" w:oddVBand="0" w:evenVBand="0" w:oddHBand="0" w:evenHBand="1" w:firstRowFirstColumn="0" w:firstRowLastColumn="0" w:lastRowFirstColumn="0" w:lastRowLastColumn="0"/>
          <w:wAfter w:w="601" w:type="dxa"/>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18" w:space="0" w:color="auto"/>
              <w:left w:val="single" w:sz="18" w:space="0" w:color="auto"/>
              <w:bottom w:val="single" w:sz="18" w:space="0" w:color="auto"/>
              <w:right w:val="single" w:sz="18" w:space="0" w:color="auto"/>
            </w:tcBorders>
            <w:shd w:val="clear" w:color="auto" w:fill="FF8021" w:themeFill="accent5"/>
          </w:tcPr>
          <w:p w:rsidR="00735B75" w:rsidRPr="00A97701" w:rsidRDefault="00735B75" w:rsidP="0065550E">
            <w:pPr>
              <w:pStyle w:val="Balk2"/>
              <w:numPr>
                <w:ilvl w:val="0"/>
                <w:numId w:val="0"/>
              </w:numPr>
              <w:ind w:left="567"/>
              <w:outlineLvl w:val="1"/>
              <w:rPr>
                <w:rFonts w:ascii="Times New Roman" w:hAnsi="Times New Roman" w:cs="Times New Roman"/>
                <w:color w:val="000000" w:themeColor="text1"/>
              </w:rPr>
            </w:pPr>
            <w:bookmarkStart w:id="142" w:name="_Toc419710823"/>
            <w:r>
              <w:rPr>
                <w:rFonts w:ascii="Times New Roman" w:hAnsi="Times New Roman" w:cs="Times New Roman"/>
                <w:color w:val="000000" w:themeColor="text1"/>
                <w:sz w:val="28"/>
                <w:szCs w:val="28"/>
              </w:rPr>
              <w:lastRenderedPageBreak/>
              <w:t>2.</w:t>
            </w:r>
            <w:proofErr w:type="gramStart"/>
            <w:r w:rsidR="0065550E">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Pr="00A97701">
              <w:rPr>
                <w:rFonts w:ascii="Times New Roman" w:hAnsi="Times New Roman" w:cs="Times New Roman"/>
                <w:color w:val="000000" w:themeColor="text1"/>
                <w:sz w:val="28"/>
                <w:szCs w:val="28"/>
              </w:rPr>
              <w:t xml:space="preserve"> STRATEJİK</w:t>
            </w:r>
            <w:proofErr w:type="gramEnd"/>
            <w:r w:rsidRPr="00A97701">
              <w:rPr>
                <w:rFonts w:ascii="Times New Roman" w:hAnsi="Times New Roman" w:cs="Times New Roman"/>
                <w:color w:val="000000" w:themeColor="text1"/>
                <w:sz w:val="28"/>
                <w:szCs w:val="28"/>
              </w:rPr>
              <w:t xml:space="preserve"> HEDEF: </w:t>
            </w:r>
            <w:r>
              <w:rPr>
                <w:rFonts w:ascii="Times New Roman" w:hAnsi="Times New Roman" w:cs="Times New Roman"/>
                <w:color w:val="000000" w:themeColor="text1"/>
                <w:sz w:val="28"/>
                <w:szCs w:val="28"/>
              </w:rPr>
              <w:t xml:space="preserve"> </w:t>
            </w:r>
            <w:r w:rsidRPr="00735B75">
              <w:rPr>
                <w:rFonts w:ascii="Times New Roman" w:hAnsi="Times New Roman" w:cs="Times New Roman"/>
                <w:color w:val="000000" w:themeColor="text1"/>
                <w:sz w:val="28"/>
                <w:szCs w:val="18"/>
              </w:rPr>
              <w:t>Eğitim ve Öğretim ile İstihdam İlişkisinin Geliştirilmesi</w:t>
            </w:r>
            <w:bookmarkEnd w:id="142"/>
            <w:r w:rsidRPr="00735B75">
              <w:rPr>
                <w:rFonts w:ascii="Times New Roman" w:hAnsi="Times New Roman" w:cs="Times New Roman"/>
                <w:color w:val="000000" w:themeColor="text1"/>
                <w:sz w:val="28"/>
                <w:szCs w:val="18"/>
              </w:rPr>
              <w:t xml:space="preserve"> </w:t>
            </w:r>
          </w:p>
        </w:tc>
      </w:tr>
      <w:tr w:rsidR="00735B75" w:rsidRPr="00A97701" w:rsidTr="00782797">
        <w:trPr>
          <w:gridAfter w:val="1"/>
          <w:cnfStyle w:val="000000100000" w:firstRow="0" w:lastRow="0" w:firstColumn="0" w:lastColumn="0" w:oddVBand="0" w:evenVBand="0" w:oddHBand="1" w:evenHBand="0" w:firstRowFirstColumn="0" w:firstRowLastColumn="0" w:lastRowFirstColumn="0" w:lastRowLastColumn="0"/>
          <w:wAfter w:w="601" w:type="dxa"/>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18" w:space="0" w:color="auto"/>
              <w:left w:val="single" w:sz="18" w:space="0" w:color="auto"/>
              <w:bottom w:val="single" w:sz="18" w:space="0" w:color="auto"/>
              <w:right w:val="single" w:sz="18" w:space="0" w:color="auto"/>
            </w:tcBorders>
          </w:tcPr>
          <w:p w:rsidR="00735B75" w:rsidRPr="00A97701" w:rsidRDefault="008D378F" w:rsidP="008D378F">
            <w:pPr>
              <w:rPr>
                <w:rFonts w:ascii="Times New Roman" w:hAnsi="Times New Roman" w:cs="Times New Roman"/>
              </w:rPr>
            </w:pPr>
            <w:r>
              <w:rPr>
                <w:rFonts w:ascii="Times New Roman" w:hAnsi="Times New Roman" w:cs="Times New Roman"/>
                <w:sz w:val="24"/>
              </w:rPr>
              <w:t>Ö</w:t>
            </w:r>
            <w:r w:rsidR="00735B75" w:rsidRPr="00735B75">
              <w:rPr>
                <w:rFonts w:ascii="Times New Roman" w:hAnsi="Times New Roman" w:cs="Times New Roman"/>
                <w:sz w:val="24"/>
              </w:rPr>
              <w:t xml:space="preserve">ğrencilerin bir üst öğrenime geçişte hazır </w:t>
            </w:r>
            <w:proofErr w:type="spellStart"/>
            <w:r w:rsidR="00735B75" w:rsidRPr="00735B75">
              <w:rPr>
                <w:rFonts w:ascii="Times New Roman" w:hAnsi="Times New Roman" w:cs="Times New Roman"/>
                <w:sz w:val="24"/>
              </w:rPr>
              <w:t>bulunuşluk</w:t>
            </w:r>
            <w:proofErr w:type="spellEnd"/>
            <w:r w:rsidR="00735B75" w:rsidRPr="00735B75">
              <w:rPr>
                <w:rFonts w:ascii="Times New Roman" w:hAnsi="Times New Roman" w:cs="Times New Roman"/>
                <w:sz w:val="24"/>
              </w:rPr>
              <w:t xml:space="preserve"> düzeyini</w:t>
            </w:r>
            <w:r>
              <w:rPr>
                <w:rFonts w:ascii="Times New Roman" w:hAnsi="Times New Roman" w:cs="Times New Roman"/>
                <w:sz w:val="24"/>
              </w:rPr>
              <w:t xml:space="preserve"> </w:t>
            </w:r>
            <w:r w:rsidRPr="00735B75">
              <w:rPr>
                <w:rFonts w:ascii="Times New Roman" w:hAnsi="Times New Roman" w:cs="Times New Roman"/>
                <w:sz w:val="24"/>
              </w:rPr>
              <w:t>eğitim süreci içerisinde</w:t>
            </w:r>
            <w:r w:rsidR="00735B75" w:rsidRPr="00735B75">
              <w:rPr>
                <w:rFonts w:ascii="Times New Roman" w:hAnsi="Times New Roman" w:cs="Times New Roman"/>
                <w:sz w:val="24"/>
              </w:rPr>
              <w:t xml:space="preserve"> artırmak ve teorik bilgilerin </w:t>
            </w:r>
            <w:r>
              <w:rPr>
                <w:rFonts w:ascii="Times New Roman" w:hAnsi="Times New Roman" w:cs="Times New Roman"/>
                <w:sz w:val="24"/>
              </w:rPr>
              <w:t>pratiğe aktarılmasını</w:t>
            </w:r>
            <w:r w:rsidR="00735B75" w:rsidRPr="00735B75">
              <w:rPr>
                <w:rFonts w:ascii="Times New Roman" w:hAnsi="Times New Roman" w:cs="Times New Roman"/>
                <w:sz w:val="24"/>
              </w:rPr>
              <w:t xml:space="preserve"> sağlamak.</w:t>
            </w:r>
          </w:p>
        </w:tc>
      </w:tr>
    </w:tbl>
    <w:p w:rsidR="008A5619" w:rsidRDefault="008A5619" w:rsidP="00782797">
      <w:pPr>
        <w:jc w:val="both"/>
        <w:rPr>
          <w:rFonts w:ascii="Times New Roman" w:eastAsia="Calibri" w:hAnsi="Times New Roman" w:cs="Times New Roman"/>
          <w:color w:val="002060"/>
          <w:sz w:val="24"/>
          <w:szCs w:val="24"/>
        </w:rPr>
      </w:pPr>
    </w:p>
    <w:p w:rsidR="00782797" w:rsidRPr="00782797" w:rsidRDefault="00782797" w:rsidP="00782797">
      <w:pPr>
        <w:jc w:val="both"/>
        <w:rPr>
          <w:rFonts w:ascii="Times New Roman" w:hAnsi="Times New Roman"/>
          <w:b/>
          <w:sz w:val="24"/>
          <w:szCs w:val="24"/>
        </w:rPr>
      </w:pPr>
    </w:p>
    <w:p w:rsidR="00376920" w:rsidRPr="00C80950" w:rsidRDefault="00376920" w:rsidP="00C80950">
      <w:pPr>
        <w:rPr>
          <w:rFonts w:ascii="Times New Roman" w:eastAsia="Calibri" w:hAnsi="Times New Roman" w:cs="Times New Roman"/>
          <w:sz w:val="24"/>
          <w:szCs w:val="24"/>
        </w:rPr>
      </w:pPr>
      <w:r w:rsidRPr="00C80950">
        <w:rPr>
          <w:rFonts w:ascii="Times New Roman" w:hAnsi="Times New Roman" w:cs="Times New Roman"/>
          <w:b/>
          <w:sz w:val="24"/>
          <w:szCs w:val="24"/>
        </w:rPr>
        <w:t>S</w:t>
      </w:r>
      <w:r w:rsidR="00C80950">
        <w:rPr>
          <w:rFonts w:ascii="Times New Roman" w:hAnsi="Times New Roman" w:cs="Times New Roman"/>
          <w:b/>
          <w:sz w:val="24"/>
          <w:szCs w:val="24"/>
        </w:rPr>
        <w:t>.</w:t>
      </w:r>
      <w:r w:rsidRPr="00C80950">
        <w:rPr>
          <w:rFonts w:ascii="Times New Roman" w:hAnsi="Times New Roman" w:cs="Times New Roman"/>
          <w:b/>
          <w:sz w:val="24"/>
          <w:szCs w:val="24"/>
        </w:rPr>
        <w:t xml:space="preserve">H </w:t>
      </w:r>
      <w:proofErr w:type="gramStart"/>
      <w:r w:rsidRPr="00C80950">
        <w:rPr>
          <w:rFonts w:ascii="Times New Roman" w:hAnsi="Times New Roman" w:cs="Times New Roman"/>
          <w:b/>
          <w:sz w:val="24"/>
          <w:szCs w:val="24"/>
        </w:rPr>
        <w:t>2.2</w:t>
      </w:r>
      <w:proofErr w:type="gramEnd"/>
      <w:r w:rsidRPr="00C80950">
        <w:rPr>
          <w:rFonts w:ascii="Times New Roman" w:hAnsi="Times New Roman" w:cs="Times New Roman"/>
          <w:b/>
          <w:sz w:val="24"/>
          <w:szCs w:val="24"/>
        </w:rPr>
        <w:t>. Performans Göstergeleri</w:t>
      </w:r>
    </w:p>
    <w:tbl>
      <w:tblPr>
        <w:tblW w:w="8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5"/>
        <w:gridCol w:w="771"/>
        <w:gridCol w:w="766"/>
        <w:gridCol w:w="777"/>
        <w:gridCol w:w="1933"/>
      </w:tblGrid>
      <w:tr w:rsidR="00C80950" w:rsidTr="00C80950">
        <w:trPr>
          <w:trHeight w:val="258"/>
          <w:jc w:val="center"/>
        </w:trPr>
        <w:tc>
          <w:tcPr>
            <w:tcW w:w="3785" w:type="dxa"/>
            <w:vMerge w:val="restart"/>
            <w:tcBorders>
              <w:top w:val="single" w:sz="4" w:space="0" w:color="auto"/>
              <w:left w:val="single" w:sz="4" w:space="0" w:color="auto"/>
              <w:bottom w:val="single" w:sz="4" w:space="0" w:color="auto"/>
              <w:right w:val="single" w:sz="4" w:space="0" w:color="auto"/>
            </w:tcBorders>
            <w:hideMark/>
          </w:tcPr>
          <w:p w:rsidR="00C80950" w:rsidRDefault="00C80950">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Performans Göstergesi</w:t>
            </w:r>
          </w:p>
        </w:tc>
        <w:tc>
          <w:tcPr>
            <w:tcW w:w="2314" w:type="dxa"/>
            <w:gridSpan w:val="3"/>
            <w:tcBorders>
              <w:top w:val="single" w:sz="4" w:space="0" w:color="auto"/>
              <w:left w:val="single" w:sz="4" w:space="0" w:color="auto"/>
              <w:bottom w:val="single" w:sz="4" w:space="0" w:color="auto"/>
              <w:right w:val="single" w:sz="4" w:space="0" w:color="auto"/>
            </w:tcBorders>
            <w:shd w:val="clear" w:color="auto" w:fill="FDE9D9"/>
            <w:hideMark/>
          </w:tcPr>
          <w:p w:rsidR="00C80950" w:rsidRDefault="00C80950">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Önceki Yıllar</w:t>
            </w:r>
          </w:p>
        </w:tc>
        <w:tc>
          <w:tcPr>
            <w:tcW w:w="1933" w:type="dxa"/>
          </w:tcPr>
          <w:p w:rsidR="00C80950" w:rsidRDefault="00C80950" w:rsidP="00C80950">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Hedefler</w:t>
            </w:r>
          </w:p>
        </w:tc>
      </w:tr>
      <w:tr w:rsidR="00C80950" w:rsidTr="00C80950">
        <w:trPr>
          <w:trHeight w:val="280"/>
          <w:jc w:val="center"/>
        </w:trPr>
        <w:tc>
          <w:tcPr>
            <w:tcW w:w="3785" w:type="dxa"/>
            <w:vMerge/>
            <w:tcBorders>
              <w:top w:val="single" w:sz="4" w:space="0" w:color="auto"/>
              <w:left w:val="single" w:sz="4" w:space="0" w:color="auto"/>
              <w:bottom w:val="single" w:sz="4" w:space="0" w:color="auto"/>
              <w:right w:val="single" w:sz="4" w:space="0" w:color="auto"/>
            </w:tcBorders>
            <w:vAlign w:val="center"/>
            <w:hideMark/>
          </w:tcPr>
          <w:p w:rsidR="00C80950" w:rsidRDefault="00C80950">
            <w:pPr>
              <w:spacing w:after="0" w:line="240" w:lineRule="auto"/>
              <w:rPr>
                <w:rFonts w:ascii="Times New Roman" w:eastAsia="Calibri"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FDE9D9"/>
            <w:hideMark/>
          </w:tcPr>
          <w:p w:rsidR="00C80950" w:rsidRDefault="00C80950">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766" w:type="dxa"/>
            <w:tcBorders>
              <w:top w:val="single" w:sz="4" w:space="0" w:color="auto"/>
              <w:left w:val="single" w:sz="4" w:space="0" w:color="auto"/>
              <w:bottom w:val="single" w:sz="4" w:space="0" w:color="auto"/>
              <w:right w:val="single" w:sz="4" w:space="0" w:color="auto"/>
            </w:tcBorders>
            <w:shd w:val="clear" w:color="auto" w:fill="FDE9D9"/>
            <w:hideMark/>
          </w:tcPr>
          <w:p w:rsidR="00C80950" w:rsidRDefault="00C80950">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777" w:type="dxa"/>
            <w:tcBorders>
              <w:top w:val="single" w:sz="4" w:space="0" w:color="auto"/>
              <w:left w:val="single" w:sz="4" w:space="0" w:color="auto"/>
              <w:bottom w:val="single" w:sz="4" w:space="0" w:color="auto"/>
              <w:right w:val="single" w:sz="4" w:space="0" w:color="auto"/>
            </w:tcBorders>
            <w:shd w:val="clear" w:color="auto" w:fill="FDE9D9"/>
            <w:hideMark/>
          </w:tcPr>
          <w:p w:rsidR="00C80950" w:rsidRDefault="00C80950">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1933" w:type="dxa"/>
            <w:tcBorders>
              <w:top w:val="single" w:sz="4" w:space="0" w:color="auto"/>
              <w:left w:val="single" w:sz="4" w:space="0" w:color="auto"/>
              <w:bottom w:val="single" w:sz="4" w:space="0" w:color="auto"/>
              <w:right w:val="single" w:sz="4" w:space="0" w:color="auto"/>
            </w:tcBorders>
            <w:shd w:val="clear" w:color="auto" w:fill="EAF1DD"/>
            <w:hideMark/>
          </w:tcPr>
          <w:p w:rsidR="00C80950" w:rsidRDefault="00C80950">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2019</w:t>
            </w:r>
          </w:p>
        </w:tc>
      </w:tr>
      <w:tr w:rsidR="00C80950" w:rsidTr="00C80950">
        <w:trPr>
          <w:jc w:val="center"/>
        </w:trPr>
        <w:tc>
          <w:tcPr>
            <w:tcW w:w="3785" w:type="dxa"/>
            <w:tcBorders>
              <w:top w:val="single" w:sz="4" w:space="0" w:color="auto"/>
              <w:left w:val="single" w:sz="4" w:space="0" w:color="auto"/>
              <w:bottom w:val="single" w:sz="4" w:space="0" w:color="auto"/>
              <w:right w:val="single" w:sz="4" w:space="0" w:color="auto"/>
            </w:tcBorders>
            <w:vAlign w:val="center"/>
          </w:tcPr>
          <w:p w:rsidR="00C80950" w:rsidRDefault="00C80950">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Alanında beceri eğitimi alan öğrencilerin sayısı</w:t>
            </w:r>
          </w:p>
          <w:p w:rsidR="00C80950" w:rsidRDefault="00C80950">
            <w:pPr>
              <w:spacing w:after="0"/>
              <w:jc w:val="both"/>
              <w:rPr>
                <w:rFonts w:ascii="Times New Roman" w:eastAsia="Calibri"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FDE9D9"/>
            <w:vAlign w:val="center"/>
          </w:tcPr>
          <w:p w:rsidR="00C80950" w:rsidRDefault="00C80950">
            <w:pPr>
              <w:pStyle w:val="ListeParagraf"/>
              <w:tabs>
                <w:tab w:val="left" w:pos="7310"/>
              </w:tabs>
              <w:spacing w:after="0"/>
              <w:ind w:left="0"/>
              <w:rPr>
                <w:rFonts w:ascii="Times New Roman" w:eastAsia="Calibri" w:hAnsi="Times New Roman" w:cs="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FDE9D9"/>
            <w:vAlign w:val="center"/>
          </w:tcPr>
          <w:p w:rsidR="00C80950" w:rsidRDefault="00C80950">
            <w:pPr>
              <w:pStyle w:val="ListeParagraf"/>
              <w:tabs>
                <w:tab w:val="left" w:pos="7310"/>
              </w:tabs>
              <w:spacing w:after="0"/>
              <w:ind w:left="0"/>
              <w:rPr>
                <w:rFonts w:ascii="Times New Roman" w:eastAsia="Calibri" w:hAnsi="Times New Roman" w:cs="Times New Roman"/>
                <w:sz w:val="24"/>
                <w:szCs w:val="24"/>
              </w:rPr>
            </w:pPr>
          </w:p>
        </w:tc>
        <w:tc>
          <w:tcPr>
            <w:tcW w:w="777" w:type="dxa"/>
            <w:tcBorders>
              <w:top w:val="single" w:sz="4" w:space="0" w:color="auto"/>
              <w:left w:val="single" w:sz="4" w:space="0" w:color="auto"/>
              <w:bottom w:val="single" w:sz="4" w:space="0" w:color="auto"/>
              <w:right w:val="single" w:sz="4" w:space="0" w:color="auto"/>
            </w:tcBorders>
            <w:shd w:val="clear" w:color="auto" w:fill="DEF4FC" w:themeFill="accent2" w:themeFillTint="33"/>
            <w:vAlign w:val="center"/>
            <w:hideMark/>
          </w:tcPr>
          <w:p w:rsidR="00C80950" w:rsidRDefault="00C80950">
            <w:pPr>
              <w:pStyle w:val="ListeParagraf"/>
              <w:tabs>
                <w:tab w:val="left" w:pos="7310"/>
              </w:tabs>
              <w:spacing w:after="0"/>
              <w:ind w:left="0"/>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93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C80950" w:rsidRDefault="00C80950" w:rsidP="00C80950">
            <w:pPr>
              <w:pStyle w:val="ListeParagraf"/>
              <w:tabs>
                <w:tab w:val="left" w:pos="7310"/>
              </w:tabs>
              <w:spacing w:after="0"/>
              <w:ind w:left="0"/>
              <w:jc w:val="center"/>
              <w:rPr>
                <w:rFonts w:ascii="Times New Roman" w:eastAsia="Calibri" w:hAnsi="Times New Roman" w:cs="Times New Roman"/>
                <w:sz w:val="24"/>
                <w:szCs w:val="24"/>
                <w:highlight w:val="yellow"/>
              </w:rPr>
            </w:pPr>
            <w:r>
              <w:rPr>
                <w:rFonts w:ascii="Times New Roman" w:eastAsia="Calibri" w:hAnsi="Times New Roman" w:cs="Times New Roman"/>
                <w:sz w:val="24"/>
                <w:szCs w:val="24"/>
              </w:rPr>
              <w:t>15</w:t>
            </w:r>
          </w:p>
        </w:tc>
      </w:tr>
      <w:tr w:rsidR="00C80950" w:rsidTr="00C80950">
        <w:trPr>
          <w:jc w:val="center"/>
        </w:trPr>
        <w:tc>
          <w:tcPr>
            <w:tcW w:w="3785" w:type="dxa"/>
            <w:tcBorders>
              <w:top w:val="single" w:sz="4" w:space="0" w:color="auto"/>
              <w:left w:val="single" w:sz="4" w:space="0" w:color="auto"/>
              <w:bottom w:val="single" w:sz="4" w:space="0" w:color="auto"/>
              <w:right w:val="single" w:sz="4" w:space="0" w:color="auto"/>
            </w:tcBorders>
            <w:vAlign w:val="center"/>
          </w:tcPr>
          <w:p w:rsidR="00C80950" w:rsidRDefault="00C80950">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Mesleki eğitimden mezun olan öğrencilerin alanında istihdam oranı %</w:t>
            </w:r>
          </w:p>
          <w:p w:rsidR="00C80950" w:rsidRDefault="00C80950">
            <w:pPr>
              <w:spacing w:after="0"/>
              <w:jc w:val="both"/>
              <w:rPr>
                <w:rFonts w:ascii="Times New Roman" w:eastAsia="Calibri"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Default="00C80950">
            <w:pPr>
              <w:pStyle w:val="ListeParagraf"/>
              <w:tabs>
                <w:tab w:val="left" w:pos="7310"/>
              </w:tabs>
              <w:spacing w:after="0"/>
              <w:ind w:left="0"/>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6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Default="00C80950">
            <w:pPr>
              <w:pStyle w:val="ListeParagraf"/>
              <w:tabs>
                <w:tab w:val="left" w:pos="7310"/>
              </w:tabs>
              <w:spacing w:after="0"/>
              <w:ind w:left="0"/>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7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Default="00C80950">
            <w:pPr>
              <w:pStyle w:val="ListeParagraf"/>
              <w:tabs>
                <w:tab w:val="left" w:pos="7310"/>
              </w:tabs>
              <w:spacing w:after="0"/>
              <w:ind w:left="0"/>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933" w:type="dxa"/>
            <w:tcBorders>
              <w:top w:val="single" w:sz="4" w:space="0" w:color="auto"/>
              <w:left w:val="single" w:sz="4" w:space="0" w:color="auto"/>
              <w:bottom w:val="single" w:sz="4" w:space="0" w:color="auto"/>
              <w:right w:val="single" w:sz="4" w:space="0" w:color="auto"/>
            </w:tcBorders>
            <w:shd w:val="clear" w:color="auto" w:fill="EAF1DD"/>
            <w:vAlign w:val="center"/>
          </w:tcPr>
          <w:p w:rsidR="00C80950" w:rsidRDefault="00C80950" w:rsidP="003B6D4F">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C80950" w:rsidTr="00C80950">
        <w:trPr>
          <w:jc w:val="center"/>
        </w:trPr>
        <w:tc>
          <w:tcPr>
            <w:tcW w:w="3785" w:type="dxa"/>
            <w:tcBorders>
              <w:top w:val="single" w:sz="4" w:space="0" w:color="auto"/>
              <w:left w:val="single" w:sz="4" w:space="0" w:color="auto"/>
              <w:bottom w:val="single" w:sz="4" w:space="0" w:color="auto"/>
              <w:right w:val="single" w:sz="4" w:space="0" w:color="auto"/>
            </w:tcBorders>
            <w:vAlign w:val="center"/>
            <w:hideMark/>
          </w:tcPr>
          <w:p w:rsidR="00C80950" w:rsidRDefault="00C80950">
            <w:pPr>
              <w:pStyle w:val="ListeParagraf"/>
              <w:tabs>
                <w:tab w:val="left" w:pos="7310"/>
              </w:tabs>
              <w:spacing w:after="0"/>
              <w:ind w:left="0"/>
              <w:rPr>
                <w:rFonts w:ascii="Times New Roman" w:eastAsia="Calibri" w:hAnsi="Times New Roman" w:cs="Times New Roman"/>
                <w:sz w:val="24"/>
                <w:szCs w:val="24"/>
              </w:rPr>
            </w:pPr>
            <w:r>
              <w:rPr>
                <w:rFonts w:ascii="Times New Roman" w:eastAsia="Calibri" w:hAnsi="Times New Roman" w:cs="Times New Roman"/>
                <w:sz w:val="24"/>
                <w:szCs w:val="24"/>
              </w:rPr>
              <w:t>Sektör ihtiyaçlarına uygun güncellenen ya da hazırlanan program sayısı</w:t>
            </w:r>
          </w:p>
        </w:tc>
        <w:tc>
          <w:tcPr>
            <w:tcW w:w="77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Default="00C80950">
            <w:pPr>
              <w:pStyle w:val="ListeParagraf"/>
              <w:tabs>
                <w:tab w:val="left" w:pos="7310"/>
              </w:tabs>
              <w:spacing w:after="0"/>
              <w:ind w:left="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66" w:type="dxa"/>
            <w:tcBorders>
              <w:top w:val="single" w:sz="4" w:space="0" w:color="auto"/>
              <w:left w:val="single" w:sz="4" w:space="0" w:color="auto"/>
              <w:bottom w:val="single" w:sz="4" w:space="0" w:color="auto"/>
              <w:right w:val="single" w:sz="4" w:space="0" w:color="auto"/>
            </w:tcBorders>
            <w:shd w:val="clear" w:color="auto" w:fill="FDE9D9"/>
            <w:vAlign w:val="center"/>
          </w:tcPr>
          <w:p w:rsidR="00C80950" w:rsidRDefault="00C80950">
            <w:pPr>
              <w:pStyle w:val="ListeParagraf"/>
              <w:tabs>
                <w:tab w:val="left" w:pos="7310"/>
              </w:tabs>
              <w:spacing w:after="0"/>
              <w:ind w:left="0"/>
              <w:rPr>
                <w:rFonts w:ascii="Times New Roman" w:eastAsia="Calibri" w:hAnsi="Times New Roman" w:cs="Times New Roman"/>
                <w:sz w:val="24"/>
                <w:szCs w:val="24"/>
              </w:rPr>
            </w:pPr>
          </w:p>
        </w:tc>
        <w:tc>
          <w:tcPr>
            <w:tcW w:w="77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Default="00C80950">
            <w:pPr>
              <w:pStyle w:val="ListeParagraf"/>
              <w:tabs>
                <w:tab w:val="left" w:pos="7310"/>
              </w:tabs>
              <w:spacing w:after="0"/>
              <w:ind w:left="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33" w:type="dxa"/>
            <w:tcBorders>
              <w:top w:val="single" w:sz="4" w:space="0" w:color="auto"/>
              <w:left w:val="single" w:sz="4" w:space="0" w:color="auto"/>
              <w:bottom w:val="single" w:sz="4" w:space="0" w:color="auto"/>
              <w:right w:val="single" w:sz="4" w:space="0" w:color="auto"/>
            </w:tcBorders>
            <w:shd w:val="clear" w:color="auto" w:fill="EAF1DD"/>
            <w:vAlign w:val="center"/>
          </w:tcPr>
          <w:p w:rsidR="00C80950" w:rsidRDefault="00C80950" w:rsidP="003B6D4F">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bl>
    <w:p w:rsidR="009168D8" w:rsidRDefault="009168D8" w:rsidP="009168D8">
      <w:pPr>
        <w:pStyle w:val="ListeParagraf"/>
        <w:ind w:left="426"/>
        <w:jc w:val="both"/>
        <w:rPr>
          <w:rFonts w:ascii="Times New Roman" w:hAnsi="Times New Roman"/>
          <w:b/>
          <w:sz w:val="24"/>
          <w:szCs w:val="24"/>
        </w:rPr>
      </w:pPr>
    </w:p>
    <w:p w:rsidR="00A951DD" w:rsidRDefault="00A951DD" w:rsidP="009168D8">
      <w:pPr>
        <w:pStyle w:val="ListeParagraf"/>
        <w:ind w:left="426"/>
        <w:jc w:val="both"/>
        <w:rPr>
          <w:rFonts w:ascii="Times New Roman" w:hAnsi="Times New Roman"/>
          <w:b/>
          <w:sz w:val="24"/>
          <w:szCs w:val="24"/>
        </w:rPr>
      </w:pPr>
    </w:p>
    <w:p w:rsidR="003040B2" w:rsidRPr="003040B2" w:rsidRDefault="003040B2" w:rsidP="003040B2">
      <w:pPr>
        <w:rPr>
          <w:rFonts w:ascii="Times New Roman" w:hAnsi="Times New Roman" w:cs="Times New Roman"/>
          <w:b/>
          <w:bCs/>
          <w:color w:val="000000"/>
          <w:sz w:val="24"/>
          <w:szCs w:val="24"/>
        </w:rPr>
      </w:pPr>
      <w:r w:rsidRPr="003040B2">
        <w:rPr>
          <w:rFonts w:ascii="Times New Roman" w:hAnsi="Times New Roman" w:cs="Times New Roman"/>
          <w:b/>
          <w:bCs/>
          <w:color w:val="000000"/>
          <w:sz w:val="24"/>
          <w:szCs w:val="24"/>
        </w:rPr>
        <w:t xml:space="preserve">HEDEFİN NE OLDUĞU VE NEDEN GEREKSİNİM DUYULDUĞU </w:t>
      </w:r>
    </w:p>
    <w:p w:rsidR="003040B2" w:rsidRPr="003040B2" w:rsidRDefault="003040B2" w:rsidP="003040B2">
      <w:pPr>
        <w:ind w:firstLine="708"/>
        <w:rPr>
          <w:rFonts w:ascii="Times New Roman" w:hAnsi="Times New Roman" w:cs="Times New Roman"/>
          <w:bCs/>
          <w:color w:val="000000"/>
          <w:sz w:val="24"/>
          <w:szCs w:val="24"/>
        </w:rPr>
      </w:pPr>
      <w:r w:rsidRPr="003040B2">
        <w:rPr>
          <w:rFonts w:ascii="Times New Roman" w:hAnsi="Times New Roman" w:cs="Times New Roman"/>
          <w:bCs/>
          <w:color w:val="000000"/>
          <w:sz w:val="24"/>
          <w:szCs w:val="24"/>
        </w:rPr>
        <w:t>Mesleki eğitimde mevcut eğitim sistemi teorik düzeyde kalmakta mezun olan öğrenciler hızla değişen bilgi teknoloji ve üretim yöntemlerine yeteri kadar ayak uyduramamaktadır. Bu noktadan hareketle genç bir nüfusa sahip olan ülkemizde mesleki eğitim ile iş piyasası arasında işbirliğinin geliştirilmesi hedeflenmektedir.</w:t>
      </w:r>
    </w:p>
    <w:p w:rsidR="003040B2" w:rsidRPr="003040B2" w:rsidRDefault="003040B2" w:rsidP="003040B2">
      <w:pPr>
        <w:rPr>
          <w:rFonts w:ascii="Times New Roman" w:hAnsi="Times New Roman" w:cs="Times New Roman"/>
          <w:b/>
          <w:bCs/>
          <w:sz w:val="24"/>
          <w:szCs w:val="24"/>
        </w:rPr>
      </w:pPr>
      <w:r w:rsidRPr="003040B2">
        <w:rPr>
          <w:rFonts w:ascii="Times New Roman" w:hAnsi="Times New Roman" w:cs="Times New Roman"/>
          <w:b/>
          <w:bCs/>
          <w:sz w:val="24"/>
          <w:szCs w:val="24"/>
        </w:rPr>
        <w:t xml:space="preserve"> Hedefin Mevcut Durumu</w:t>
      </w:r>
    </w:p>
    <w:p w:rsidR="003040B2" w:rsidRDefault="003040B2" w:rsidP="003040B2">
      <w:pPr>
        <w:pStyle w:val="ListeParagraf"/>
        <w:ind w:left="66" w:firstLine="785"/>
        <w:jc w:val="both"/>
        <w:rPr>
          <w:rFonts w:ascii="Times New Roman" w:eastAsia="Calibri" w:hAnsi="Times New Roman" w:cs="Times New Roman"/>
          <w:sz w:val="24"/>
          <w:szCs w:val="24"/>
        </w:rPr>
      </w:pPr>
      <w:r>
        <w:rPr>
          <w:rFonts w:ascii="Times New Roman" w:hAnsi="Times New Roman"/>
          <w:sz w:val="24"/>
          <w:szCs w:val="24"/>
        </w:rPr>
        <w:t>İlçemiz</w:t>
      </w:r>
      <w:r>
        <w:rPr>
          <w:rFonts w:ascii="Times New Roman" w:eastAsia="Calibri" w:hAnsi="Times New Roman" w:cs="Times New Roman"/>
          <w:sz w:val="24"/>
          <w:szCs w:val="24"/>
        </w:rPr>
        <w:t xml:space="preserve"> genelinde 2014 yılında genel kurslar, meslekî ve teknik kurslar ile okuma yazma kursları olmak üzere </w:t>
      </w:r>
      <w:r>
        <w:rPr>
          <w:rFonts w:ascii="Times New Roman" w:hAnsi="Times New Roman"/>
          <w:sz w:val="24"/>
          <w:szCs w:val="24"/>
        </w:rPr>
        <w:t>15</w:t>
      </w:r>
      <w:r>
        <w:rPr>
          <w:rFonts w:ascii="Times New Roman" w:eastAsia="Calibri" w:hAnsi="Times New Roman" w:cs="Times New Roman"/>
          <w:sz w:val="24"/>
          <w:szCs w:val="24"/>
        </w:rPr>
        <w:t xml:space="preserve"> kurs açılmıştır. Bu faaliyetlerden toplam 409 kişi yararlanmıştır.</w:t>
      </w:r>
    </w:p>
    <w:p w:rsidR="003040B2" w:rsidRPr="003040B2" w:rsidRDefault="003040B2" w:rsidP="003040B2">
      <w:pPr>
        <w:jc w:val="both"/>
        <w:rPr>
          <w:rFonts w:ascii="Times New Roman" w:hAnsi="Times New Roman" w:cs="Times New Roman"/>
          <w:b/>
          <w:bCs/>
          <w:sz w:val="24"/>
          <w:szCs w:val="24"/>
        </w:rPr>
      </w:pPr>
      <w:r w:rsidRPr="003040B2">
        <w:rPr>
          <w:rFonts w:ascii="Times New Roman" w:hAnsi="Times New Roman" w:cs="Times New Roman"/>
          <w:b/>
          <w:bCs/>
          <w:sz w:val="24"/>
          <w:szCs w:val="24"/>
        </w:rPr>
        <w:t xml:space="preserve">Neyin Elde Edilmesinin Umulduğu  </w:t>
      </w:r>
    </w:p>
    <w:p w:rsidR="003040B2" w:rsidRPr="00FF62E9" w:rsidRDefault="003040B2" w:rsidP="003040B2">
      <w:pPr>
        <w:pStyle w:val="ListeParagraf"/>
        <w:ind w:left="426"/>
        <w:jc w:val="both"/>
        <w:rPr>
          <w:rFonts w:cs="Times New Roman"/>
          <w:bCs/>
          <w:sz w:val="24"/>
          <w:szCs w:val="24"/>
        </w:rPr>
      </w:pPr>
      <w:r w:rsidRPr="003040B2">
        <w:rPr>
          <w:rFonts w:ascii="Times New Roman" w:hAnsi="Times New Roman" w:cs="Times New Roman"/>
          <w:bCs/>
          <w:sz w:val="24"/>
          <w:szCs w:val="24"/>
        </w:rPr>
        <w:t>Okul iş piyasası ilişkisi güçlendirilerek iş piyasasının deği</w:t>
      </w:r>
      <w:r>
        <w:rPr>
          <w:rFonts w:ascii="Times New Roman" w:hAnsi="Times New Roman" w:cs="Times New Roman"/>
          <w:bCs/>
          <w:sz w:val="24"/>
          <w:szCs w:val="24"/>
        </w:rPr>
        <w:t xml:space="preserve">şen taleplerine cevap verebilen </w:t>
      </w:r>
      <w:r w:rsidRPr="003040B2">
        <w:rPr>
          <w:rFonts w:ascii="Times New Roman" w:hAnsi="Times New Roman" w:cs="Times New Roman"/>
          <w:bCs/>
          <w:sz w:val="24"/>
          <w:szCs w:val="24"/>
        </w:rPr>
        <w:t>yaratıcı ve girişimci bireyler yetiştirmek</w:t>
      </w:r>
      <w:r w:rsidRPr="00FF62E9">
        <w:rPr>
          <w:rFonts w:cs="Times New Roman"/>
          <w:bCs/>
          <w:sz w:val="24"/>
          <w:szCs w:val="24"/>
        </w:rPr>
        <w:t>.</w:t>
      </w:r>
    </w:p>
    <w:p w:rsidR="006135E0" w:rsidRDefault="006135E0" w:rsidP="009168D8">
      <w:pPr>
        <w:pStyle w:val="ListeParagraf"/>
        <w:ind w:left="426"/>
        <w:jc w:val="both"/>
        <w:rPr>
          <w:rFonts w:ascii="Times New Roman" w:hAnsi="Times New Roman"/>
          <w:b/>
          <w:sz w:val="24"/>
          <w:szCs w:val="24"/>
        </w:rPr>
      </w:pPr>
    </w:p>
    <w:p w:rsidR="006135E0" w:rsidRDefault="006135E0" w:rsidP="009168D8">
      <w:pPr>
        <w:pStyle w:val="ListeParagraf"/>
        <w:ind w:left="426"/>
        <w:jc w:val="both"/>
        <w:rPr>
          <w:rFonts w:ascii="Times New Roman" w:hAnsi="Times New Roman"/>
          <w:b/>
          <w:sz w:val="24"/>
          <w:szCs w:val="24"/>
        </w:rPr>
      </w:pPr>
    </w:p>
    <w:p w:rsidR="006135E0" w:rsidRDefault="006135E0" w:rsidP="009168D8">
      <w:pPr>
        <w:pStyle w:val="ListeParagraf"/>
        <w:ind w:left="426"/>
        <w:jc w:val="both"/>
        <w:rPr>
          <w:rFonts w:ascii="Times New Roman" w:hAnsi="Times New Roman"/>
          <w:b/>
          <w:sz w:val="24"/>
          <w:szCs w:val="24"/>
        </w:rPr>
      </w:pPr>
    </w:p>
    <w:tbl>
      <w:tblPr>
        <w:tblStyle w:val="OrtaGlgeleme1-Vurgu6"/>
        <w:tblW w:w="9781" w:type="dxa"/>
        <w:tblLook w:val="04A0" w:firstRow="1" w:lastRow="0" w:firstColumn="1" w:lastColumn="0" w:noHBand="0" w:noVBand="1"/>
      </w:tblPr>
      <w:tblGrid>
        <w:gridCol w:w="6978"/>
        <w:gridCol w:w="2803"/>
      </w:tblGrid>
      <w:tr w:rsidR="00A951DD" w:rsidRPr="005602C0"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shd w:val="clear" w:color="auto" w:fill="FF8021" w:themeFill="accent5"/>
          </w:tcPr>
          <w:p w:rsidR="00A951DD" w:rsidRPr="005602C0" w:rsidRDefault="003040B2" w:rsidP="008C4F0B">
            <w:pPr>
              <w:jc w:val="center"/>
              <w:rPr>
                <w:rFonts w:ascii="Times New Roman" w:hAnsi="Times New Roman" w:cs="Times New Roman"/>
                <w:b w:val="0"/>
                <w:sz w:val="24"/>
              </w:rPr>
            </w:pPr>
            <w:r>
              <w:rPr>
                <w:rFonts w:ascii="Times New Roman" w:hAnsi="Times New Roman" w:cs="Times New Roman"/>
                <w:b w:val="0"/>
                <w:sz w:val="24"/>
              </w:rPr>
              <w:lastRenderedPageBreak/>
              <w:t>TEDBİR</w:t>
            </w:r>
            <w:r w:rsidR="00A951DD" w:rsidRPr="005602C0">
              <w:rPr>
                <w:rFonts w:ascii="Times New Roman" w:hAnsi="Times New Roman" w:cs="Times New Roman"/>
                <w:b w:val="0"/>
                <w:sz w:val="24"/>
              </w:rPr>
              <w:t>LER</w:t>
            </w:r>
          </w:p>
          <w:p w:rsidR="00A951DD" w:rsidRPr="005602C0" w:rsidRDefault="00A951DD" w:rsidP="008C4F0B">
            <w:pPr>
              <w:jc w:val="center"/>
              <w:rPr>
                <w:rFonts w:ascii="Times New Roman" w:hAnsi="Times New Roman" w:cs="Times New Roman"/>
                <w:b w:val="0"/>
                <w:sz w:val="24"/>
                <w:szCs w:val="28"/>
              </w:rPr>
            </w:pPr>
          </w:p>
        </w:tc>
        <w:tc>
          <w:tcPr>
            <w:tcW w:w="2803" w:type="dxa"/>
          </w:tcPr>
          <w:p w:rsidR="00A951DD" w:rsidRPr="005602C0" w:rsidRDefault="00D715F8" w:rsidP="003040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5602C0">
              <w:rPr>
                <w:rFonts w:ascii="Times New Roman" w:hAnsi="Times New Roman" w:cs="Times New Roman"/>
                <w:b w:val="0"/>
                <w:sz w:val="24"/>
                <w:szCs w:val="28"/>
              </w:rPr>
              <w:t xml:space="preserve">SORUMLU </w:t>
            </w:r>
            <w:r>
              <w:rPr>
                <w:rFonts w:ascii="Times New Roman" w:hAnsi="Times New Roman" w:cs="Times New Roman"/>
                <w:b w:val="0"/>
                <w:sz w:val="24"/>
                <w:szCs w:val="28"/>
              </w:rPr>
              <w:t>BİRİM</w:t>
            </w:r>
          </w:p>
        </w:tc>
      </w:tr>
      <w:tr w:rsidR="00A951DD" w:rsidRPr="0033736D" w:rsidTr="00D71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A951DD" w:rsidRPr="006B22BE" w:rsidRDefault="00A951DD" w:rsidP="00E43616">
            <w:pPr>
              <w:pStyle w:val="ListeParagraf"/>
              <w:numPr>
                <w:ilvl w:val="0"/>
                <w:numId w:val="15"/>
              </w:numPr>
              <w:tabs>
                <w:tab w:val="left" w:pos="0"/>
              </w:tabs>
              <w:ind w:left="426" w:hanging="284"/>
              <w:rPr>
                <w:rFonts w:ascii="Times New Roman" w:hAnsi="Times New Roman" w:cs="Times New Roman"/>
                <w:b w:val="0"/>
                <w:color w:val="000000" w:themeColor="text1"/>
              </w:rPr>
            </w:pPr>
            <w:r w:rsidRPr="006B22BE">
              <w:rPr>
                <w:rFonts w:ascii="Times New Roman" w:eastAsia="Calibri" w:hAnsi="Times New Roman" w:cs="Times New Roman"/>
                <w:b w:val="0"/>
                <w:color w:val="000000" w:themeColor="text1"/>
                <w:szCs w:val="24"/>
              </w:rPr>
              <w:t>Bireylerin ilgi ve ihtiyaç duyduğu alanlarda ve istihdama yönelik rehberlik yapılacaktır.</w:t>
            </w:r>
          </w:p>
        </w:tc>
        <w:tc>
          <w:tcPr>
            <w:tcW w:w="2803" w:type="dxa"/>
          </w:tcPr>
          <w:p w:rsidR="00A951DD" w:rsidRPr="0033736D" w:rsidRDefault="00D715F8" w:rsidP="003040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3040B2" w:rsidRPr="0033736D" w:rsidTr="00D71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040B2" w:rsidRPr="006B22BE" w:rsidRDefault="003040B2" w:rsidP="00E43616">
            <w:pPr>
              <w:pStyle w:val="ListeParagraf"/>
              <w:numPr>
                <w:ilvl w:val="0"/>
                <w:numId w:val="15"/>
              </w:numPr>
              <w:ind w:left="426"/>
              <w:rPr>
                <w:rFonts w:ascii="Times New Roman" w:hAnsi="Times New Roman" w:cs="Times New Roman"/>
                <w:b w:val="0"/>
                <w:color w:val="000000" w:themeColor="text1"/>
              </w:rPr>
            </w:pPr>
            <w:r w:rsidRPr="006B22BE">
              <w:rPr>
                <w:rFonts w:ascii="Times New Roman" w:eastAsia="Calibri" w:hAnsi="Times New Roman" w:cs="Times New Roman"/>
                <w:b w:val="0"/>
                <w:color w:val="000000" w:themeColor="text1"/>
                <w:szCs w:val="24"/>
              </w:rPr>
              <w:t>İl</w:t>
            </w:r>
            <w:r>
              <w:rPr>
                <w:rFonts w:ascii="Times New Roman" w:eastAsia="Calibri" w:hAnsi="Times New Roman" w:cs="Times New Roman"/>
                <w:b w:val="0"/>
                <w:color w:val="000000" w:themeColor="text1"/>
                <w:szCs w:val="24"/>
              </w:rPr>
              <w:t>çen</w:t>
            </w:r>
            <w:r w:rsidRPr="006B22BE">
              <w:rPr>
                <w:rFonts w:ascii="Times New Roman" w:eastAsia="Calibri" w:hAnsi="Times New Roman" w:cs="Times New Roman"/>
                <w:b w:val="0"/>
                <w:color w:val="000000" w:themeColor="text1"/>
                <w:szCs w:val="24"/>
              </w:rPr>
              <w:t>in ve bölgenin ekonomik faaliyetleri göz önüne alınarak mesleki eğitim</w:t>
            </w:r>
            <w:r>
              <w:rPr>
                <w:rFonts w:ascii="Times New Roman" w:eastAsia="Calibri" w:hAnsi="Times New Roman" w:cs="Times New Roman"/>
                <w:b w:val="0"/>
                <w:color w:val="000000" w:themeColor="text1"/>
                <w:szCs w:val="24"/>
              </w:rPr>
              <w:t>de program çeşitliliği arttırılmaya çalışıla</w:t>
            </w:r>
            <w:r w:rsidRPr="006B22BE">
              <w:rPr>
                <w:rFonts w:ascii="Times New Roman" w:eastAsia="Calibri" w:hAnsi="Times New Roman" w:cs="Times New Roman"/>
                <w:b w:val="0"/>
                <w:color w:val="000000" w:themeColor="text1"/>
                <w:szCs w:val="24"/>
              </w:rPr>
              <w:t>caktır.</w:t>
            </w:r>
          </w:p>
        </w:tc>
        <w:tc>
          <w:tcPr>
            <w:tcW w:w="2803" w:type="dxa"/>
          </w:tcPr>
          <w:p w:rsidR="003040B2" w:rsidRPr="0033736D" w:rsidRDefault="003040B2" w:rsidP="0046015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3040B2" w:rsidRPr="0033736D" w:rsidTr="00D71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040B2" w:rsidRPr="006B22BE" w:rsidRDefault="003040B2" w:rsidP="00E43616">
            <w:pPr>
              <w:pStyle w:val="ListeParagraf"/>
              <w:numPr>
                <w:ilvl w:val="0"/>
                <w:numId w:val="15"/>
              </w:numPr>
              <w:ind w:left="426"/>
              <w:rPr>
                <w:rFonts w:ascii="Times New Roman" w:hAnsi="Times New Roman" w:cs="Times New Roman"/>
                <w:b w:val="0"/>
                <w:color w:val="000000" w:themeColor="text1"/>
              </w:rPr>
            </w:pPr>
            <w:r w:rsidRPr="006B22BE">
              <w:rPr>
                <w:rFonts w:ascii="Times New Roman" w:eastAsia="Calibri" w:hAnsi="Times New Roman" w:cs="Times New Roman"/>
                <w:b w:val="0"/>
                <w:color w:val="000000" w:themeColor="text1"/>
                <w:szCs w:val="24"/>
              </w:rPr>
              <w:t xml:space="preserve">Mesleki, gelir getirici, </w:t>
            </w:r>
            <w:r w:rsidRPr="006B22BE">
              <w:rPr>
                <w:rFonts w:ascii="Times New Roman" w:hAnsi="Times New Roman" w:cs="Times New Roman"/>
                <w:b w:val="0"/>
                <w:color w:val="000000" w:themeColor="text1"/>
                <w:szCs w:val="24"/>
              </w:rPr>
              <w:t xml:space="preserve">sosyal, kültürel alanlarda </w:t>
            </w:r>
            <w:r w:rsidRPr="006B22BE">
              <w:rPr>
                <w:rFonts w:ascii="Times New Roman" w:eastAsia="Calibri" w:hAnsi="Times New Roman" w:cs="Times New Roman"/>
                <w:b w:val="0"/>
                <w:color w:val="000000" w:themeColor="text1"/>
                <w:szCs w:val="24"/>
              </w:rPr>
              <w:t>kurslar açılacaktır.</w:t>
            </w:r>
          </w:p>
        </w:tc>
        <w:tc>
          <w:tcPr>
            <w:tcW w:w="2803" w:type="dxa"/>
          </w:tcPr>
          <w:p w:rsidR="003040B2" w:rsidRPr="0033736D" w:rsidRDefault="003040B2" w:rsidP="004601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3040B2" w:rsidRPr="0033736D" w:rsidTr="00D71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040B2" w:rsidRPr="006B22BE" w:rsidRDefault="003040B2" w:rsidP="00E43616">
            <w:pPr>
              <w:pStyle w:val="ListeParagraf"/>
              <w:numPr>
                <w:ilvl w:val="0"/>
                <w:numId w:val="15"/>
              </w:numPr>
              <w:ind w:left="426"/>
              <w:rPr>
                <w:rFonts w:ascii="Times New Roman" w:hAnsi="Times New Roman" w:cs="Times New Roman"/>
                <w:b w:val="0"/>
                <w:color w:val="000000" w:themeColor="text1"/>
              </w:rPr>
            </w:pPr>
            <w:r w:rsidRPr="006B22BE">
              <w:rPr>
                <w:rFonts w:ascii="Times New Roman" w:eastAsia="Calibri" w:hAnsi="Times New Roman" w:cs="Times New Roman"/>
                <w:b w:val="0"/>
                <w:color w:val="000000" w:themeColor="text1"/>
                <w:szCs w:val="24"/>
              </w:rPr>
              <w:t>Staj ve mesleki deneyim çalışmalarında rehberlik ve denetimin arttırılarak hayata ve istihdama hazırlamada kalite yükseltilecektir.</w:t>
            </w:r>
          </w:p>
        </w:tc>
        <w:tc>
          <w:tcPr>
            <w:tcW w:w="2803" w:type="dxa"/>
          </w:tcPr>
          <w:p w:rsidR="003040B2" w:rsidRPr="0033736D" w:rsidRDefault="003040B2" w:rsidP="0046015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3040B2" w:rsidRPr="0033736D" w:rsidTr="00D71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040B2" w:rsidRPr="006B22BE" w:rsidRDefault="003040B2" w:rsidP="00E43616">
            <w:pPr>
              <w:pStyle w:val="ListeParagraf"/>
              <w:numPr>
                <w:ilvl w:val="0"/>
                <w:numId w:val="15"/>
              </w:numPr>
              <w:ind w:left="426"/>
              <w:rPr>
                <w:rFonts w:ascii="Times New Roman" w:hAnsi="Times New Roman" w:cs="Times New Roman"/>
                <w:b w:val="0"/>
                <w:color w:val="000000" w:themeColor="text1"/>
              </w:rPr>
            </w:pPr>
            <w:r w:rsidRPr="006B22BE">
              <w:rPr>
                <w:rFonts w:ascii="Times New Roman" w:eastAsia="Calibri" w:hAnsi="Times New Roman" w:cs="Times New Roman"/>
                <w:b w:val="0"/>
                <w:color w:val="000000" w:themeColor="text1"/>
                <w:szCs w:val="24"/>
              </w:rPr>
              <w:t>Mesleki ve teknik eğitim öğretmelerinin uluslararası projelere katılımları teşvik edilerek farklı tecrübelerden yararlanmaları sağlanacaktır.</w:t>
            </w:r>
          </w:p>
        </w:tc>
        <w:tc>
          <w:tcPr>
            <w:tcW w:w="2803" w:type="dxa"/>
          </w:tcPr>
          <w:p w:rsidR="003040B2" w:rsidRPr="0033736D" w:rsidRDefault="003040B2" w:rsidP="004601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bl>
    <w:p w:rsidR="008A4E84" w:rsidRDefault="008A4E84" w:rsidP="006B22BE">
      <w:pPr>
        <w:rPr>
          <w:rFonts w:ascii="Times New Roman" w:eastAsia="Calibri" w:hAnsi="Times New Roman" w:cs="Times New Roman"/>
          <w:color w:val="002060"/>
          <w:sz w:val="24"/>
          <w:szCs w:val="24"/>
        </w:rPr>
      </w:pPr>
    </w:p>
    <w:p w:rsidR="00782797" w:rsidRDefault="00782797" w:rsidP="006B22BE">
      <w:pPr>
        <w:rPr>
          <w:rFonts w:ascii="Times New Roman" w:eastAsia="Calibri" w:hAnsi="Times New Roman" w:cs="Times New Roman"/>
          <w:color w:val="002060"/>
          <w:sz w:val="24"/>
          <w:szCs w:val="24"/>
        </w:rPr>
      </w:pPr>
    </w:p>
    <w:p w:rsidR="00782797" w:rsidRDefault="00782797" w:rsidP="006B22BE">
      <w:pPr>
        <w:rPr>
          <w:rFonts w:ascii="Times New Roman" w:eastAsia="Calibri" w:hAnsi="Times New Roman" w:cs="Times New Roman"/>
          <w:color w:val="002060"/>
          <w:sz w:val="24"/>
          <w:szCs w:val="24"/>
        </w:rPr>
      </w:pPr>
    </w:p>
    <w:p w:rsidR="008A4E84" w:rsidRDefault="008A4E84" w:rsidP="006B22BE">
      <w:pPr>
        <w:rPr>
          <w:rFonts w:ascii="Times New Roman" w:eastAsia="Calibri" w:hAnsi="Times New Roman" w:cs="Times New Roman"/>
          <w:color w:val="002060"/>
          <w:sz w:val="24"/>
          <w:szCs w:val="24"/>
        </w:rPr>
      </w:pPr>
    </w:p>
    <w:tbl>
      <w:tblPr>
        <w:tblStyle w:val="OrtaGlgeleme1-Vurgu6"/>
        <w:tblW w:w="9180" w:type="dxa"/>
        <w:tblLook w:val="04A0" w:firstRow="1" w:lastRow="0" w:firstColumn="1" w:lastColumn="0" w:noHBand="0" w:noVBand="1"/>
      </w:tblPr>
      <w:tblGrid>
        <w:gridCol w:w="9180"/>
      </w:tblGrid>
      <w:tr w:rsidR="009954E7" w:rsidRPr="00A97701"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shd w:val="clear" w:color="auto" w:fill="FF8021" w:themeFill="accent5"/>
          </w:tcPr>
          <w:p w:rsidR="009954E7" w:rsidRPr="00A97701" w:rsidRDefault="009954E7" w:rsidP="00F25FE2">
            <w:pPr>
              <w:pStyle w:val="Balk2"/>
              <w:numPr>
                <w:ilvl w:val="0"/>
                <w:numId w:val="0"/>
              </w:numPr>
              <w:ind w:left="567"/>
              <w:outlineLvl w:val="1"/>
              <w:rPr>
                <w:rFonts w:ascii="Times New Roman" w:hAnsi="Times New Roman" w:cs="Times New Roman"/>
                <w:sz w:val="18"/>
                <w:szCs w:val="18"/>
              </w:rPr>
            </w:pPr>
            <w:bookmarkStart w:id="143" w:name="_Toc419710824"/>
            <w:r>
              <w:rPr>
                <w:rFonts w:ascii="Times New Roman" w:hAnsi="Times New Roman" w:cs="Times New Roman"/>
                <w:color w:val="000000" w:themeColor="text1"/>
                <w:sz w:val="28"/>
                <w:szCs w:val="28"/>
              </w:rPr>
              <w:t>2.</w:t>
            </w:r>
            <w:proofErr w:type="gramStart"/>
            <w:r>
              <w:rPr>
                <w:rFonts w:ascii="Times New Roman" w:hAnsi="Times New Roman" w:cs="Times New Roman"/>
                <w:color w:val="000000" w:themeColor="text1"/>
                <w:sz w:val="28"/>
                <w:szCs w:val="28"/>
              </w:rPr>
              <w:t xml:space="preserve">3 </w:t>
            </w:r>
            <w:r w:rsidRPr="00A97701">
              <w:rPr>
                <w:rFonts w:ascii="Times New Roman" w:hAnsi="Times New Roman" w:cs="Times New Roman"/>
                <w:color w:val="000000" w:themeColor="text1"/>
                <w:sz w:val="28"/>
                <w:szCs w:val="28"/>
              </w:rPr>
              <w:t xml:space="preserve"> STRATEJİK</w:t>
            </w:r>
            <w:proofErr w:type="gramEnd"/>
            <w:r w:rsidRPr="00A97701">
              <w:rPr>
                <w:rFonts w:ascii="Times New Roman" w:hAnsi="Times New Roman" w:cs="Times New Roman"/>
                <w:color w:val="000000" w:themeColor="text1"/>
                <w:sz w:val="28"/>
                <w:szCs w:val="28"/>
              </w:rPr>
              <w:t xml:space="preserve"> HEDEF: </w:t>
            </w:r>
            <w:r>
              <w:rPr>
                <w:rFonts w:ascii="Times New Roman" w:hAnsi="Times New Roman" w:cs="Times New Roman"/>
                <w:color w:val="000000" w:themeColor="text1"/>
                <w:sz w:val="28"/>
                <w:szCs w:val="28"/>
              </w:rPr>
              <w:t xml:space="preserve"> </w:t>
            </w:r>
            <w:r w:rsidRPr="0065550E">
              <w:rPr>
                <w:rFonts w:ascii="Times New Roman" w:hAnsi="Times New Roman" w:cs="Times New Roman"/>
                <w:color w:val="000000" w:themeColor="text1"/>
                <w:sz w:val="28"/>
                <w:szCs w:val="18"/>
              </w:rPr>
              <w:t>Yabancı Dil ve Hareketlilik</w:t>
            </w:r>
            <w:bookmarkEnd w:id="143"/>
          </w:p>
          <w:p w:rsidR="009954E7" w:rsidRPr="00A97701" w:rsidRDefault="009954E7" w:rsidP="00F25FE2">
            <w:pPr>
              <w:pStyle w:val="Balk2"/>
              <w:numPr>
                <w:ilvl w:val="0"/>
                <w:numId w:val="0"/>
              </w:numPr>
              <w:ind w:left="567"/>
              <w:outlineLvl w:val="1"/>
              <w:rPr>
                <w:rFonts w:ascii="Times New Roman" w:hAnsi="Times New Roman" w:cs="Times New Roman"/>
                <w:color w:val="000000" w:themeColor="text1"/>
              </w:rPr>
            </w:pPr>
          </w:p>
        </w:tc>
      </w:tr>
      <w:tr w:rsidR="009954E7" w:rsidRPr="00A97701" w:rsidTr="00F25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tcPr>
          <w:p w:rsidR="009954E7" w:rsidRPr="00A97701" w:rsidRDefault="009954E7" w:rsidP="00F25FE2">
            <w:pPr>
              <w:rPr>
                <w:rFonts w:ascii="Times New Roman" w:hAnsi="Times New Roman" w:cs="Times New Roman"/>
              </w:rPr>
            </w:pPr>
            <w:r w:rsidRPr="0065550E">
              <w:rPr>
                <w:rFonts w:ascii="Times New Roman" w:hAnsi="Times New Roman" w:cs="Times New Roman"/>
                <w:sz w:val="24"/>
              </w:rPr>
              <w:t>Program dönemi sonuna kadar uluslararası projeler yoluyla öğrenci ve öğretmenlerin hareketliliği artırılarak yabancı dil öğreniminde kaliteyi yükseltmek</w:t>
            </w:r>
          </w:p>
        </w:tc>
      </w:tr>
    </w:tbl>
    <w:p w:rsidR="009954E7" w:rsidRPr="001441C4" w:rsidRDefault="009954E7" w:rsidP="001441C4">
      <w:pPr>
        <w:rPr>
          <w:rFonts w:ascii="Times New Roman" w:eastAsia="Calibri" w:hAnsi="Times New Roman" w:cs="Times New Roman"/>
          <w:b/>
          <w:sz w:val="24"/>
          <w:szCs w:val="24"/>
        </w:rPr>
      </w:pPr>
    </w:p>
    <w:p w:rsidR="009954E7" w:rsidRPr="001441C4" w:rsidRDefault="00F95E5A" w:rsidP="00E43616">
      <w:pPr>
        <w:pStyle w:val="ListeParagraf"/>
        <w:numPr>
          <w:ilvl w:val="0"/>
          <w:numId w:val="11"/>
        </w:numPr>
        <w:rPr>
          <w:rFonts w:ascii="Times New Roman" w:eastAsia="Calibri" w:hAnsi="Times New Roman" w:cs="Times New Roman"/>
          <w:color w:val="000000" w:themeColor="text1"/>
          <w:sz w:val="24"/>
          <w:szCs w:val="24"/>
        </w:rPr>
      </w:pPr>
      <w:r w:rsidRPr="001441C4">
        <w:rPr>
          <w:rFonts w:ascii="Times New Roman" w:hAnsi="Times New Roman" w:cs="Times New Roman"/>
          <w:b/>
          <w:sz w:val="24"/>
          <w:szCs w:val="24"/>
        </w:rPr>
        <w:t xml:space="preserve">SH </w:t>
      </w:r>
      <w:proofErr w:type="gramStart"/>
      <w:r w:rsidRPr="001441C4">
        <w:rPr>
          <w:rFonts w:ascii="Times New Roman" w:hAnsi="Times New Roman" w:cs="Times New Roman"/>
          <w:b/>
          <w:sz w:val="24"/>
          <w:szCs w:val="24"/>
        </w:rPr>
        <w:t>2.3</w:t>
      </w:r>
      <w:proofErr w:type="gramEnd"/>
      <w:r w:rsidRPr="001441C4">
        <w:rPr>
          <w:rFonts w:ascii="Times New Roman" w:hAnsi="Times New Roman" w:cs="Times New Roman"/>
          <w:b/>
          <w:sz w:val="24"/>
          <w:szCs w:val="24"/>
        </w:rPr>
        <w:t>. Performans Göstergeleri</w:t>
      </w:r>
    </w:p>
    <w:tbl>
      <w:tblPr>
        <w:tblW w:w="7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3"/>
        <w:gridCol w:w="754"/>
        <w:gridCol w:w="769"/>
        <w:gridCol w:w="738"/>
        <w:gridCol w:w="1710"/>
      </w:tblGrid>
      <w:tr w:rsidR="001441C4" w:rsidRPr="009954E7" w:rsidTr="001441C4">
        <w:trPr>
          <w:trHeight w:val="258"/>
          <w:jc w:val="center"/>
        </w:trPr>
        <w:tc>
          <w:tcPr>
            <w:tcW w:w="3913" w:type="dxa"/>
            <w:vMerge w:val="restart"/>
          </w:tcPr>
          <w:p w:rsidR="001441C4" w:rsidRPr="009954E7" w:rsidRDefault="001441C4" w:rsidP="00F25FE2">
            <w:pPr>
              <w:pStyle w:val="ListeParagraf"/>
              <w:tabs>
                <w:tab w:val="left" w:pos="7310"/>
              </w:tabs>
              <w:spacing w:after="0"/>
              <w:ind w:left="0"/>
              <w:jc w:val="center"/>
              <w:rPr>
                <w:rFonts w:ascii="Times New Roman" w:eastAsia="Calibri" w:hAnsi="Times New Roman" w:cs="Times New Roman"/>
                <w:sz w:val="24"/>
                <w:szCs w:val="24"/>
              </w:rPr>
            </w:pPr>
            <w:r w:rsidRPr="009954E7">
              <w:rPr>
                <w:rFonts w:ascii="Times New Roman" w:eastAsia="Calibri" w:hAnsi="Times New Roman" w:cs="Times New Roman"/>
                <w:sz w:val="24"/>
                <w:szCs w:val="24"/>
              </w:rPr>
              <w:t>Performans Göstergesi</w:t>
            </w:r>
          </w:p>
        </w:tc>
        <w:tc>
          <w:tcPr>
            <w:tcW w:w="2261" w:type="dxa"/>
            <w:gridSpan w:val="3"/>
            <w:shd w:val="clear" w:color="auto" w:fill="FDE9D9"/>
          </w:tcPr>
          <w:p w:rsidR="001441C4" w:rsidRPr="009954E7" w:rsidRDefault="001441C4" w:rsidP="00F25FE2">
            <w:pPr>
              <w:pStyle w:val="ListeParagraf"/>
              <w:tabs>
                <w:tab w:val="left" w:pos="7310"/>
              </w:tabs>
              <w:spacing w:after="0"/>
              <w:ind w:left="0"/>
              <w:jc w:val="center"/>
              <w:rPr>
                <w:rFonts w:ascii="Times New Roman" w:eastAsia="Calibri" w:hAnsi="Times New Roman" w:cs="Times New Roman"/>
                <w:b/>
                <w:sz w:val="24"/>
                <w:szCs w:val="24"/>
              </w:rPr>
            </w:pPr>
            <w:r w:rsidRPr="009954E7">
              <w:rPr>
                <w:rFonts w:ascii="Times New Roman" w:eastAsia="Calibri" w:hAnsi="Times New Roman" w:cs="Times New Roman"/>
                <w:b/>
                <w:sz w:val="24"/>
                <w:szCs w:val="24"/>
              </w:rPr>
              <w:t>Önceki Yıllar</w:t>
            </w:r>
          </w:p>
        </w:tc>
        <w:tc>
          <w:tcPr>
            <w:tcW w:w="1710" w:type="dxa"/>
          </w:tcPr>
          <w:p w:rsidR="001441C4" w:rsidRPr="009954E7" w:rsidRDefault="001441C4" w:rsidP="0046015F">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Hedefler</w:t>
            </w:r>
          </w:p>
        </w:tc>
      </w:tr>
      <w:tr w:rsidR="001441C4" w:rsidRPr="009954E7" w:rsidTr="001441C4">
        <w:trPr>
          <w:trHeight w:val="280"/>
          <w:jc w:val="center"/>
        </w:trPr>
        <w:tc>
          <w:tcPr>
            <w:tcW w:w="3913" w:type="dxa"/>
            <w:vMerge/>
          </w:tcPr>
          <w:p w:rsidR="001441C4" w:rsidRPr="009954E7" w:rsidRDefault="001441C4" w:rsidP="00F25FE2">
            <w:pPr>
              <w:pStyle w:val="ListeParagraf"/>
              <w:tabs>
                <w:tab w:val="left" w:pos="7310"/>
              </w:tabs>
              <w:spacing w:after="0"/>
              <w:ind w:left="0"/>
              <w:jc w:val="center"/>
              <w:rPr>
                <w:rFonts w:ascii="Times New Roman" w:eastAsia="Calibri" w:hAnsi="Times New Roman" w:cs="Times New Roman"/>
                <w:sz w:val="24"/>
                <w:szCs w:val="24"/>
              </w:rPr>
            </w:pPr>
          </w:p>
        </w:tc>
        <w:tc>
          <w:tcPr>
            <w:tcW w:w="754" w:type="dxa"/>
            <w:shd w:val="clear" w:color="auto" w:fill="FDE9D9"/>
          </w:tcPr>
          <w:p w:rsidR="001441C4" w:rsidRPr="009954E7" w:rsidRDefault="001441C4" w:rsidP="00F25FE2">
            <w:pPr>
              <w:pStyle w:val="ListeParagraf"/>
              <w:tabs>
                <w:tab w:val="left" w:pos="7310"/>
              </w:tabs>
              <w:spacing w:after="0"/>
              <w:ind w:left="0"/>
              <w:jc w:val="center"/>
              <w:rPr>
                <w:rFonts w:ascii="Times New Roman" w:eastAsia="Calibri" w:hAnsi="Times New Roman" w:cs="Times New Roman"/>
                <w:sz w:val="24"/>
                <w:szCs w:val="24"/>
              </w:rPr>
            </w:pPr>
            <w:r w:rsidRPr="009954E7">
              <w:rPr>
                <w:rFonts w:ascii="Times New Roman" w:eastAsia="Calibri" w:hAnsi="Times New Roman" w:cs="Times New Roman"/>
                <w:sz w:val="24"/>
                <w:szCs w:val="24"/>
              </w:rPr>
              <w:t>2012</w:t>
            </w:r>
          </w:p>
        </w:tc>
        <w:tc>
          <w:tcPr>
            <w:tcW w:w="769" w:type="dxa"/>
            <w:shd w:val="clear" w:color="auto" w:fill="FDE9D9"/>
          </w:tcPr>
          <w:p w:rsidR="001441C4" w:rsidRPr="009954E7" w:rsidRDefault="001441C4" w:rsidP="00F25FE2">
            <w:pPr>
              <w:pStyle w:val="ListeParagraf"/>
              <w:tabs>
                <w:tab w:val="left" w:pos="7310"/>
              </w:tabs>
              <w:spacing w:after="0"/>
              <w:ind w:left="0"/>
              <w:jc w:val="center"/>
              <w:rPr>
                <w:rFonts w:ascii="Times New Roman" w:eastAsia="Calibri" w:hAnsi="Times New Roman" w:cs="Times New Roman"/>
                <w:sz w:val="24"/>
                <w:szCs w:val="24"/>
              </w:rPr>
            </w:pPr>
            <w:r w:rsidRPr="009954E7">
              <w:rPr>
                <w:rFonts w:ascii="Times New Roman" w:eastAsia="Calibri" w:hAnsi="Times New Roman" w:cs="Times New Roman"/>
                <w:sz w:val="24"/>
                <w:szCs w:val="24"/>
              </w:rPr>
              <w:t>2013</w:t>
            </w:r>
          </w:p>
        </w:tc>
        <w:tc>
          <w:tcPr>
            <w:tcW w:w="738" w:type="dxa"/>
            <w:shd w:val="clear" w:color="auto" w:fill="FDE9D9"/>
          </w:tcPr>
          <w:p w:rsidR="001441C4" w:rsidRPr="009954E7" w:rsidRDefault="001441C4" w:rsidP="00F25FE2">
            <w:pPr>
              <w:pStyle w:val="ListeParagraf"/>
              <w:tabs>
                <w:tab w:val="left" w:pos="7310"/>
              </w:tabs>
              <w:spacing w:after="0"/>
              <w:ind w:left="0"/>
              <w:jc w:val="center"/>
              <w:rPr>
                <w:rFonts w:ascii="Times New Roman" w:eastAsia="Calibri" w:hAnsi="Times New Roman" w:cs="Times New Roman"/>
                <w:sz w:val="24"/>
                <w:szCs w:val="24"/>
              </w:rPr>
            </w:pPr>
            <w:r w:rsidRPr="009954E7">
              <w:rPr>
                <w:rFonts w:ascii="Times New Roman" w:eastAsia="Calibri" w:hAnsi="Times New Roman" w:cs="Times New Roman"/>
                <w:sz w:val="24"/>
                <w:szCs w:val="24"/>
              </w:rPr>
              <w:t>2014</w:t>
            </w:r>
          </w:p>
        </w:tc>
        <w:tc>
          <w:tcPr>
            <w:tcW w:w="1710" w:type="dxa"/>
            <w:shd w:val="clear" w:color="auto" w:fill="EAF1DD"/>
          </w:tcPr>
          <w:p w:rsidR="001441C4" w:rsidRPr="009954E7" w:rsidRDefault="001441C4" w:rsidP="00F25FE2">
            <w:pPr>
              <w:pStyle w:val="ListeParagraf"/>
              <w:tabs>
                <w:tab w:val="left" w:pos="7310"/>
              </w:tabs>
              <w:spacing w:after="0"/>
              <w:ind w:left="0"/>
              <w:jc w:val="center"/>
              <w:rPr>
                <w:rFonts w:ascii="Times New Roman" w:eastAsia="Calibri" w:hAnsi="Times New Roman" w:cs="Times New Roman"/>
                <w:sz w:val="24"/>
                <w:szCs w:val="24"/>
              </w:rPr>
            </w:pPr>
            <w:r w:rsidRPr="009954E7">
              <w:rPr>
                <w:rFonts w:ascii="Times New Roman" w:eastAsia="Calibri" w:hAnsi="Times New Roman" w:cs="Times New Roman"/>
                <w:sz w:val="24"/>
                <w:szCs w:val="24"/>
              </w:rPr>
              <w:t>2019</w:t>
            </w:r>
          </w:p>
        </w:tc>
      </w:tr>
      <w:tr w:rsidR="001441C4" w:rsidRPr="009954E7" w:rsidTr="001441C4">
        <w:trPr>
          <w:jc w:val="center"/>
        </w:trPr>
        <w:tc>
          <w:tcPr>
            <w:tcW w:w="3913" w:type="dxa"/>
            <w:vAlign w:val="center"/>
          </w:tcPr>
          <w:p w:rsidR="001441C4" w:rsidRPr="009954E7" w:rsidRDefault="001441C4" w:rsidP="00F25FE2">
            <w:pPr>
              <w:spacing w:after="0"/>
              <w:jc w:val="both"/>
              <w:rPr>
                <w:rFonts w:ascii="Times New Roman" w:eastAsia="Calibri" w:hAnsi="Times New Roman" w:cs="Times New Roman"/>
                <w:sz w:val="24"/>
                <w:szCs w:val="24"/>
              </w:rPr>
            </w:pPr>
            <w:r w:rsidRPr="009954E7">
              <w:rPr>
                <w:rFonts w:ascii="Times New Roman" w:eastAsia="Calibri" w:hAnsi="Times New Roman" w:cs="Times New Roman"/>
                <w:sz w:val="24"/>
                <w:szCs w:val="24"/>
              </w:rPr>
              <w:t>TEOG sınavlarında yabancı dil puan ortalaması 8.sınıflar ortak</w:t>
            </w:r>
          </w:p>
        </w:tc>
        <w:tc>
          <w:tcPr>
            <w:tcW w:w="754"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p>
        </w:tc>
        <w:tc>
          <w:tcPr>
            <w:tcW w:w="769"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r w:rsidRPr="009954E7">
              <w:rPr>
                <w:rFonts w:ascii="Times New Roman" w:eastAsia="Calibri" w:hAnsi="Times New Roman" w:cs="Times New Roman"/>
                <w:sz w:val="24"/>
                <w:szCs w:val="24"/>
              </w:rPr>
              <w:t>33.9</w:t>
            </w:r>
          </w:p>
        </w:tc>
        <w:tc>
          <w:tcPr>
            <w:tcW w:w="738"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r w:rsidRPr="009954E7">
              <w:rPr>
                <w:rFonts w:ascii="Times New Roman" w:eastAsia="Calibri" w:hAnsi="Times New Roman" w:cs="Times New Roman"/>
                <w:sz w:val="24"/>
                <w:szCs w:val="24"/>
              </w:rPr>
              <w:t>52</w:t>
            </w:r>
          </w:p>
        </w:tc>
        <w:tc>
          <w:tcPr>
            <w:tcW w:w="1710" w:type="dxa"/>
            <w:shd w:val="clear" w:color="auto" w:fill="EAF1DD"/>
          </w:tcPr>
          <w:p w:rsidR="001441C4" w:rsidRPr="009954E7" w:rsidRDefault="001441C4" w:rsidP="001441C4">
            <w:pPr>
              <w:pStyle w:val="ListeParagraf"/>
              <w:tabs>
                <w:tab w:val="left" w:pos="7310"/>
              </w:tabs>
              <w:spacing w:after="0"/>
              <w:ind w:left="0"/>
              <w:jc w:val="center"/>
              <w:rPr>
                <w:rFonts w:ascii="Times New Roman" w:eastAsia="Calibri" w:hAnsi="Times New Roman" w:cs="Times New Roman"/>
                <w:sz w:val="24"/>
                <w:szCs w:val="24"/>
              </w:rPr>
            </w:pPr>
          </w:p>
          <w:p w:rsidR="001441C4" w:rsidRPr="009954E7" w:rsidRDefault="001441C4" w:rsidP="001441C4">
            <w:pPr>
              <w:pStyle w:val="ListeParagraf"/>
              <w:tabs>
                <w:tab w:val="left" w:pos="7310"/>
              </w:tabs>
              <w:spacing w:after="0"/>
              <w:ind w:left="0"/>
              <w:jc w:val="center"/>
              <w:rPr>
                <w:rFonts w:ascii="Times New Roman" w:eastAsia="Calibri" w:hAnsi="Times New Roman" w:cs="Times New Roman"/>
                <w:sz w:val="24"/>
                <w:szCs w:val="24"/>
              </w:rPr>
            </w:pPr>
            <w:r w:rsidRPr="009954E7">
              <w:rPr>
                <w:rFonts w:ascii="Times New Roman" w:eastAsia="Calibri" w:hAnsi="Times New Roman" w:cs="Times New Roman"/>
                <w:sz w:val="24"/>
                <w:szCs w:val="24"/>
              </w:rPr>
              <w:t>67</w:t>
            </w:r>
          </w:p>
          <w:p w:rsidR="001441C4" w:rsidRPr="009954E7" w:rsidRDefault="001441C4" w:rsidP="001441C4">
            <w:pPr>
              <w:pStyle w:val="ListeParagraf"/>
              <w:tabs>
                <w:tab w:val="left" w:pos="7310"/>
              </w:tabs>
              <w:spacing w:after="0"/>
              <w:ind w:left="0"/>
              <w:jc w:val="center"/>
              <w:rPr>
                <w:rFonts w:ascii="Times New Roman" w:eastAsia="Calibri" w:hAnsi="Times New Roman" w:cs="Times New Roman"/>
                <w:sz w:val="24"/>
                <w:szCs w:val="24"/>
              </w:rPr>
            </w:pPr>
          </w:p>
          <w:p w:rsidR="001441C4" w:rsidRPr="009954E7" w:rsidRDefault="001441C4" w:rsidP="001441C4">
            <w:pPr>
              <w:pStyle w:val="ListeParagraf"/>
              <w:tabs>
                <w:tab w:val="left" w:pos="7310"/>
              </w:tabs>
              <w:spacing w:after="0"/>
              <w:ind w:left="0"/>
              <w:jc w:val="center"/>
              <w:rPr>
                <w:rFonts w:ascii="Times New Roman" w:eastAsia="Calibri" w:hAnsi="Times New Roman" w:cs="Times New Roman"/>
                <w:sz w:val="24"/>
                <w:szCs w:val="24"/>
              </w:rPr>
            </w:pPr>
          </w:p>
        </w:tc>
      </w:tr>
      <w:tr w:rsidR="001441C4" w:rsidRPr="009954E7" w:rsidTr="001441C4">
        <w:trPr>
          <w:jc w:val="center"/>
        </w:trPr>
        <w:tc>
          <w:tcPr>
            <w:tcW w:w="3913" w:type="dxa"/>
            <w:vAlign w:val="center"/>
          </w:tcPr>
          <w:p w:rsidR="001441C4" w:rsidRPr="009954E7" w:rsidRDefault="001441C4" w:rsidP="00F25FE2">
            <w:pPr>
              <w:spacing w:after="0"/>
              <w:jc w:val="both"/>
              <w:rPr>
                <w:rFonts w:ascii="Times New Roman" w:eastAsia="Calibri" w:hAnsi="Times New Roman" w:cs="Times New Roman"/>
                <w:sz w:val="24"/>
                <w:szCs w:val="24"/>
              </w:rPr>
            </w:pPr>
            <w:r w:rsidRPr="009954E7">
              <w:rPr>
                <w:rFonts w:ascii="Times New Roman" w:eastAsia="Calibri" w:hAnsi="Times New Roman" w:cs="Times New Roman"/>
                <w:sz w:val="24"/>
                <w:szCs w:val="24"/>
              </w:rPr>
              <w:t>LYS sınavlarında yabancı dil sorularına ait net sayısı</w:t>
            </w:r>
          </w:p>
        </w:tc>
        <w:tc>
          <w:tcPr>
            <w:tcW w:w="754"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p>
        </w:tc>
        <w:tc>
          <w:tcPr>
            <w:tcW w:w="769"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r w:rsidRPr="009954E7">
              <w:rPr>
                <w:rFonts w:ascii="Times New Roman" w:eastAsia="Calibri" w:hAnsi="Times New Roman" w:cs="Times New Roman"/>
                <w:szCs w:val="24"/>
              </w:rPr>
              <w:t>8</w:t>
            </w:r>
          </w:p>
        </w:tc>
        <w:tc>
          <w:tcPr>
            <w:tcW w:w="738"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r w:rsidRPr="009954E7">
              <w:rPr>
                <w:rFonts w:ascii="Times New Roman" w:eastAsia="Calibri" w:hAnsi="Times New Roman" w:cs="Times New Roman"/>
                <w:szCs w:val="24"/>
              </w:rPr>
              <w:t>9.94</w:t>
            </w:r>
          </w:p>
        </w:tc>
        <w:tc>
          <w:tcPr>
            <w:tcW w:w="1710" w:type="dxa"/>
            <w:shd w:val="clear" w:color="auto" w:fill="EAF1DD"/>
          </w:tcPr>
          <w:p w:rsidR="001441C4" w:rsidRPr="009954E7" w:rsidRDefault="001441C4" w:rsidP="001441C4">
            <w:pPr>
              <w:pStyle w:val="ListeParagraf"/>
              <w:tabs>
                <w:tab w:val="left" w:pos="7310"/>
              </w:tabs>
              <w:spacing w:after="0"/>
              <w:ind w:left="0"/>
              <w:jc w:val="center"/>
              <w:rPr>
                <w:rFonts w:ascii="Times New Roman" w:eastAsia="Calibri" w:hAnsi="Times New Roman" w:cs="Times New Roman"/>
                <w:szCs w:val="24"/>
              </w:rPr>
            </w:pPr>
          </w:p>
          <w:p w:rsidR="001441C4" w:rsidRPr="009954E7" w:rsidRDefault="001441C4" w:rsidP="001441C4">
            <w:pPr>
              <w:pStyle w:val="ListeParagraf"/>
              <w:tabs>
                <w:tab w:val="left" w:pos="7310"/>
              </w:tabs>
              <w:spacing w:after="0"/>
              <w:ind w:left="0"/>
              <w:jc w:val="center"/>
              <w:rPr>
                <w:rFonts w:ascii="Times New Roman" w:eastAsia="Calibri" w:hAnsi="Times New Roman" w:cs="Times New Roman"/>
                <w:szCs w:val="24"/>
              </w:rPr>
            </w:pPr>
            <w:r w:rsidRPr="009954E7">
              <w:rPr>
                <w:rFonts w:ascii="Times New Roman" w:eastAsia="Calibri" w:hAnsi="Times New Roman" w:cs="Times New Roman"/>
                <w:szCs w:val="24"/>
              </w:rPr>
              <w:t>16</w:t>
            </w:r>
          </w:p>
        </w:tc>
      </w:tr>
      <w:tr w:rsidR="001441C4" w:rsidRPr="009954E7" w:rsidTr="001441C4">
        <w:trPr>
          <w:jc w:val="center"/>
        </w:trPr>
        <w:tc>
          <w:tcPr>
            <w:tcW w:w="3913" w:type="dxa"/>
            <w:vAlign w:val="center"/>
          </w:tcPr>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r w:rsidRPr="009954E7">
              <w:rPr>
                <w:rFonts w:ascii="Times New Roman" w:eastAsia="Calibri" w:hAnsi="Times New Roman" w:cs="Times New Roman"/>
                <w:sz w:val="24"/>
                <w:szCs w:val="24"/>
              </w:rPr>
              <w:t xml:space="preserve">Isparta merkez temel eğitim Ulusal ve Uluslararası geçerliliği olan yabancı dil sınavlarında geçer puan alan öğretmenlerin toplam öğretmen içerisindeki yüzdesi </w:t>
            </w:r>
          </w:p>
        </w:tc>
        <w:tc>
          <w:tcPr>
            <w:tcW w:w="754"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r w:rsidRPr="009954E7">
              <w:rPr>
                <w:rFonts w:ascii="Times New Roman" w:eastAsia="Calibri" w:hAnsi="Times New Roman" w:cs="Times New Roman"/>
                <w:szCs w:val="24"/>
              </w:rPr>
              <w:t>1</w:t>
            </w:r>
          </w:p>
        </w:tc>
        <w:tc>
          <w:tcPr>
            <w:tcW w:w="769"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r w:rsidRPr="009954E7">
              <w:rPr>
                <w:rFonts w:ascii="Times New Roman" w:eastAsia="Calibri" w:hAnsi="Times New Roman" w:cs="Times New Roman"/>
                <w:szCs w:val="24"/>
              </w:rPr>
              <w:t>1</w:t>
            </w:r>
          </w:p>
        </w:tc>
        <w:tc>
          <w:tcPr>
            <w:tcW w:w="738"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Cs w:val="24"/>
              </w:rPr>
            </w:pPr>
            <w:r w:rsidRPr="009954E7">
              <w:rPr>
                <w:rFonts w:ascii="Times New Roman" w:eastAsia="Calibri" w:hAnsi="Times New Roman" w:cs="Times New Roman"/>
                <w:szCs w:val="24"/>
              </w:rPr>
              <w:t>1</w:t>
            </w:r>
          </w:p>
        </w:tc>
        <w:tc>
          <w:tcPr>
            <w:tcW w:w="1710" w:type="dxa"/>
            <w:shd w:val="clear" w:color="auto" w:fill="EAF1DD"/>
          </w:tcPr>
          <w:p w:rsidR="001441C4" w:rsidRPr="009954E7" w:rsidRDefault="001441C4" w:rsidP="001441C4">
            <w:pPr>
              <w:pStyle w:val="ListeParagraf"/>
              <w:tabs>
                <w:tab w:val="left" w:pos="7310"/>
              </w:tabs>
              <w:spacing w:after="0"/>
              <w:ind w:left="0"/>
              <w:jc w:val="center"/>
              <w:rPr>
                <w:rFonts w:ascii="Times New Roman" w:eastAsia="Calibri" w:hAnsi="Times New Roman" w:cs="Times New Roman"/>
                <w:sz w:val="24"/>
                <w:szCs w:val="24"/>
              </w:rPr>
            </w:pPr>
          </w:p>
          <w:p w:rsidR="001441C4" w:rsidRPr="009954E7" w:rsidRDefault="001441C4" w:rsidP="001441C4">
            <w:pPr>
              <w:pStyle w:val="ListeParagraf"/>
              <w:tabs>
                <w:tab w:val="left" w:pos="7310"/>
              </w:tabs>
              <w:spacing w:after="0"/>
              <w:ind w:left="0"/>
              <w:jc w:val="center"/>
              <w:rPr>
                <w:rFonts w:ascii="Times New Roman" w:eastAsia="Calibri" w:hAnsi="Times New Roman" w:cs="Times New Roman"/>
                <w:sz w:val="24"/>
                <w:szCs w:val="24"/>
              </w:rPr>
            </w:pPr>
          </w:p>
          <w:p w:rsidR="001441C4" w:rsidRPr="009954E7" w:rsidRDefault="001441C4" w:rsidP="001441C4">
            <w:pPr>
              <w:pStyle w:val="ListeParagraf"/>
              <w:tabs>
                <w:tab w:val="left" w:pos="7310"/>
              </w:tabs>
              <w:spacing w:after="0"/>
              <w:ind w:left="0"/>
              <w:jc w:val="center"/>
              <w:rPr>
                <w:rFonts w:ascii="Times New Roman" w:eastAsia="Calibri" w:hAnsi="Times New Roman" w:cs="Times New Roman"/>
                <w:sz w:val="24"/>
                <w:szCs w:val="24"/>
              </w:rPr>
            </w:pPr>
            <w:r w:rsidRPr="009954E7">
              <w:rPr>
                <w:rFonts w:ascii="Times New Roman" w:eastAsia="Calibri" w:hAnsi="Times New Roman" w:cs="Times New Roman"/>
                <w:sz w:val="24"/>
                <w:szCs w:val="24"/>
              </w:rPr>
              <w:t>2</w:t>
            </w:r>
          </w:p>
        </w:tc>
      </w:tr>
      <w:tr w:rsidR="001441C4" w:rsidRPr="009954E7" w:rsidTr="001441C4">
        <w:trPr>
          <w:jc w:val="center"/>
        </w:trPr>
        <w:tc>
          <w:tcPr>
            <w:tcW w:w="3913" w:type="dxa"/>
            <w:vAlign w:val="center"/>
          </w:tcPr>
          <w:p w:rsidR="001441C4" w:rsidRPr="009954E7" w:rsidRDefault="001441C4" w:rsidP="00F25FE2">
            <w:pPr>
              <w:spacing w:after="0"/>
              <w:jc w:val="both"/>
              <w:rPr>
                <w:rFonts w:ascii="Times New Roman" w:eastAsia="Calibri" w:hAnsi="Times New Roman" w:cs="Times New Roman"/>
                <w:sz w:val="24"/>
                <w:szCs w:val="24"/>
              </w:rPr>
            </w:pPr>
            <w:r w:rsidRPr="009954E7">
              <w:rPr>
                <w:rFonts w:ascii="Times New Roman" w:eastAsia="Calibri" w:hAnsi="Times New Roman" w:cs="Times New Roman"/>
                <w:sz w:val="24"/>
                <w:szCs w:val="24"/>
              </w:rPr>
              <w:t>Eğitimde yenilikçi yaklaşımlar kapsamında düzenlenen seminer ve kurslara katılan öğretmen sayısı.</w:t>
            </w:r>
          </w:p>
        </w:tc>
        <w:tc>
          <w:tcPr>
            <w:tcW w:w="754"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p>
        </w:tc>
        <w:tc>
          <w:tcPr>
            <w:tcW w:w="769"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p>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p>
        </w:tc>
        <w:tc>
          <w:tcPr>
            <w:tcW w:w="738" w:type="dxa"/>
            <w:shd w:val="clear" w:color="auto" w:fill="FDE9D9"/>
          </w:tcPr>
          <w:p w:rsidR="001441C4" w:rsidRPr="009954E7" w:rsidRDefault="001441C4" w:rsidP="00F25FE2">
            <w:pPr>
              <w:pStyle w:val="ListeParagraf"/>
              <w:tabs>
                <w:tab w:val="left" w:pos="7310"/>
              </w:tabs>
              <w:spacing w:after="0"/>
              <w:ind w:left="0"/>
              <w:rPr>
                <w:rFonts w:ascii="Times New Roman" w:eastAsia="Calibri" w:hAnsi="Times New Roman" w:cs="Times New Roman"/>
                <w:sz w:val="24"/>
                <w:szCs w:val="24"/>
              </w:rPr>
            </w:pPr>
          </w:p>
        </w:tc>
        <w:tc>
          <w:tcPr>
            <w:tcW w:w="1710" w:type="dxa"/>
            <w:shd w:val="clear" w:color="auto" w:fill="EAF1DD"/>
          </w:tcPr>
          <w:p w:rsidR="001441C4" w:rsidRPr="009954E7" w:rsidRDefault="001441C4" w:rsidP="001441C4">
            <w:pPr>
              <w:pStyle w:val="ListeParagraf"/>
              <w:tabs>
                <w:tab w:val="left" w:pos="7310"/>
              </w:tabs>
              <w:spacing w:after="0"/>
              <w:ind w:left="0"/>
              <w:jc w:val="center"/>
              <w:rPr>
                <w:rFonts w:ascii="Times New Roman" w:eastAsia="Calibri" w:hAnsi="Times New Roman" w:cs="Times New Roman"/>
                <w:sz w:val="24"/>
                <w:szCs w:val="24"/>
              </w:rPr>
            </w:pPr>
          </w:p>
          <w:p w:rsidR="001441C4" w:rsidRPr="009954E7" w:rsidRDefault="001441C4" w:rsidP="001441C4">
            <w:pPr>
              <w:pStyle w:val="ListeParagraf"/>
              <w:tabs>
                <w:tab w:val="left" w:pos="7310"/>
              </w:tabs>
              <w:spacing w:after="0"/>
              <w:ind w:left="0"/>
              <w:jc w:val="center"/>
              <w:rPr>
                <w:rFonts w:ascii="Times New Roman" w:eastAsia="Calibri" w:hAnsi="Times New Roman" w:cs="Times New Roman"/>
                <w:sz w:val="24"/>
                <w:szCs w:val="24"/>
              </w:rPr>
            </w:pPr>
            <w:r w:rsidRPr="009954E7">
              <w:rPr>
                <w:rFonts w:ascii="Times New Roman" w:eastAsia="Calibri" w:hAnsi="Times New Roman" w:cs="Times New Roman"/>
                <w:sz w:val="24"/>
                <w:szCs w:val="24"/>
              </w:rPr>
              <w:t>3</w:t>
            </w:r>
          </w:p>
        </w:tc>
      </w:tr>
    </w:tbl>
    <w:p w:rsidR="009954E7" w:rsidRDefault="009954E7" w:rsidP="009954E7">
      <w:pPr>
        <w:rPr>
          <w:rFonts w:ascii="Times New Roman" w:eastAsia="Calibri" w:hAnsi="Times New Roman" w:cs="Times New Roman"/>
          <w:sz w:val="24"/>
          <w:szCs w:val="24"/>
        </w:rPr>
      </w:pPr>
    </w:p>
    <w:p w:rsidR="00B931AE" w:rsidRPr="00B931AE" w:rsidRDefault="00B931AE" w:rsidP="00B931AE">
      <w:pPr>
        <w:ind w:firstLine="708"/>
        <w:rPr>
          <w:rFonts w:ascii="Times New Roman" w:hAnsi="Times New Roman" w:cs="Times New Roman"/>
          <w:b/>
          <w:bCs/>
          <w:color w:val="000000"/>
          <w:sz w:val="24"/>
          <w:szCs w:val="24"/>
        </w:rPr>
      </w:pPr>
      <w:r w:rsidRPr="00B931AE">
        <w:rPr>
          <w:rFonts w:ascii="Times New Roman" w:hAnsi="Times New Roman" w:cs="Times New Roman"/>
          <w:b/>
          <w:bCs/>
          <w:color w:val="000000"/>
          <w:sz w:val="24"/>
          <w:szCs w:val="24"/>
        </w:rPr>
        <w:lastRenderedPageBreak/>
        <w:t xml:space="preserve">Hedefin Ne Olduğu ve Neden Gereksinim Duyulduğu </w:t>
      </w:r>
    </w:p>
    <w:p w:rsidR="00B931AE" w:rsidRPr="00B931AE" w:rsidRDefault="00B931AE" w:rsidP="00B931AE">
      <w:pPr>
        <w:ind w:firstLine="708"/>
        <w:rPr>
          <w:rFonts w:ascii="Times New Roman" w:hAnsi="Times New Roman" w:cs="Times New Roman"/>
          <w:bCs/>
          <w:sz w:val="24"/>
          <w:szCs w:val="24"/>
        </w:rPr>
      </w:pPr>
      <w:r w:rsidRPr="00B931AE">
        <w:rPr>
          <w:rFonts w:ascii="Times New Roman" w:hAnsi="Times New Roman" w:cs="Times New Roman"/>
          <w:bCs/>
          <w:sz w:val="24"/>
          <w:szCs w:val="24"/>
        </w:rPr>
        <w:t xml:space="preserve">Sınırların yok olmaya başladığı dünyada bireylerin uluslararası ortamlara uyum sağlaması, bilgi alış-verişinde bulunması açısından eğitim-öğretim sisteminin bireylerin hareketliliğine </w:t>
      </w:r>
      <w:r w:rsidRPr="00B931AE">
        <w:rPr>
          <w:rFonts w:ascii="Times New Roman" w:hAnsi="Times New Roman" w:cs="Times New Roman"/>
          <w:sz w:val="24"/>
          <w:szCs w:val="24"/>
        </w:rPr>
        <w:t>imkân</w:t>
      </w:r>
      <w:r w:rsidRPr="00B931AE">
        <w:rPr>
          <w:rFonts w:ascii="Times New Roman" w:hAnsi="Times New Roman" w:cs="Times New Roman"/>
          <w:bCs/>
          <w:sz w:val="24"/>
          <w:szCs w:val="24"/>
        </w:rPr>
        <w:t xml:space="preserve"> verecek bir şekilde planlanması önemlidir. Bu bağlamda öğrenci ve öğretmenlerin mevcut hareketlilik </w:t>
      </w:r>
      <w:r w:rsidRPr="00B931AE">
        <w:rPr>
          <w:rFonts w:ascii="Times New Roman" w:hAnsi="Times New Roman" w:cs="Times New Roman"/>
          <w:sz w:val="24"/>
          <w:szCs w:val="24"/>
        </w:rPr>
        <w:t>imkân</w:t>
      </w:r>
      <w:r w:rsidRPr="00B931AE">
        <w:rPr>
          <w:rFonts w:ascii="Times New Roman" w:hAnsi="Times New Roman" w:cs="Times New Roman"/>
          <w:bCs/>
          <w:sz w:val="24"/>
          <w:szCs w:val="24"/>
        </w:rPr>
        <w:t xml:space="preserve">larından daha fazla faydalanabilmesi ve yenilikçi yaklaşımlarla yeni hareketlilik </w:t>
      </w:r>
      <w:proofErr w:type="gramStart"/>
      <w:r w:rsidRPr="00B931AE">
        <w:rPr>
          <w:rFonts w:ascii="Times New Roman" w:hAnsi="Times New Roman" w:cs="Times New Roman"/>
          <w:bCs/>
          <w:sz w:val="24"/>
          <w:szCs w:val="24"/>
        </w:rPr>
        <w:t>imkanlarının</w:t>
      </w:r>
      <w:proofErr w:type="gramEnd"/>
      <w:r w:rsidRPr="00B931AE">
        <w:rPr>
          <w:rFonts w:ascii="Times New Roman" w:hAnsi="Times New Roman" w:cs="Times New Roman"/>
          <w:bCs/>
          <w:sz w:val="24"/>
          <w:szCs w:val="24"/>
        </w:rPr>
        <w:t xml:space="preserve"> oluşturulması hedeflenmektedir.  </w:t>
      </w:r>
    </w:p>
    <w:p w:rsidR="00B931AE" w:rsidRPr="00B931AE" w:rsidRDefault="00B931AE" w:rsidP="00B931AE">
      <w:pPr>
        <w:ind w:firstLine="708"/>
        <w:rPr>
          <w:rFonts w:ascii="Times New Roman" w:hAnsi="Times New Roman" w:cs="Times New Roman"/>
          <w:b/>
          <w:bCs/>
          <w:sz w:val="24"/>
          <w:szCs w:val="24"/>
        </w:rPr>
      </w:pPr>
      <w:r w:rsidRPr="00B931AE">
        <w:rPr>
          <w:rFonts w:ascii="Times New Roman" w:hAnsi="Times New Roman" w:cs="Times New Roman"/>
          <w:b/>
          <w:bCs/>
          <w:sz w:val="24"/>
          <w:szCs w:val="24"/>
        </w:rPr>
        <w:t>Hedefin Mevcut Durumu</w:t>
      </w:r>
    </w:p>
    <w:p w:rsidR="00B931AE" w:rsidRPr="00B931AE" w:rsidRDefault="00B931AE" w:rsidP="00E43616">
      <w:pPr>
        <w:pStyle w:val="ListeParagraf"/>
        <w:numPr>
          <w:ilvl w:val="0"/>
          <w:numId w:val="11"/>
        </w:numPr>
        <w:spacing w:before="120" w:after="120" w:line="360" w:lineRule="auto"/>
        <w:ind w:left="0" w:firstLine="851"/>
        <w:contextualSpacing w:val="0"/>
        <w:rPr>
          <w:rFonts w:ascii="Times New Roman" w:hAnsi="Times New Roman" w:cs="Times New Roman"/>
          <w:color w:val="000000"/>
          <w:sz w:val="24"/>
          <w:szCs w:val="24"/>
        </w:rPr>
      </w:pPr>
      <w:proofErr w:type="spellStart"/>
      <w:r w:rsidRPr="00B931AE">
        <w:rPr>
          <w:rFonts w:ascii="Times New Roman" w:hAnsi="Times New Roman" w:cs="Times New Roman"/>
          <w:color w:val="000000"/>
          <w:sz w:val="24"/>
          <w:szCs w:val="24"/>
        </w:rPr>
        <w:t>DynEd</w:t>
      </w:r>
      <w:proofErr w:type="spellEnd"/>
      <w:r w:rsidRPr="00B931AE">
        <w:rPr>
          <w:rFonts w:ascii="Times New Roman" w:hAnsi="Times New Roman" w:cs="Times New Roman"/>
          <w:color w:val="000000"/>
          <w:sz w:val="24"/>
          <w:szCs w:val="24"/>
        </w:rPr>
        <w:t xml:space="preserve"> İngilizce Dil Eğitimi Sistemi’nin uygulanması ve yaygınlaştırılması devam etmektedir.</w:t>
      </w:r>
    </w:p>
    <w:p w:rsidR="00B931AE" w:rsidRPr="00B931AE" w:rsidRDefault="00B931AE" w:rsidP="00E43616">
      <w:pPr>
        <w:pStyle w:val="ListeParagraf"/>
        <w:numPr>
          <w:ilvl w:val="0"/>
          <w:numId w:val="11"/>
        </w:numPr>
        <w:spacing w:before="120" w:after="120" w:line="360" w:lineRule="auto"/>
        <w:ind w:left="0" w:firstLine="851"/>
        <w:contextualSpacing w:val="0"/>
        <w:rPr>
          <w:rFonts w:ascii="Times New Roman" w:hAnsi="Times New Roman" w:cs="Times New Roman"/>
          <w:color w:val="000000"/>
          <w:sz w:val="24"/>
          <w:szCs w:val="24"/>
        </w:rPr>
      </w:pPr>
      <w:r w:rsidRPr="00B931AE">
        <w:rPr>
          <w:rFonts w:ascii="Times New Roman" w:hAnsi="Times New Roman" w:cs="Times New Roman"/>
          <w:color w:val="000000"/>
          <w:sz w:val="24"/>
          <w:szCs w:val="24"/>
        </w:rPr>
        <w:t xml:space="preserve">Kardeş Okul Projesi gibi proje ve programlar ile hareketlilik desteklenmektedir. </w:t>
      </w:r>
    </w:p>
    <w:p w:rsidR="00B931AE" w:rsidRPr="00B931AE" w:rsidRDefault="00B931AE"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color w:val="000000"/>
          <w:sz w:val="24"/>
          <w:szCs w:val="24"/>
        </w:rPr>
      </w:pPr>
      <w:r w:rsidRPr="00B931AE">
        <w:rPr>
          <w:rFonts w:ascii="Times New Roman" w:hAnsi="Times New Roman" w:cs="Times New Roman"/>
          <w:color w:val="000000"/>
          <w:sz w:val="24"/>
          <w:szCs w:val="24"/>
        </w:rPr>
        <w:t>Milli Eğitim Bakanlığı’nın çalışmaları kapsamında 25.06.2012 tarihli ve 69 sayılı Kurul kararıyla uygulamaya konulan ilköğretim (ilkokul ve ortaokul) haftalık ders çizelgesinde, yabancı dil öğretiminin başlangıcı 4. sınıftan 2. sınıfa çekilmiştir. Yabancı dil öğretim programları da bu düzenlemeye göre güncellenmiştir.</w:t>
      </w:r>
    </w:p>
    <w:p w:rsidR="00B931AE" w:rsidRPr="00B931AE" w:rsidRDefault="00B931AE" w:rsidP="00B931AE">
      <w:pPr>
        <w:ind w:firstLine="708"/>
        <w:jc w:val="both"/>
        <w:rPr>
          <w:rFonts w:ascii="Times New Roman" w:hAnsi="Times New Roman" w:cs="Times New Roman"/>
          <w:b/>
          <w:bCs/>
          <w:sz w:val="24"/>
          <w:szCs w:val="24"/>
        </w:rPr>
      </w:pPr>
      <w:r w:rsidRPr="00B931AE">
        <w:rPr>
          <w:rFonts w:ascii="Times New Roman" w:hAnsi="Times New Roman" w:cs="Times New Roman"/>
          <w:b/>
          <w:bCs/>
          <w:sz w:val="24"/>
          <w:szCs w:val="24"/>
        </w:rPr>
        <w:t xml:space="preserve">Neyin Elde Edilmesinin Umulduğu  </w:t>
      </w:r>
    </w:p>
    <w:p w:rsidR="00B931AE" w:rsidRPr="00B931AE" w:rsidRDefault="00B931AE" w:rsidP="00B931AE">
      <w:pPr>
        <w:ind w:firstLine="708"/>
        <w:rPr>
          <w:rFonts w:ascii="Times New Roman" w:hAnsi="Times New Roman" w:cs="Times New Roman"/>
          <w:bCs/>
          <w:sz w:val="24"/>
          <w:szCs w:val="24"/>
        </w:rPr>
      </w:pPr>
      <w:r w:rsidRPr="00B931AE">
        <w:rPr>
          <w:rFonts w:ascii="Times New Roman" w:hAnsi="Times New Roman" w:cs="Times New Roman"/>
          <w:bCs/>
          <w:sz w:val="24"/>
          <w:szCs w:val="24"/>
        </w:rPr>
        <w:t>Program dönemi sonuna kadar uluslararası projeler yoluyla öğrenci ve öğretmenlerin hareketliliği artırılarak yabancı dil öğreniminde kaliteyi yükseltmek</w:t>
      </w:r>
    </w:p>
    <w:p w:rsidR="00B931AE" w:rsidRPr="009954E7" w:rsidRDefault="00B931AE" w:rsidP="009954E7">
      <w:pPr>
        <w:rPr>
          <w:rFonts w:ascii="Times New Roman" w:eastAsia="Calibri" w:hAnsi="Times New Roman" w:cs="Times New Roman"/>
          <w:sz w:val="24"/>
          <w:szCs w:val="24"/>
        </w:rPr>
      </w:pPr>
    </w:p>
    <w:tbl>
      <w:tblPr>
        <w:tblStyle w:val="OrtaGlgeleme1-Vurgu6"/>
        <w:tblW w:w="9924" w:type="dxa"/>
        <w:tblInd w:w="-318" w:type="dxa"/>
        <w:tblLook w:val="04A0" w:firstRow="1" w:lastRow="0" w:firstColumn="1" w:lastColumn="0" w:noHBand="0" w:noVBand="1"/>
      </w:tblPr>
      <w:tblGrid>
        <w:gridCol w:w="7121"/>
        <w:gridCol w:w="2803"/>
      </w:tblGrid>
      <w:tr w:rsidR="001275EB" w:rsidRPr="005602C0" w:rsidTr="00127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shd w:val="clear" w:color="auto" w:fill="D75C00" w:themeFill="accent5" w:themeFillShade="BF"/>
          </w:tcPr>
          <w:p w:rsidR="001275EB" w:rsidRPr="001275EB" w:rsidRDefault="001275EB" w:rsidP="0046015F">
            <w:pPr>
              <w:jc w:val="center"/>
              <w:rPr>
                <w:rFonts w:ascii="Times New Roman" w:hAnsi="Times New Roman" w:cs="Times New Roman"/>
                <w:b w:val="0"/>
                <w:bCs w:val="0"/>
                <w:color w:val="FFFFFF"/>
                <w:sz w:val="24"/>
                <w:szCs w:val="24"/>
              </w:rPr>
            </w:pPr>
            <w:r w:rsidRPr="001275EB">
              <w:rPr>
                <w:rFonts w:ascii="Times New Roman" w:hAnsi="Times New Roman" w:cs="Times New Roman"/>
                <w:color w:val="FFFFFF"/>
                <w:sz w:val="24"/>
                <w:szCs w:val="24"/>
              </w:rPr>
              <w:t>TEDBİRLER</w:t>
            </w:r>
          </w:p>
          <w:p w:rsidR="001275EB" w:rsidRPr="001275EB" w:rsidRDefault="001275EB" w:rsidP="0046015F">
            <w:pPr>
              <w:jc w:val="center"/>
              <w:rPr>
                <w:rFonts w:ascii="Times New Roman" w:hAnsi="Times New Roman" w:cs="Times New Roman"/>
                <w:b w:val="0"/>
                <w:bCs w:val="0"/>
                <w:color w:val="FFFFFF"/>
                <w:sz w:val="24"/>
                <w:szCs w:val="24"/>
              </w:rPr>
            </w:pPr>
          </w:p>
        </w:tc>
        <w:tc>
          <w:tcPr>
            <w:tcW w:w="2803" w:type="dxa"/>
            <w:shd w:val="clear" w:color="auto" w:fill="D75C00" w:themeFill="accent5" w:themeFillShade="BF"/>
          </w:tcPr>
          <w:p w:rsidR="001275EB" w:rsidRPr="001275EB" w:rsidRDefault="001275EB" w:rsidP="004601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4"/>
                <w:szCs w:val="24"/>
              </w:rPr>
            </w:pPr>
            <w:r w:rsidRPr="001275EB">
              <w:rPr>
                <w:rFonts w:ascii="Times New Roman" w:hAnsi="Times New Roman" w:cs="Times New Roman"/>
                <w:color w:val="FFFFFF"/>
                <w:sz w:val="24"/>
                <w:szCs w:val="24"/>
              </w:rPr>
              <w:t>SORUMLU BİRİM</w:t>
            </w:r>
          </w:p>
        </w:tc>
      </w:tr>
      <w:tr w:rsidR="009954E7" w:rsidRPr="00325C1A" w:rsidTr="004A3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9954E7" w:rsidRPr="00325C1A" w:rsidRDefault="009954E7" w:rsidP="00E43616">
            <w:pPr>
              <w:pStyle w:val="ListeParagraf"/>
              <w:numPr>
                <w:ilvl w:val="0"/>
                <w:numId w:val="16"/>
              </w:numPr>
              <w:ind w:left="426"/>
              <w:rPr>
                <w:rFonts w:ascii="Times New Roman" w:hAnsi="Times New Roman" w:cs="Times New Roman"/>
                <w:b w:val="0"/>
                <w:color w:val="000000" w:themeColor="text1"/>
              </w:rPr>
            </w:pPr>
            <w:r w:rsidRPr="00325C1A">
              <w:rPr>
                <w:rFonts w:ascii="Times New Roman" w:eastAsia="Calibri" w:hAnsi="Times New Roman" w:cs="Times New Roman"/>
                <w:b w:val="0"/>
                <w:color w:val="000000" w:themeColor="text1"/>
                <w:szCs w:val="24"/>
              </w:rPr>
              <w:t xml:space="preserve">Uluslararası projelere öğrenci ve öğretmenlerin daha fazla katılımı teşvik etmek için bilgilendirme ve başvuru süreci ile ilgili </w:t>
            </w:r>
            <w:r>
              <w:rPr>
                <w:rFonts w:ascii="Times New Roman" w:eastAsia="Calibri" w:hAnsi="Times New Roman" w:cs="Times New Roman"/>
                <w:b w:val="0"/>
                <w:color w:val="000000" w:themeColor="text1"/>
                <w:szCs w:val="24"/>
              </w:rPr>
              <w:t>çalışmalar yapılacaktır.</w:t>
            </w:r>
          </w:p>
        </w:tc>
        <w:tc>
          <w:tcPr>
            <w:tcW w:w="2803" w:type="dxa"/>
          </w:tcPr>
          <w:p w:rsidR="009954E7" w:rsidRPr="00325C1A" w:rsidRDefault="009954E7" w:rsidP="00F25F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1275EB" w:rsidRPr="00325C1A" w:rsidTr="004A3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1275EB" w:rsidRPr="00325C1A" w:rsidRDefault="001275EB" w:rsidP="00E43616">
            <w:pPr>
              <w:pStyle w:val="ListeParagraf"/>
              <w:numPr>
                <w:ilvl w:val="0"/>
                <w:numId w:val="16"/>
              </w:numPr>
              <w:ind w:left="426"/>
              <w:rPr>
                <w:rFonts w:ascii="Times New Roman" w:hAnsi="Times New Roman" w:cs="Times New Roman"/>
                <w:b w:val="0"/>
                <w:color w:val="000000" w:themeColor="text1"/>
              </w:rPr>
            </w:pPr>
            <w:proofErr w:type="spellStart"/>
            <w:r w:rsidRPr="00325C1A">
              <w:rPr>
                <w:rFonts w:ascii="Times New Roman" w:eastAsia="Calibri" w:hAnsi="Times New Roman" w:cs="Times New Roman"/>
                <w:b w:val="0"/>
                <w:color w:val="000000" w:themeColor="text1"/>
                <w:szCs w:val="24"/>
              </w:rPr>
              <w:t>Dyned</w:t>
            </w:r>
            <w:proofErr w:type="spellEnd"/>
            <w:r w:rsidRPr="00325C1A">
              <w:rPr>
                <w:rFonts w:ascii="Times New Roman" w:eastAsia="Calibri" w:hAnsi="Times New Roman" w:cs="Times New Roman"/>
                <w:b w:val="0"/>
                <w:color w:val="000000" w:themeColor="text1"/>
                <w:szCs w:val="24"/>
              </w:rPr>
              <w:t xml:space="preserve"> ve e-</w:t>
            </w:r>
            <w:proofErr w:type="spellStart"/>
            <w:r w:rsidRPr="00325C1A">
              <w:rPr>
                <w:rFonts w:ascii="Times New Roman" w:eastAsia="Calibri" w:hAnsi="Times New Roman" w:cs="Times New Roman"/>
                <w:b w:val="0"/>
                <w:color w:val="000000" w:themeColor="text1"/>
                <w:szCs w:val="24"/>
              </w:rPr>
              <w:t>twınning</w:t>
            </w:r>
            <w:proofErr w:type="spellEnd"/>
            <w:r w:rsidRPr="00325C1A">
              <w:rPr>
                <w:rFonts w:ascii="Times New Roman" w:eastAsia="Calibri" w:hAnsi="Times New Roman" w:cs="Times New Roman"/>
                <w:b w:val="0"/>
                <w:color w:val="000000" w:themeColor="text1"/>
                <w:szCs w:val="24"/>
              </w:rPr>
              <w:t xml:space="preserve"> gibi proje </w:t>
            </w:r>
            <w:proofErr w:type="gramStart"/>
            <w:r w:rsidRPr="00325C1A">
              <w:rPr>
                <w:rFonts w:ascii="Times New Roman" w:eastAsia="Calibri" w:hAnsi="Times New Roman" w:cs="Times New Roman"/>
                <w:b w:val="0"/>
                <w:color w:val="000000" w:themeColor="text1"/>
                <w:szCs w:val="24"/>
              </w:rPr>
              <w:t>modülleri</w:t>
            </w:r>
            <w:proofErr w:type="gramEnd"/>
            <w:r w:rsidRPr="00325C1A">
              <w:rPr>
                <w:rFonts w:ascii="Times New Roman" w:eastAsia="Calibri" w:hAnsi="Times New Roman" w:cs="Times New Roman"/>
                <w:b w:val="0"/>
                <w:color w:val="000000" w:themeColor="text1"/>
                <w:szCs w:val="24"/>
              </w:rPr>
              <w:t xml:space="preserve"> daha etkin kullanılarak öğrencilerin dil pratiğinin arttırılması sağlanacaktır.</w:t>
            </w:r>
          </w:p>
        </w:tc>
        <w:tc>
          <w:tcPr>
            <w:tcW w:w="2803" w:type="dxa"/>
          </w:tcPr>
          <w:p w:rsidR="001275EB" w:rsidRPr="00325C1A" w:rsidRDefault="001275EB" w:rsidP="0046015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1275EB" w:rsidRPr="00325C1A" w:rsidTr="004A3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1275EB" w:rsidRPr="00325C1A" w:rsidRDefault="001275EB" w:rsidP="00E43616">
            <w:pPr>
              <w:pStyle w:val="ListeParagraf"/>
              <w:numPr>
                <w:ilvl w:val="0"/>
                <w:numId w:val="16"/>
              </w:numPr>
              <w:ind w:left="426"/>
              <w:rPr>
                <w:rFonts w:ascii="Times New Roman" w:hAnsi="Times New Roman" w:cs="Times New Roman"/>
                <w:b w:val="0"/>
                <w:color w:val="000000" w:themeColor="text1"/>
              </w:rPr>
            </w:pPr>
            <w:r w:rsidRPr="00325C1A">
              <w:rPr>
                <w:rFonts w:ascii="Times New Roman" w:eastAsia="Calibri" w:hAnsi="Times New Roman" w:cs="Times New Roman"/>
                <w:b w:val="0"/>
                <w:color w:val="000000" w:themeColor="text1"/>
                <w:szCs w:val="24"/>
              </w:rPr>
              <w:t>Toplumsal gelişmeler ve talepler ışığında farklı dillerin öğretimi için halk eğitim merkezlerince yabancı dil kursları açılacak</w:t>
            </w:r>
            <w:r>
              <w:rPr>
                <w:rFonts w:ascii="Times New Roman" w:eastAsia="Calibri" w:hAnsi="Times New Roman" w:cs="Times New Roman"/>
                <w:b w:val="0"/>
                <w:color w:val="000000" w:themeColor="text1"/>
                <w:szCs w:val="24"/>
              </w:rPr>
              <w:t>tır.</w:t>
            </w:r>
          </w:p>
        </w:tc>
        <w:tc>
          <w:tcPr>
            <w:tcW w:w="2803" w:type="dxa"/>
          </w:tcPr>
          <w:p w:rsidR="001275EB" w:rsidRPr="00325C1A" w:rsidRDefault="001275EB" w:rsidP="004601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bl>
    <w:p w:rsidR="009954E7" w:rsidRDefault="009954E7" w:rsidP="009954E7">
      <w:pPr>
        <w:rPr>
          <w:rFonts w:ascii="Times New Roman" w:eastAsia="Calibri" w:hAnsi="Times New Roman" w:cs="Times New Roman"/>
          <w:color w:val="002060"/>
          <w:sz w:val="24"/>
          <w:szCs w:val="24"/>
        </w:rPr>
      </w:pPr>
    </w:p>
    <w:p w:rsidR="009954E7" w:rsidRDefault="009954E7" w:rsidP="009954E7">
      <w:pPr>
        <w:rPr>
          <w:rFonts w:ascii="Times New Roman" w:eastAsia="Calibri" w:hAnsi="Times New Roman" w:cs="Times New Roman"/>
          <w:color w:val="002060"/>
          <w:sz w:val="24"/>
          <w:szCs w:val="24"/>
        </w:rPr>
      </w:pPr>
    </w:p>
    <w:p w:rsidR="009954E7" w:rsidRDefault="009954E7" w:rsidP="009954E7">
      <w:pPr>
        <w:rPr>
          <w:rFonts w:ascii="Times New Roman" w:eastAsia="Calibri" w:hAnsi="Times New Roman" w:cs="Times New Roman"/>
          <w:color w:val="002060"/>
          <w:sz w:val="24"/>
          <w:szCs w:val="24"/>
        </w:rPr>
      </w:pPr>
    </w:p>
    <w:p w:rsidR="009954E7" w:rsidRDefault="009954E7" w:rsidP="009954E7">
      <w:pPr>
        <w:rPr>
          <w:rFonts w:ascii="Times New Roman" w:eastAsia="Calibri" w:hAnsi="Times New Roman" w:cs="Times New Roman"/>
          <w:color w:val="002060"/>
          <w:sz w:val="24"/>
          <w:szCs w:val="24"/>
        </w:rPr>
      </w:pPr>
    </w:p>
    <w:p w:rsidR="009954E7" w:rsidRDefault="009954E7" w:rsidP="009954E7">
      <w:pPr>
        <w:rPr>
          <w:rFonts w:ascii="Times New Roman" w:eastAsia="Calibri" w:hAnsi="Times New Roman" w:cs="Times New Roman"/>
          <w:color w:val="002060"/>
          <w:sz w:val="24"/>
          <w:szCs w:val="24"/>
        </w:rPr>
      </w:pPr>
    </w:p>
    <w:p w:rsidR="008A4E84" w:rsidRDefault="008A4E84" w:rsidP="006B22BE">
      <w:pPr>
        <w:rPr>
          <w:rFonts w:ascii="Times New Roman" w:eastAsia="Calibri" w:hAnsi="Times New Roman" w:cs="Times New Roman"/>
          <w:color w:val="002060"/>
          <w:sz w:val="24"/>
          <w:szCs w:val="24"/>
        </w:rPr>
      </w:pPr>
    </w:p>
    <w:tbl>
      <w:tblPr>
        <w:tblStyle w:val="OrtaGlgeleme1-Vurgu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2"/>
      </w:tblGrid>
      <w:tr w:rsidR="009C6F41" w:rsidRPr="00A97701"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FF8021" w:themeFill="accent5"/>
          </w:tcPr>
          <w:p w:rsidR="009C6F41" w:rsidRPr="00A97701" w:rsidRDefault="009C6F41" w:rsidP="008C4F0B">
            <w:pPr>
              <w:pStyle w:val="Balk1"/>
              <w:numPr>
                <w:ilvl w:val="0"/>
                <w:numId w:val="0"/>
              </w:numPr>
              <w:ind w:left="284"/>
              <w:jc w:val="center"/>
              <w:outlineLvl w:val="0"/>
              <w:rPr>
                <w:rFonts w:ascii="Times New Roman" w:hAnsi="Times New Roman" w:cs="Times New Roman"/>
                <w:sz w:val="52"/>
                <w:szCs w:val="18"/>
              </w:rPr>
            </w:pPr>
            <w:bookmarkStart w:id="144" w:name="_Toc419710825"/>
            <w:r w:rsidRPr="00A97701">
              <w:rPr>
                <w:rFonts w:ascii="Times New Roman" w:hAnsi="Times New Roman" w:cs="Times New Roman"/>
                <w:sz w:val="52"/>
                <w:szCs w:val="18"/>
              </w:rPr>
              <w:t xml:space="preserve">TEMA </w:t>
            </w:r>
            <w:r>
              <w:rPr>
                <w:rFonts w:ascii="Times New Roman" w:hAnsi="Times New Roman" w:cs="Times New Roman"/>
                <w:sz w:val="52"/>
                <w:szCs w:val="18"/>
              </w:rPr>
              <w:t>3</w:t>
            </w:r>
            <w:bookmarkEnd w:id="144"/>
          </w:p>
          <w:p w:rsidR="009C6F41" w:rsidRPr="009C6F41" w:rsidRDefault="009C6F41" w:rsidP="009C6F41">
            <w:pPr>
              <w:jc w:val="center"/>
              <w:rPr>
                <w:rFonts w:ascii="Times New Roman" w:hAnsi="Times New Roman" w:cs="Times New Roman"/>
                <w:sz w:val="52"/>
                <w:szCs w:val="52"/>
              </w:rPr>
            </w:pPr>
            <w:r w:rsidRPr="009C6F41">
              <w:rPr>
                <w:rFonts w:ascii="Times New Roman" w:hAnsi="Times New Roman" w:cs="Times New Roman"/>
                <w:sz w:val="52"/>
                <w:szCs w:val="52"/>
              </w:rPr>
              <w:t>KURUMSAL KAPASİTENİN GELİŞTİRİLMESİ</w:t>
            </w:r>
          </w:p>
        </w:tc>
      </w:tr>
      <w:tr w:rsidR="009C6F41" w:rsidRPr="00A97701" w:rsidTr="008C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C6F41" w:rsidRPr="00A97701" w:rsidRDefault="00485C05" w:rsidP="008C4F0B">
            <w:pPr>
              <w:jc w:val="center"/>
              <w:rPr>
                <w:rFonts w:ascii="Times New Roman" w:hAnsi="Times New Roman" w:cs="Times New Roman"/>
                <w:color w:val="000000" w:themeColor="text1"/>
              </w:rPr>
            </w:pPr>
            <w:r>
              <w:rPr>
                <w:rFonts w:ascii="Times New Roman" w:hAnsi="Times New Roman" w:cs="Times New Roman"/>
                <w:color w:val="000000" w:themeColor="text1"/>
                <w:sz w:val="32"/>
                <w:szCs w:val="32"/>
              </w:rPr>
              <w:t>STRATEJİK AMAÇ 3</w:t>
            </w:r>
            <w:r w:rsidR="009C6F41" w:rsidRPr="00A97701">
              <w:rPr>
                <w:rFonts w:ascii="Times New Roman" w:hAnsi="Times New Roman" w:cs="Times New Roman"/>
                <w:color w:val="000000" w:themeColor="text1"/>
                <w:sz w:val="32"/>
                <w:szCs w:val="32"/>
              </w:rPr>
              <w:t>:</w:t>
            </w:r>
          </w:p>
        </w:tc>
      </w:tr>
      <w:tr w:rsidR="009C6F41" w:rsidRPr="00A97701" w:rsidTr="008C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C6F41" w:rsidRPr="00DC61E3" w:rsidRDefault="00D32BD7" w:rsidP="00BD00B5">
            <w:pPr>
              <w:jc w:val="both"/>
              <w:rPr>
                <w:rFonts w:ascii="Times New Roman" w:hAnsi="Times New Roman" w:cs="Times New Roman"/>
                <w:sz w:val="24"/>
                <w:szCs w:val="24"/>
              </w:rPr>
            </w:pPr>
            <w:r>
              <w:rPr>
                <w:rFonts w:ascii="Times New Roman" w:hAnsi="Times New Roman" w:cs="Times New Roman"/>
                <w:sz w:val="28"/>
                <w:szCs w:val="28"/>
              </w:rPr>
              <w:t>İlçemizde e</w:t>
            </w:r>
            <w:r w:rsidR="00485C05" w:rsidRPr="00DC61E3">
              <w:rPr>
                <w:rFonts w:ascii="Times New Roman" w:hAnsi="Times New Roman" w:cs="Times New Roman"/>
                <w:sz w:val="28"/>
                <w:szCs w:val="28"/>
              </w:rPr>
              <w:t xml:space="preserve">ğitime erişimin ve </w:t>
            </w:r>
            <w:r>
              <w:rPr>
                <w:rFonts w:ascii="Times New Roman" w:hAnsi="Times New Roman" w:cs="Times New Roman"/>
                <w:sz w:val="28"/>
                <w:szCs w:val="28"/>
              </w:rPr>
              <w:t xml:space="preserve">eğitim </w:t>
            </w:r>
            <w:r w:rsidR="00485C05" w:rsidRPr="00DC61E3">
              <w:rPr>
                <w:rFonts w:ascii="Times New Roman" w:hAnsi="Times New Roman" w:cs="Times New Roman"/>
                <w:sz w:val="28"/>
                <w:szCs w:val="28"/>
              </w:rPr>
              <w:t>kalite</w:t>
            </w:r>
            <w:r>
              <w:rPr>
                <w:rFonts w:ascii="Times New Roman" w:hAnsi="Times New Roman" w:cs="Times New Roman"/>
                <w:sz w:val="28"/>
                <w:szCs w:val="28"/>
              </w:rPr>
              <w:t>si</w:t>
            </w:r>
            <w:r w:rsidR="00BD00B5">
              <w:rPr>
                <w:rFonts w:ascii="Times New Roman" w:hAnsi="Times New Roman" w:cs="Times New Roman"/>
                <w:sz w:val="28"/>
                <w:szCs w:val="28"/>
              </w:rPr>
              <w:t>nin ar</w:t>
            </w:r>
            <w:r w:rsidR="00485C05" w:rsidRPr="00DC61E3">
              <w:rPr>
                <w:rFonts w:ascii="Times New Roman" w:hAnsi="Times New Roman" w:cs="Times New Roman"/>
                <w:sz w:val="28"/>
                <w:szCs w:val="28"/>
              </w:rPr>
              <w:t>tırılması için insan kaynakları</w:t>
            </w:r>
            <w:r>
              <w:rPr>
                <w:rFonts w:ascii="Times New Roman" w:hAnsi="Times New Roman" w:cs="Times New Roman"/>
                <w:sz w:val="28"/>
                <w:szCs w:val="28"/>
              </w:rPr>
              <w:t>nın</w:t>
            </w:r>
            <w:r w:rsidR="00485C05" w:rsidRPr="00DC61E3">
              <w:rPr>
                <w:rFonts w:ascii="Times New Roman" w:hAnsi="Times New Roman" w:cs="Times New Roman"/>
                <w:sz w:val="28"/>
                <w:szCs w:val="28"/>
              </w:rPr>
              <w:t>, mali ve fiziksel altyapının, yön</w:t>
            </w:r>
            <w:r>
              <w:rPr>
                <w:rFonts w:ascii="Times New Roman" w:hAnsi="Times New Roman" w:cs="Times New Roman"/>
                <w:sz w:val="28"/>
                <w:szCs w:val="28"/>
              </w:rPr>
              <w:t xml:space="preserve">etim ve organizasyon yapısının </w:t>
            </w:r>
            <w:r w:rsidR="00485C05" w:rsidRPr="00DC61E3">
              <w:rPr>
                <w:rFonts w:ascii="Times New Roman" w:hAnsi="Times New Roman" w:cs="Times New Roman"/>
                <w:sz w:val="28"/>
                <w:szCs w:val="28"/>
              </w:rPr>
              <w:t>iyileştiril</w:t>
            </w:r>
            <w:r w:rsidR="00BD00B5">
              <w:rPr>
                <w:rFonts w:ascii="Times New Roman" w:hAnsi="Times New Roman" w:cs="Times New Roman"/>
                <w:sz w:val="28"/>
                <w:szCs w:val="28"/>
              </w:rPr>
              <w:t>erek</w:t>
            </w:r>
            <w:r w:rsidR="00485C05" w:rsidRPr="00DC61E3">
              <w:rPr>
                <w:rFonts w:ascii="Times New Roman" w:hAnsi="Times New Roman" w:cs="Times New Roman"/>
                <w:sz w:val="28"/>
                <w:szCs w:val="28"/>
              </w:rPr>
              <w:t xml:space="preserve"> kurumsal iletişimi kolaylaştıracak bilgi </w:t>
            </w:r>
            <w:proofErr w:type="gramStart"/>
            <w:r w:rsidR="00BD00B5">
              <w:rPr>
                <w:rFonts w:ascii="Times New Roman" w:hAnsi="Times New Roman" w:cs="Times New Roman"/>
                <w:sz w:val="28"/>
                <w:szCs w:val="28"/>
              </w:rPr>
              <w:t>teknolojilerini  kullanarak</w:t>
            </w:r>
            <w:proofErr w:type="gramEnd"/>
            <w:r w:rsidR="00485C05" w:rsidRPr="00DC61E3">
              <w:rPr>
                <w:rFonts w:ascii="Times New Roman" w:hAnsi="Times New Roman" w:cs="Times New Roman"/>
                <w:sz w:val="28"/>
                <w:szCs w:val="28"/>
              </w:rPr>
              <w:t xml:space="preserve"> kurumsal kapasitenin </w:t>
            </w:r>
            <w:r w:rsidR="00BD00B5">
              <w:rPr>
                <w:rFonts w:ascii="Times New Roman" w:hAnsi="Times New Roman" w:cs="Times New Roman"/>
                <w:sz w:val="28"/>
                <w:szCs w:val="28"/>
              </w:rPr>
              <w:t>artırılması</w:t>
            </w:r>
            <w:r w:rsidR="00485C05" w:rsidRPr="00DC61E3">
              <w:rPr>
                <w:rFonts w:ascii="Times New Roman" w:hAnsi="Times New Roman" w:cs="Times New Roman"/>
                <w:sz w:val="28"/>
                <w:szCs w:val="28"/>
              </w:rPr>
              <w:t>.</w:t>
            </w:r>
          </w:p>
        </w:tc>
      </w:tr>
    </w:tbl>
    <w:p w:rsidR="00C755BB" w:rsidRPr="00A97701" w:rsidRDefault="00C755BB" w:rsidP="00327490">
      <w:pPr>
        <w:contextualSpacing/>
        <w:rPr>
          <w:rFonts w:ascii="Times New Roman" w:eastAsia="Calibri" w:hAnsi="Times New Roman" w:cs="Times New Roman"/>
          <w:color w:val="002060"/>
          <w:sz w:val="24"/>
          <w:szCs w:val="24"/>
        </w:rPr>
      </w:pPr>
    </w:p>
    <w:p w:rsidR="00C755BB" w:rsidRPr="00A97701" w:rsidRDefault="00C755BB" w:rsidP="00327490">
      <w:pPr>
        <w:contextualSpacing/>
        <w:rPr>
          <w:rFonts w:ascii="Times New Roman" w:eastAsia="Calibri" w:hAnsi="Times New Roman" w:cs="Times New Roman"/>
          <w:color w:val="002060"/>
          <w:sz w:val="24"/>
          <w:szCs w:val="24"/>
        </w:rPr>
      </w:pPr>
    </w:p>
    <w:tbl>
      <w:tblPr>
        <w:tblStyle w:val="OrtaGlgeleme1-Vurgu6"/>
        <w:tblW w:w="9180" w:type="dxa"/>
        <w:tblLook w:val="04A0" w:firstRow="1" w:lastRow="0" w:firstColumn="1" w:lastColumn="0" w:noHBand="0" w:noVBand="1"/>
      </w:tblPr>
      <w:tblGrid>
        <w:gridCol w:w="9180"/>
      </w:tblGrid>
      <w:tr w:rsidR="00DC61E3" w:rsidRPr="00A97701"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shd w:val="clear" w:color="auto" w:fill="FF8021" w:themeFill="accent5"/>
          </w:tcPr>
          <w:p w:rsidR="00DC61E3" w:rsidRPr="00A97701" w:rsidRDefault="00DC61E3" w:rsidP="008C4F0B">
            <w:pPr>
              <w:jc w:val="center"/>
              <w:rPr>
                <w:rFonts w:ascii="Times New Roman" w:hAnsi="Times New Roman" w:cs="Times New Roman"/>
                <w:color w:val="000000" w:themeColor="text1"/>
              </w:rPr>
            </w:pPr>
            <w:r>
              <w:rPr>
                <w:rFonts w:ascii="Times New Roman" w:hAnsi="Times New Roman" w:cs="Times New Roman"/>
                <w:color w:val="000000" w:themeColor="text1"/>
                <w:sz w:val="28"/>
                <w:szCs w:val="28"/>
              </w:rPr>
              <w:t>3.</w:t>
            </w:r>
            <w:proofErr w:type="gramStart"/>
            <w:r>
              <w:rPr>
                <w:rFonts w:ascii="Times New Roman" w:hAnsi="Times New Roman" w:cs="Times New Roman"/>
                <w:color w:val="000000" w:themeColor="text1"/>
                <w:sz w:val="28"/>
                <w:szCs w:val="28"/>
              </w:rPr>
              <w:t xml:space="preserve">1 </w:t>
            </w:r>
            <w:r w:rsidRPr="00A97701">
              <w:rPr>
                <w:rFonts w:ascii="Times New Roman" w:hAnsi="Times New Roman" w:cs="Times New Roman"/>
                <w:color w:val="000000" w:themeColor="text1"/>
                <w:sz w:val="28"/>
                <w:szCs w:val="28"/>
              </w:rPr>
              <w:t xml:space="preserve"> STRATEJİK</w:t>
            </w:r>
            <w:proofErr w:type="gramEnd"/>
            <w:r w:rsidRPr="00A97701">
              <w:rPr>
                <w:rFonts w:ascii="Times New Roman" w:hAnsi="Times New Roman" w:cs="Times New Roman"/>
                <w:color w:val="000000" w:themeColor="text1"/>
                <w:sz w:val="28"/>
                <w:szCs w:val="28"/>
              </w:rPr>
              <w:t xml:space="preserve"> HEDEF: </w:t>
            </w:r>
            <w:r w:rsidRPr="00DC61E3">
              <w:rPr>
                <w:rFonts w:ascii="Times New Roman" w:hAnsi="Times New Roman" w:cs="Times New Roman"/>
                <w:color w:val="000000" w:themeColor="text1"/>
                <w:sz w:val="28"/>
                <w:szCs w:val="28"/>
              </w:rPr>
              <w:t>Beşeri Alt Yapının Geliştirilmesi</w:t>
            </w:r>
            <w:r w:rsidRPr="00A97701">
              <w:rPr>
                <w:rFonts w:ascii="Times New Roman" w:hAnsi="Times New Roman" w:cs="Times New Roman"/>
                <w:color w:val="000000" w:themeColor="text1"/>
              </w:rPr>
              <w:t xml:space="preserve"> </w:t>
            </w:r>
          </w:p>
        </w:tc>
      </w:tr>
      <w:tr w:rsidR="00DC61E3" w:rsidRPr="00A97701" w:rsidTr="008C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tcPr>
          <w:p w:rsidR="00DC61E3" w:rsidRPr="00A97701" w:rsidRDefault="00F87837" w:rsidP="00F87837">
            <w:pPr>
              <w:rPr>
                <w:rFonts w:ascii="Times New Roman" w:hAnsi="Times New Roman" w:cs="Times New Roman"/>
              </w:rPr>
            </w:pPr>
            <w:r>
              <w:rPr>
                <w:rFonts w:ascii="Times New Roman" w:hAnsi="Times New Roman" w:cs="Times New Roman"/>
                <w:sz w:val="24"/>
                <w:szCs w:val="28"/>
              </w:rPr>
              <w:t xml:space="preserve">İnsan kaynaklarının </w:t>
            </w:r>
            <w:r w:rsidR="00DC61E3" w:rsidRPr="00DC61E3">
              <w:rPr>
                <w:rFonts w:ascii="Times New Roman" w:hAnsi="Times New Roman" w:cs="Times New Roman"/>
                <w:sz w:val="24"/>
                <w:szCs w:val="28"/>
              </w:rPr>
              <w:t>planla</w:t>
            </w:r>
            <w:r>
              <w:rPr>
                <w:rFonts w:ascii="Times New Roman" w:hAnsi="Times New Roman" w:cs="Times New Roman"/>
                <w:sz w:val="24"/>
                <w:szCs w:val="28"/>
              </w:rPr>
              <w:t>n</w:t>
            </w:r>
            <w:r w:rsidR="00DC61E3" w:rsidRPr="00DC61E3">
              <w:rPr>
                <w:rFonts w:ascii="Times New Roman" w:hAnsi="Times New Roman" w:cs="Times New Roman"/>
                <w:sz w:val="24"/>
                <w:szCs w:val="28"/>
              </w:rPr>
              <w:t xml:space="preserve">ması ve yönetimi </w:t>
            </w:r>
            <w:r>
              <w:rPr>
                <w:rFonts w:ascii="Times New Roman" w:hAnsi="Times New Roman" w:cs="Times New Roman"/>
                <w:sz w:val="24"/>
                <w:szCs w:val="28"/>
              </w:rPr>
              <w:t xml:space="preserve">çerçevesinde, </w:t>
            </w:r>
            <w:r w:rsidR="00DC61E3" w:rsidRPr="00DC61E3">
              <w:rPr>
                <w:rFonts w:ascii="Times New Roman" w:hAnsi="Times New Roman" w:cs="Times New Roman"/>
                <w:sz w:val="24"/>
                <w:szCs w:val="28"/>
              </w:rPr>
              <w:t xml:space="preserve">eğitim çalışanlarının iletişim, performans </w:t>
            </w:r>
            <w:r w:rsidR="00A76155" w:rsidRPr="00DC61E3">
              <w:rPr>
                <w:rFonts w:ascii="Times New Roman" w:hAnsi="Times New Roman" w:cs="Times New Roman"/>
                <w:sz w:val="24"/>
                <w:szCs w:val="28"/>
              </w:rPr>
              <w:t>ve mesleki</w:t>
            </w:r>
            <w:r w:rsidR="00DC61E3" w:rsidRPr="00DC61E3">
              <w:rPr>
                <w:rFonts w:ascii="Times New Roman" w:hAnsi="Times New Roman" w:cs="Times New Roman"/>
                <w:sz w:val="24"/>
                <w:szCs w:val="28"/>
              </w:rPr>
              <w:t xml:space="preserve"> bilgi düzeylerini yükselten bir </w:t>
            </w:r>
            <w:r>
              <w:rPr>
                <w:rFonts w:ascii="Times New Roman" w:hAnsi="Times New Roman" w:cs="Times New Roman"/>
                <w:sz w:val="24"/>
                <w:szCs w:val="28"/>
              </w:rPr>
              <w:t>sistemi</w:t>
            </w:r>
            <w:r w:rsidR="00DC61E3" w:rsidRPr="00DC61E3">
              <w:rPr>
                <w:rFonts w:ascii="Times New Roman" w:hAnsi="Times New Roman" w:cs="Times New Roman"/>
                <w:sz w:val="24"/>
                <w:szCs w:val="28"/>
              </w:rPr>
              <w:t xml:space="preserve"> dönem sonuna kadar </w:t>
            </w:r>
            <w:r>
              <w:rPr>
                <w:rFonts w:ascii="Times New Roman" w:hAnsi="Times New Roman" w:cs="Times New Roman"/>
                <w:sz w:val="24"/>
                <w:szCs w:val="28"/>
              </w:rPr>
              <w:t>hayata geç</w:t>
            </w:r>
            <w:r w:rsidR="00DC61E3" w:rsidRPr="00DC61E3">
              <w:rPr>
                <w:rFonts w:ascii="Times New Roman" w:hAnsi="Times New Roman" w:cs="Times New Roman"/>
                <w:sz w:val="24"/>
                <w:szCs w:val="28"/>
              </w:rPr>
              <w:t>irmek</w:t>
            </w:r>
          </w:p>
        </w:tc>
      </w:tr>
    </w:tbl>
    <w:p w:rsidR="00782797" w:rsidRDefault="00782797" w:rsidP="0023595A">
      <w:pPr>
        <w:spacing w:line="360" w:lineRule="auto"/>
        <w:jc w:val="both"/>
        <w:rPr>
          <w:rFonts w:ascii="Times New Roman" w:hAnsi="Times New Roman" w:cs="Times New Roman"/>
          <w:b/>
          <w:sz w:val="24"/>
          <w:szCs w:val="24"/>
        </w:rPr>
      </w:pPr>
    </w:p>
    <w:p w:rsidR="0023595A" w:rsidRPr="00861476" w:rsidRDefault="00754BA7" w:rsidP="0023595A">
      <w:pPr>
        <w:spacing w:line="360" w:lineRule="auto"/>
        <w:jc w:val="both"/>
        <w:rPr>
          <w:rFonts w:ascii="Times New Roman" w:hAnsi="Times New Roman" w:cs="Times New Roman"/>
          <w:b/>
          <w:sz w:val="24"/>
          <w:szCs w:val="24"/>
        </w:rPr>
      </w:pPr>
      <w:r w:rsidRPr="00861476">
        <w:rPr>
          <w:rFonts w:ascii="Times New Roman" w:hAnsi="Times New Roman" w:cs="Times New Roman"/>
          <w:b/>
          <w:sz w:val="24"/>
          <w:szCs w:val="24"/>
        </w:rPr>
        <w:t xml:space="preserve">SH </w:t>
      </w:r>
      <w:proofErr w:type="gramStart"/>
      <w:r w:rsidRPr="00861476">
        <w:rPr>
          <w:rFonts w:ascii="Times New Roman" w:hAnsi="Times New Roman" w:cs="Times New Roman"/>
          <w:b/>
          <w:sz w:val="24"/>
          <w:szCs w:val="24"/>
        </w:rPr>
        <w:t>3.1</w:t>
      </w:r>
      <w:proofErr w:type="gramEnd"/>
      <w:r w:rsidRPr="00861476">
        <w:rPr>
          <w:rFonts w:ascii="Times New Roman" w:hAnsi="Times New Roman" w:cs="Times New Roman"/>
          <w:b/>
          <w:sz w:val="24"/>
          <w:szCs w:val="24"/>
        </w:rPr>
        <w:t xml:space="preserve"> Performans Göstergeleri </w:t>
      </w:r>
    </w:p>
    <w:tbl>
      <w:tblPr>
        <w:tblStyle w:val="TabloKlavuzu3"/>
        <w:tblW w:w="0" w:type="auto"/>
        <w:tblInd w:w="108" w:type="dxa"/>
        <w:tblLook w:val="04A0" w:firstRow="1" w:lastRow="0" w:firstColumn="1" w:lastColumn="0" w:noHBand="0" w:noVBand="1"/>
      </w:tblPr>
      <w:tblGrid>
        <w:gridCol w:w="3493"/>
        <w:gridCol w:w="697"/>
        <w:gridCol w:w="697"/>
        <w:gridCol w:w="697"/>
        <w:gridCol w:w="1646"/>
      </w:tblGrid>
      <w:tr w:rsidR="00861476" w:rsidTr="00861476">
        <w:trPr>
          <w:trHeight w:val="424"/>
        </w:trPr>
        <w:tc>
          <w:tcPr>
            <w:tcW w:w="34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1476" w:rsidRDefault="0086147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Gösterge</w:t>
            </w:r>
          </w:p>
        </w:tc>
        <w:tc>
          <w:tcPr>
            <w:tcW w:w="2091" w:type="dxa"/>
            <w:gridSpan w:val="3"/>
            <w:tcBorders>
              <w:top w:val="single" w:sz="4" w:space="0" w:color="auto"/>
              <w:left w:val="single" w:sz="4" w:space="0" w:color="auto"/>
              <w:bottom w:val="single" w:sz="4" w:space="0" w:color="auto"/>
              <w:right w:val="single" w:sz="4" w:space="0" w:color="auto"/>
            </w:tcBorders>
            <w:shd w:val="clear" w:color="auto" w:fill="BEEAFA" w:themeFill="accent2" w:themeFillTint="66"/>
            <w:vAlign w:val="center"/>
            <w:hideMark/>
          </w:tcPr>
          <w:p w:rsidR="00861476" w:rsidRDefault="0086147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Önceki Yıllar</w:t>
            </w:r>
          </w:p>
        </w:tc>
        <w:tc>
          <w:tcPr>
            <w:tcW w:w="1646" w:type="dxa"/>
            <w:vAlign w:val="center"/>
          </w:tcPr>
          <w:p w:rsidR="00861476" w:rsidRDefault="00861476" w:rsidP="0046015F">
            <w:pPr>
              <w:spacing w:line="360" w:lineRule="auto"/>
              <w:jc w:val="center"/>
              <w:rPr>
                <w:rFonts w:ascii="Times New Roman" w:hAnsi="Times New Roman" w:cs="Times New Roman"/>
                <w:b/>
                <w:sz w:val="20"/>
                <w:szCs w:val="24"/>
              </w:rPr>
            </w:pPr>
            <w:r>
              <w:rPr>
                <w:rFonts w:ascii="Times New Roman" w:hAnsi="Times New Roman" w:cs="Times New Roman"/>
                <w:b/>
                <w:sz w:val="20"/>
                <w:szCs w:val="24"/>
              </w:rPr>
              <w:t>Hedefler</w:t>
            </w:r>
          </w:p>
        </w:tc>
      </w:tr>
      <w:tr w:rsidR="00861476" w:rsidTr="00861476">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1476" w:rsidRDefault="00861476">
            <w:pPr>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pPr>
              <w:spacing w:line="360" w:lineRule="auto"/>
              <w:jc w:val="center"/>
              <w:rPr>
                <w:rFonts w:ascii="Times New Roman" w:hAnsi="Times New Roman" w:cs="Times New Roman"/>
                <w:b/>
                <w:sz w:val="20"/>
                <w:szCs w:val="24"/>
              </w:rPr>
            </w:pPr>
            <w:r>
              <w:rPr>
                <w:rFonts w:ascii="Times New Roman" w:hAnsi="Times New Roman" w:cs="Times New Roman"/>
                <w:b/>
                <w:sz w:val="20"/>
                <w:szCs w:val="24"/>
              </w:rPr>
              <w:t>2012</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pPr>
              <w:spacing w:line="360" w:lineRule="auto"/>
              <w:jc w:val="center"/>
              <w:rPr>
                <w:rFonts w:ascii="Times New Roman" w:hAnsi="Times New Roman" w:cs="Times New Roman"/>
                <w:b/>
                <w:sz w:val="20"/>
                <w:szCs w:val="24"/>
              </w:rPr>
            </w:pPr>
            <w:r>
              <w:rPr>
                <w:rFonts w:ascii="Times New Roman" w:hAnsi="Times New Roman" w:cs="Times New Roman"/>
                <w:b/>
                <w:sz w:val="20"/>
                <w:szCs w:val="24"/>
              </w:rPr>
              <w:t>2013</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pPr>
              <w:spacing w:line="360" w:lineRule="auto"/>
              <w:jc w:val="center"/>
              <w:rPr>
                <w:rFonts w:ascii="Times New Roman" w:hAnsi="Times New Roman" w:cs="Times New Roman"/>
                <w:b/>
                <w:sz w:val="20"/>
                <w:szCs w:val="24"/>
              </w:rPr>
            </w:pPr>
            <w:r>
              <w:rPr>
                <w:rFonts w:ascii="Times New Roman" w:hAnsi="Times New Roman" w:cs="Times New Roman"/>
                <w:b/>
                <w:sz w:val="20"/>
                <w:szCs w:val="24"/>
              </w:rPr>
              <w:t>2014</w:t>
            </w:r>
          </w:p>
        </w:tc>
        <w:tc>
          <w:tcPr>
            <w:tcW w:w="1646" w:type="dxa"/>
            <w:tcBorders>
              <w:top w:val="single" w:sz="4" w:space="0" w:color="auto"/>
              <w:left w:val="single" w:sz="4" w:space="0" w:color="auto"/>
              <w:bottom w:val="single" w:sz="4" w:space="0" w:color="auto"/>
              <w:right w:val="single" w:sz="4" w:space="0" w:color="auto"/>
            </w:tcBorders>
            <w:vAlign w:val="center"/>
            <w:hideMark/>
          </w:tcPr>
          <w:p w:rsidR="00861476" w:rsidRDefault="00861476">
            <w:pPr>
              <w:spacing w:line="360" w:lineRule="auto"/>
              <w:jc w:val="center"/>
              <w:rPr>
                <w:rFonts w:ascii="Times New Roman" w:hAnsi="Times New Roman" w:cs="Times New Roman"/>
                <w:b/>
                <w:sz w:val="20"/>
                <w:szCs w:val="24"/>
              </w:rPr>
            </w:pPr>
            <w:r>
              <w:rPr>
                <w:rFonts w:ascii="Times New Roman" w:hAnsi="Times New Roman" w:cs="Times New Roman"/>
                <w:b/>
                <w:sz w:val="20"/>
                <w:szCs w:val="24"/>
              </w:rPr>
              <w:t>2019</w:t>
            </w:r>
          </w:p>
        </w:tc>
      </w:tr>
      <w:tr w:rsidR="00861476" w:rsidTr="006F45BB">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861476" w:rsidRDefault="00861476">
            <w:pPr>
              <w:jc w:val="both"/>
              <w:rPr>
                <w:rFonts w:ascii="Times New Roman" w:hAnsi="Times New Roman" w:cs="Times New Roman"/>
                <w:sz w:val="20"/>
                <w:szCs w:val="24"/>
              </w:rPr>
            </w:pPr>
            <w:r>
              <w:rPr>
                <w:rFonts w:ascii="Times New Roman" w:hAnsi="Times New Roman" w:cs="Times New Roman"/>
                <w:sz w:val="20"/>
                <w:szCs w:val="24"/>
              </w:rPr>
              <w:t>Yüksek lisans yapan personel sayısı</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2</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3</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4</w:t>
            </w:r>
          </w:p>
        </w:tc>
        <w:tc>
          <w:tcPr>
            <w:tcW w:w="1646"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6</w:t>
            </w:r>
          </w:p>
        </w:tc>
      </w:tr>
      <w:tr w:rsidR="00861476" w:rsidTr="006F45BB">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861476" w:rsidRDefault="00861476">
            <w:pPr>
              <w:jc w:val="both"/>
              <w:rPr>
                <w:rFonts w:ascii="Times New Roman" w:hAnsi="Times New Roman" w:cs="Times New Roman"/>
                <w:sz w:val="20"/>
                <w:szCs w:val="24"/>
              </w:rPr>
            </w:pPr>
            <w:r>
              <w:rPr>
                <w:rFonts w:ascii="Times New Roman" w:hAnsi="Times New Roman" w:cs="Times New Roman"/>
                <w:sz w:val="20"/>
                <w:szCs w:val="24"/>
              </w:rPr>
              <w:t>Doktora yapan personel sayısı</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0</w:t>
            </w:r>
          </w:p>
        </w:tc>
        <w:tc>
          <w:tcPr>
            <w:tcW w:w="1646"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0</w:t>
            </w:r>
          </w:p>
        </w:tc>
      </w:tr>
      <w:tr w:rsidR="00861476" w:rsidTr="006F45BB">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FA5716">
            <w:pPr>
              <w:jc w:val="both"/>
              <w:rPr>
                <w:rFonts w:ascii="Times New Roman" w:hAnsi="Times New Roman" w:cs="Times New Roman"/>
                <w:sz w:val="20"/>
                <w:szCs w:val="24"/>
              </w:rPr>
            </w:pPr>
            <w:r>
              <w:rPr>
                <w:rFonts w:ascii="Times New Roman" w:hAnsi="Times New Roman" w:cs="Times New Roman"/>
                <w:sz w:val="20"/>
                <w:szCs w:val="24"/>
              </w:rPr>
              <w:t>Her yıl hizmet içi eğitime katılan personel sayısı</w:t>
            </w:r>
          </w:p>
        </w:tc>
        <w:tc>
          <w:tcPr>
            <w:tcW w:w="697" w:type="dxa"/>
            <w:tcBorders>
              <w:top w:val="single" w:sz="4" w:space="0" w:color="auto"/>
              <w:left w:val="single" w:sz="4" w:space="0" w:color="auto"/>
              <w:bottom w:val="single" w:sz="4" w:space="0" w:color="auto"/>
              <w:right w:val="single" w:sz="4" w:space="0" w:color="auto"/>
            </w:tcBorders>
            <w:vAlign w:val="center"/>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3</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3</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11</w:t>
            </w:r>
          </w:p>
        </w:tc>
        <w:tc>
          <w:tcPr>
            <w:tcW w:w="1646"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spacing w:line="276" w:lineRule="auto"/>
              <w:jc w:val="center"/>
              <w:rPr>
                <w:rFonts w:ascii="Times New Roman" w:hAnsi="Times New Roman" w:cs="Times New Roman"/>
                <w:sz w:val="20"/>
                <w:szCs w:val="24"/>
              </w:rPr>
            </w:pPr>
            <w:r>
              <w:rPr>
                <w:rFonts w:ascii="Times New Roman" w:hAnsi="Times New Roman" w:cs="Times New Roman"/>
                <w:sz w:val="20"/>
                <w:szCs w:val="24"/>
              </w:rPr>
              <w:t>6</w:t>
            </w:r>
          </w:p>
        </w:tc>
      </w:tr>
      <w:tr w:rsidR="00861476" w:rsidTr="006F45BB">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861476" w:rsidRDefault="00861476">
            <w:pPr>
              <w:jc w:val="both"/>
              <w:rPr>
                <w:rFonts w:ascii="Times New Roman" w:hAnsi="Times New Roman" w:cs="Times New Roman"/>
                <w:sz w:val="20"/>
                <w:szCs w:val="24"/>
              </w:rPr>
            </w:pPr>
            <w:r>
              <w:rPr>
                <w:rFonts w:ascii="Times New Roman" w:hAnsi="Times New Roman" w:cs="Times New Roman"/>
                <w:sz w:val="20"/>
                <w:szCs w:val="24"/>
              </w:rPr>
              <w:t>Her yıl en az bir hizmet içi eğitime katılan personel sayısının tüm personel sayısına yaklaşık oranı</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jc w:val="center"/>
              <w:rPr>
                <w:rFonts w:ascii="Times New Roman" w:hAnsi="Times New Roman" w:cs="Times New Roman"/>
                <w:sz w:val="20"/>
                <w:szCs w:val="24"/>
              </w:rPr>
            </w:pPr>
            <w:r>
              <w:rPr>
                <w:rFonts w:ascii="Times New Roman" w:hAnsi="Times New Roman" w:cs="Times New Roman"/>
                <w:sz w:val="20"/>
                <w:szCs w:val="24"/>
              </w:rPr>
              <w:t>%8</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jc w:val="center"/>
              <w:rPr>
                <w:rFonts w:ascii="Times New Roman" w:hAnsi="Times New Roman" w:cs="Times New Roman"/>
                <w:sz w:val="20"/>
                <w:szCs w:val="24"/>
              </w:rPr>
            </w:pPr>
            <w:r>
              <w:rPr>
                <w:rFonts w:ascii="Times New Roman" w:hAnsi="Times New Roman" w:cs="Times New Roman"/>
                <w:sz w:val="20"/>
                <w:szCs w:val="24"/>
              </w:rPr>
              <w:t>%8</w:t>
            </w: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jc w:val="center"/>
              <w:rPr>
                <w:rFonts w:ascii="Times New Roman" w:hAnsi="Times New Roman" w:cs="Times New Roman"/>
                <w:sz w:val="20"/>
                <w:szCs w:val="24"/>
              </w:rPr>
            </w:pPr>
            <w:r>
              <w:rPr>
                <w:rFonts w:ascii="Times New Roman" w:hAnsi="Times New Roman" w:cs="Times New Roman"/>
                <w:sz w:val="20"/>
                <w:szCs w:val="24"/>
              </w:rPr>
              <w:t>%20</w:t>
            </w:r>
          </w:p>
        </w:tc>
        <w:tc>
          <w:tcPr>
            <w:tcW w:w="1646" w:type="dxa"/>
            <w:tcBorders>
              <w:top w:val="single" w:sz="4" w:space="0" w:color="auto"/>
              <w:left w:val="single" w:sz="4" w:space="0" w:color="auto"/>
              <w:bottom w:val="single" w:sz="4" w:space="0" w:color="auto"/>
              <w:right w:val="single" w:sz="4" w:space="0" w:color="auto"/>
            </w:tcBorders>
            <w:vAlign w:val="center"/>
            <w:hideMark/>
          </w:tcPr>
          <w:p w:rsidR="00861476" w:rsidRDefault="00861476" w:rsidP="006F45BB">
            <w:pPr>
              <w:jc w:val="center"/>
              <w:rPr>
                <w:rFonts w:ascii="Times New Roman" w:hAnsi="Times New Roman" w:cs="Times New Roman"/>
                <w:sz w:val="20"/>
                <w:szCs w:val="24"/>
              </w:rPr>
            </w:pPr>
            <w:r>
              <w:rPr>
                <w:rFonts w:ascii="Times New Roman" w:hAnsi="Times New Roman" w:cs="Times New Roman"/>
                <w:sz w:val="20"/>
                <w:szCs w:val="24"/>
              </w:rPr>
              <w:t>%50</w:t>
            </w:r>
          </w:p>
        </w:tc>
      </w:tr>
    </w:tbl>
    <w:p w:rsidR="0023595A" w:rsidRDefault="0023595A" w:rsidP="0023595A">
      <w:pPr>
        <w:jc w:val="both"/>
        <w:rPr>
          <w:rFonts w:ascii="Times New Roman" w:hAnsi="Times New Roman" w:cs="Times New Roman"/>
          <w:sz w:val="24"/>
          <w:szCs w:val="24"/>
        </w:rPr>
      </w:pPr>
    </w:p>
    <w:p w:rsidR="00861476" w:rsidRPr="00861476" w:rsidRDefault="00861476" w:rsidP="00861476">
      <w:pPr>
        <w:ind w:firstLine="708"/>
        <w:rPr>
          <w:rFonts w:ascii="Times New Roman" w:hAnsi="Times New Roman" w:cs="Times New Roman"/>
          <w:b/>
          <w:bCs/>
          <w:color w:val="000000"/>
          <w:sz w:val="24"/>
          <w:szCs w:val="24"/>
        </w:rPr>
      </w:pPr>
      <w:r w:rsidRPr="00861476">
        <w:rPr>
          <w:rFonts w:ascii="Times New Roman" w:hAnsi="Times New Roman" w:cs="Times New Roman"/>
          <w:b/>
          <w:bCs/>
          <w:color w:val="000000"/>
          <w:sz w:val="24"/>
          <w:szCs w:val="24"/>
        </w:rPr>
        <w:t xml:space="preserve">Hedefin Ne Olduğu ve Neden Gereksinim Duyulduğu </w:t>
      </w:r>
    </w:p>
    <w:p w:rsidR="00861476" w:rsidRPr="00861476" w:rsidRDefault="00861476" w:rsidP="00861476">
      <w:pPr>
        <w:ind w:firstLine="708"/>
        <w:rPr>
          <w:rFonts w:ascii="Times New Roman" w:hAnsi="Times New Roman" w:cs="Times New Roman"/>
          <w:bCs/>
          <w:color w:val="000000"/>
          <w:sz w:val="24"/>
          <w:szCs w:val="24"/>
        </w:rPr>
      </w:pPr>
      <w:r w:rsidRPr="00861476">
        <w:rPr>
          <w:rFonts w:ascii="Times New Roman" w:hAnsi="Times New Roman" w:cs="Times New Roman"/>
          <w:bCs/>
          <w:color w:val="000000"/>
          <w:sz w:val="24"/>
          <w:szCs w:val="24"/>
        </w:rPr>
        <w:t xml:space="preserve">Eğitimde kaliteyi ve hizmet standartlarını üst seviyeye çekmek açısından yeniklere açık, değişen eğitim anlayışını yakalayabilen bir beşeri alt yapıya ihtiyaç vardır. </w:t>
      </w:r>
    </w:p>
    <w:p w:rsidR="00861476" w:rsidRPr="00861476" w:rsidRDefault="00861476" w:rsidP="00861476">
      <w:pPr>
        <w:ind w:firstLine="708"/>
        <w:rPr>
          <w:rFonts w:ascii="Times New Roman" w:hAnsi="Times New Roman" w:cs="Times New Roman"/>
          <w:color w:val="002060"/>
          <w:sz w:val="24"/>
          <w:szCs w:val="24"/>
        </w:rPr>
      </w:pPr>
    </w:p>
    <w:p w:rsidR="00782797" w:rsidRDefault="00782797" w:rsidP="00861476">
      <w:pPr>
        <w:spacing w:line="360" w:lineRule="auto"/>
        <w:ind w:firstLine="426"/>
        <w:rPr>
          <w:rFonts w:ascii="Times New Roman" w:hAnsi="Times New Roman" w:cs="Times New Roman"/>
          <w:b/>
          <w:bCs/>
          <w:sz w:val="24"/>
          <w:szCs w:val="24"/>
        </w:rPr>
      </w:pPr>
    </w:p>
    <w:p w:rsidR="00782797" w:rsidRDefault="00782797" w:rsidP="00861476">
      <w:pPr>
        <w:spacing w:line="360" w:lineRule="auto"/>
        <w:ind w:firstLine="426"/>
        <w:rPr>
          <w:rFonts w:ascii="Times New Roman" w:hAnsi="Times New Roman" w:cs="Times New Roman"/>
          <w:b/>
          <w:bCs/>
          <w:sz w:val="24"/>
          <w:szCs w:val="24"/>
        </w:rPr>
      </w:pPr>
    </w:p>
    <w:p w:rsidR="00861476" w:rsidRPr="00861476" w:rsidRDefault="00861476" w:rsidP="00861476">
      <w:pPr>
        <w:spacing w:line="360" w:lineRule="auto"/>
        <w:ind w:firstLine="426"/>
        <w:rPr>
          <w:rFonts w:ascii="Times New Roman" w:hAnsi="Times New Roman" w:cs="Times New Roman"/>
          <w:b/>
          <w:bCs/>
          <w:sz w:val="24"/>
          <w:szCs w:val="24"/>
        </w:rPr>
      </w:pPr>
      <w:r w:rsidRPr="00861476">
        <w:rPr>
          <w:rFonts w:ascii="Times New Roman" w:hAnsi="Times New Roman" w:cs="Times New Roman"/>
          <w:b/>
          <w:bCs/>
          <w:sz w:val="24"/>
          <w:szCs w:val="24"/>
        </w:rPr>
        <w:lastRenderedPageBreak/>
        <w:t xml:space="preserve"> Hedefin Mevcut Durumu</w:t>
      </w:r>
    </w:p>
    <w:p w:rsidR="00861476" w:rsidRPr="00E44D24" w:rsidRDefault="00861476" w:rsidP="00861476">
      <w:pPr>
        <w:spacing w:line="360" w:lineRule="auto"/>
        <w:ind w:firstLine="851"/>
        <w:jc w:val="both"/>
        <w:rPr>
          <w:rFonts w:ascii="Times New Roman" w:hAnsi="Times New Roman" w:cs="Times New Roman"/>
          <w:sz w:val="24"/>
          <w:szCs w:val="24"/>
        </w:rPr>
      </w:pPr>
      <w:r w:rsidRPr="00E44D24">
        <w:rPr>
          <w:rFonts w:ascii="Times New Roman" w:hAnsi="Times New Roman" w:cs="Times New Roman"/>
          <w:sz w:val="24"/>
          <w:szCs w:val="24"/>
        </w:rPr>
        <w:t xml:space="preserve">İlçemizde görev yapan eğitim çalışanlarımız </w:t>
      </w:r>
      <w:proofErr w:type="gramStart"/>
      <w:r w:rsidRPr="00E44D24">
        <w:rPr>
          <w:rFonts w:ascii="Times New Roman" w:hAnsi="Times New Roman" w:cs="Times New Roman"/>
          <w:sz w:val="24"/>
          <w:szCs w:val="24"/>
        </w:rPr>
        <w:t>2014  yılı</w:t>
      </w:r>
      <w:proofErr w:type="gramEnd"/>
      <w:r w:rsidRPr="00E44D24">
        <w:rPr>
          <w:rFonts w:ascii="Times New Roman" w:hAnsi="Times New Roman" w:cs="Times New Roman"/>
          <w:sz w:val="24"/>
          <w:szCs w:val="24"/>
        </w:rPr>
        <w:t xml:space="preserve"> itibariyle  düzenlenen mahalli ve merkezi eğitimlere, hizmet içi kurslara katılmışlardır. Yüksek lisans eğitimi alan öğretmen sayımız da artmaktadır.</w:t>
      </w:r>
    </w:p>
    <w:p w:rsidR="00861476" w:rsidRPr="00861476" w:rsidRDefault="00861476" w:rsidP="00861476">
      <w:pPr>
        <w:pStyle w:val="ListeParagraf"/>
        <w:ind w:left="426"/>
        <w:jc w:val="both"/>
        <w:rPr>
          <w:rFonts w:ascii="Times New Roman" w:hAnsi="Times New Roman" w:cs="Times New Roman"/>
          <w:b/>
          <w:bCs/>
          <w:sz w:val="24"/>
          <w:szCs w:val="24"/>
        </w:rPr>
      </w:pPr>
      <w:r w:rsidRPr="00861476">
        <w:rPr>
          <w:rFonts w:ascii="Times New Roman" w:hAnsi="Times New Roman" w:cs="Times New Roman"/>
          <w:b/>
          <w:bCs/>
          <w:sz w:val="24"/>
          <w:szCs w:val="24"/>
        </w:rPr>
        <w:t xml:space="preserve">Neyin Elde Edilmesinin Umulduğu  </w:t>
      </w:r>
    </w:p>
    <w:p w:rsidR="00861476" w:rsidRPr="00861476" w:rsidRDefault="00861476" w:rsidP="00861476">
      <w:pPr>
        <w:spacing w:line="360" w:lineRule="auto"/>
        <w:ind w:firstLine="426"/>
        <w:jc w:val="both"/>
        <w:rPr>
          <w:rFonts w:ascii="Times New Roman" w:hAnsi="Times New Roman" w:cs="Times New Roman"/>
          <w:sz w:val="24"/>
          <w:szCs w:val="24"/>
        </w:rPr>
      </w:pPr>
      <w:r w:rsidRPr="00861476">
        <w:rPr>
          <w:rFonts w:ascii="Times New Roman" w:hAnsi="Times New Roman" w:cs="Times New Roman"/>
          <w:bCs/>
          <w:sz w:val="24"/>
          <w:szCs w:val="24"/>
        </w:rPr>
        <w:t>Kurumda oluşturulan dinamik bir insan kaynakları planlaması ve yönetimi dâhilinde eğitim çalışanlarının iletişim, performans ve mesleki bilgi düzeylerini yükselten bir kariyer yönetim sistemini dönem sonuna kadar işler hale getirmek.</w:t>
      </w:r>
    </w:p>
    <w:p w:rsidR="00F87837" w:rsidRDefault="00F87837" w:rsidP="0023595A">
      <w:pPr>
        <w:jc w:val="both"/>
        <w:rPr>
          <w:rFonts w:ascii="Times New Roman" w:hAnsi="Times New Roman" w:cs="Times New Roman"/>
          <w:sz w:val="24"/>
          <w:szCs w:val="24"/>
        </w:rPr>
      </w:pPr>
    </w:p>
    <w:tbl>
      <w:tblPr>
        <w:tblStyle w:val="OrtaGlgeleme1-Vurgu6"/>
        <w:tblW w:w="9924" w:type="dxa"/>
        <w:tblInd w:w="-318" w:type="dxa"/>
        <w:tblLook w:val="04A0" w:firstRow="1" w:lastRow="0" w:firstColumn="1" w:lastColumn="0" w:noHBand="0" w:noVBand="1"/>
      </w:tblPr>
      <w:tblGrid>
        <w:gridCol w:w="7121"/>
        <w:gridCol w:w="2803"/>
      </w:tblGrid>
      <w:tr w:rsidR="00797192" w:rsidRPr="005602C0" w:rsidTr="00797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shd w:val="clear" w:color="auto" w:fill="D75C00" w:themeFill="accent5" w:themeFillShade="BF"/>
          </w:tcPr>
          <w:p w:rsidR="00797192" w:rsidRPr="001275EB" w:rsidRDefault="00797192" w:rsidP="0046015F">
            <w:pPr>
              <w:jc w:val="center"/>
              <w:rPr>
                <w:rFonts w:ascii="Times New Roman" w:hAnsi="Times New Roman" w:cs="Times New Roman"/>
                <w:b w:val="0"/>
                <w:bCs w:val="0"/>
                <w:color w:val="FFFFFF"/>
                <w:sz w:val="24"/>
                <w:szCs w:val="24"/>
              </w:rPr>
            </w:pPr>
            <w:r w:rsidRPr="001275EB">
              <w:rPr>
                <w:rFonts w:ascii="Times New Roman" w:hAnsi="Times New Roman" w:cs="Times New Roman"/>
                <w:color w:val="FFFFFF"/>
                <w:sz w:val="24"/>
                <w:szCs w:val="24"/>
              </w:rPr>
              <w:t>TEDBİRLER</w:t>
            </w:r>
          </w:p>
          <w:p w:rsidR="00797192" w:rsidRPr="001275EB" w:rsidRDefault="00797192" w:rsidP="0046015F">
            <w:pPr>
              <w:jc w:val="center"/>
              <w:rPr>
                <w:rFonts w:ascii="Times New Roman" w:hAnsi="Times New Roman" w:cs="Times New Roman"/>
                <w:b w:val="0"/>
                <w:bCs w:val="0"/>
                <w:color w:val="FFFFFF"/>
                <w:sz w:val="24"/>
                <w:szCs w:val="24"/>
              </w:rPr>
            </w:pPr>
          </w:p>
        </w:tc>
        <w:tc>
          <w:tcPr>
            <w:tcW w:w="2803" w:type="dxa"/>
            <w:shd w:val="clear" w:color="auto" w:fill="D75C00" w:themeFill="accent5" w:themeFillShade="BF"/>
          </w:tcPr>
          <w:p w:rsidR="00797192" w:rsidRPr="001275EB" w:rsidRDefault="00797192" w:rsidP="004601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4"/>
                <w:szCs w:val="24"/>
              </w:rPr>
            </w:pPr>
            <w:r w:rsidRPr="001275EB">
              <w:rPr>
                <w:rFonts w:ascii="Times New Roman" w:hAnsi="Times New Roman" w:cs="Times New Roman"/>
                <w:color w:val="FFFFFF"/>
                <w:sz w:val="24"/>
                <w:szCs w:val="24"/>
              </w:rPr>
              <w:t>SORUMLU BİRİM</w:t>
            </w:r>
          </w:p>
        </w:tc>
      </w:tr>
      <w:tr w:rsidR="00F87837" w:rsidRPr="00325C1A" w:rsidTr="00F87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F87837" w:rsidRPr="00165BDF" w:rsidRDefault="00F87837" w:rsidP="00E43616">
            <w:pPr>
              <w:pStyle w:val="ListeParagraf"/>
              <w:numPr>
                <w:ilvl w:val="0"/>
                <w:numId w:val="18"/>
              </w:numPr>
              <w:ind w:left="426"/>
              <w:rPr>
                <w:rFonts w:ascii="Times New Roman" w:hAnsi="Times New Roman" w:cs="Times New Roman"/>
                <w:b w:val="0"/>
                <w:color w:val="000000" w:themeColor="text1"/>
              </w:rPr>
            </w:pPr>
            <w:r w:rsidRPr="00165BDF">
              <w:rPr>
                <w:rFonts w:ascii="Times New Roman" w:hAnsi="Times New Roman" w:cs="Times New Roman"/>
                <w:b w:val="0"/>
              </w:rPr>
              <w:t xml:space="preserve">Hizmet içi eğitim faaliyetleri düzenlemek için </w:t>
            </w:r>
            <w:r>
              <w:rPr>
                <w:rFonts w:ascii="Times New Roman" w:hAnsi="Times New Roman" w:cs="Times New Roman"/>
                <w:b w:val="0"/>
              </w:rPr>
              <w:t xml:space="preserve">yıllara </w:t>
            </w:r>
            <w:proofErr w:type="gramStart"/>
            <w:r>
              <w:rPr>
                <w:rFonts w:ascii="Times New Roman" w:hAnsi="Times New Roman" w:cs="Times New Roman"/>
                <w:b w:val="0"/>
              </w:rPr>
              <w:t>sari</w:t>
            </w:r>
            <w:proofErr w:type="gramEnd"/>
            <w:r>
              <w:rPr>
                <w:rFonts w:ascii="Times New Roman" w:hAnsi="Times New Roman" w:cs="Times New Roman"/>
                <w:b w:val="0"/>
              </w:rPr>
              <w:t xml:space="preserve"> olmak üzere </w:t>
            </w:r>
            <w:r w:rsidRPr="00165BDF">
              <w:rPr>
                <w:rFonts w:ascii="Times New Roman" w:hAnsi="Times New Roman" w:cs="Times New Roman"/>
                <w:b w:val="0"/>
              </w:rPr>
              <w:t>ihtiyaç analizi yapılacaktır</w:t>
            </w:r>
          </w:p>
        </w:tc>
        <w:tc>
          <w:tcPr>
            <w:tcW w:w="2803" w:type="dxa"/>
          </w:tcPr>
          <w:p w:rsidR="00F87837" w:rsidRPr="0033736D" w:rsidRDefault="00F87837" w:rsidP="00A063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A063D8" w:rsidRPr="00325C1A" w:rsidTr="00F8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A063D8" w:rsidRPr="00165BDF" w:rsidRDefault="00A063D8" w:rsidP="00E43616">
            <w:pPr>
              <w:pStyle w:val="ListeParagraf"/>
              <w:numPr>
                <w:ilvl w:val="0"/>
                <w:numId w:val="18"/>
              </w:numPr>
              <w:ind w:left="426"/>
              <w:rPr>
                <w:rFonts w:ascii="Times New Roman" w:hAnsi="Times New Roman" w:cs="Times New Roman"/>
                <w:b w:val="0"/>
                <w:color w:val="000000" w:themeColor="text1"/>
              </w:rPr>
            </w:pPr>
            <w:r w:rsidRPr="00165BDF">
              <w:rPr>
                <w:rFonts w:ascii="Times New Roman" w:hAnsi="Times New Roman" w:cs="Times New Roman"/>
                <w:b w:val="0"/>
              </w:rPr>
              <w:t xml:space="preserve">Analizler sonucunda ulaşılan veriler doğrultusunda </w:t>
            </w:r>
            <w:r w:rsidR="00FE3A7D">
              <w:rPr>
                <w:rFonts w:ascii="Times New Roman" w:hAnsi="Times New Roman" w:cs="Times New Roman"/>
                <w:b w:val="0"/>
              </w:rPr>
              <w:t xml:space="preserve">personel ilgili </w:t>
            </w:r>
            <w:r w:rsidRPr="00165BDF">
              <w:rPr>
                <w:rFonts w:ascii="Times New Roman" w:hAnsi="Times New Roman" w:cs="Times New Roman"/>
                <w:b w:val="0"/>
              </w:rPr>
              <w:t>hizmet içi eğitim faaliyetleri</w:t>
            </w:r>
            <w:r w:rsidR="00FE3A7D">
              <w:rPr>
                <w:rFonts w:ascii="Times New Roman" w:hAnsi="Times New Roman" w:cs="Times New Roman"/>
                <w:b w:val="0"/>
              </w:rPr>
              <w:t>ne</w:t>
            </w:r>
            <w:r w:rsidRPr="00165BDF">
              <w:rPr>
                <w:rFonts w:ascii="Times New Roman" w:hAnsi="Times New Roman" w:cs="Times New Roman"/>
                <w:b w:val="0"/>
              </w:rPr>
              <w:t xml:space="preserve"> </w:t>
            </w:r>
            <w:r w:rsidR="00FE3A7D">
              <w:rPr>
                <w:rFonts w:ascii="Times New Roman" w:hAnsi="Times New Roman" w:cs="Times New Roman"/>
                <w:b w:val="0"/>
              </w:rPr>
              <w:t>yönlendirilecektir.</w:t>
            </w:r>
          </w:p>
        </w:tc>
        <w:tc>
          <w:tcPr>
            <w:tcW w:w="2803" w:type="dxa"/>
          </w:tcPr>
          <w:p w:rsidR="00A063D8" w:rsidRPr="0033736D" w:rsidRDefault="00A063D8" w:rsidP="003658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F87837" w:rsidRPr="00325C1A" w:rsidTr="00F87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F87837" w:rsidRPr="00165BDF" w:rsidRDefault="00F87837" w:rsidP="00E43616">
            <w:pPr>
              <w:pStyle w:val="ListeParagraf"/>
              <w:numPr>
                <w:ilvl w:val="0"/>
                <w:numId w:val="18"/>
              </w:numPr>
              <w:ind w:left="426"/>
              <w:rPr>
                <w:rFonts w:ascii="Times New Roman" w:eastAsia="Calibri" w:hAnsi="Times New Roman" w:cs="Times New Roman"/>
                <w:b w:val="0"/>
                <w:color w:val="000000" w:themeColor="text1"/>
              </w:rPr>
            </w:pPr>
            <w:r>
              <w:rPr>
                <w:rFonts w:ascii="Times New Roman" w:hAnsi="Times New Roman" w:cs="Times New Roman"/>
                <w:b w:val="0"/>
              </w:rPr>
              <w:t xml:space="preserve">Milli Eğitim </w:t>
            </w:r>
            <w:r w:rsidRPr="00165BDF">
              <w:rPr>
                <w:rFonts w:ascii="Times New Roman" w:hAnsi="Times New Roman" w:cs="Times New Roman"/>
                <w:b w:val="0"/>
              </w:rPr>
              <w:t>Bakanlığı</w:t>
            </w:r>
            <w:r>
              <w:rPr>
                <w:rFonts w:ascii="Times New Roman" w:hAnsi="Times New Roman" w:cs="Times New Roman"/>
                <w:b w:val="0"/>
              </w:rPr>
              <w:t>’nı</w:t>
            </w:r>
            <w:r w:rsidRPr="00165BDF">
              <w:rPr>
                <w:rFonts w:ascii="Times New Roman" w:hAnsi="Times New Roman" w:cs="Times New Roman"/>
                <w:b w:val="0"/>
              </w:rPr>
              <w:t xml:space="preserve">n planlamış olduğu kariyer gelişim sistemini etkin ve verimli bir şekilde kullanarak personelin </w:t>
            </w:r>
            <w:proofErr w:type="gramStart"/>
            <w:r w:rsidRPr="00165BDF">
              <w:rPr>
                <w:rFonts w:ascii="Times New Roman" w:hAnsi="Times New Roman" w:cs="Times New Roman"/>
                <w:b w:val="0"/>
              </w:rPr>
              <w:t>motivasyonu</w:t>
            </w:r>
            <w:proofErr w:type="gramEnd"/>
            <w:r w:rsidRPr="00165BDF">
              <w:rPr>
                <w:rFonts w:ascii="Times New Roman" w:hAnsi="Times New Roman" w:cs="Times New Roman"/>
                <w:b w:val="0"/>
              </w:rPr>
              <w:t xml:space="preserve"> artmasına katkı sağlanacaktır.</w:t>
            </w:r>
          </w:p>
        </w:tc>
        <w:tc>
          <w:tcPr>
            <w:tcW w:w="2803" w:type="dxa"/>
          </w:tcPr>
          <w:p w:rsidR="00F87837" w:rsidRPr="0033736D" w:rsidRDefault="00F87837" w:rsidP="00F878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bl>
    <w:p w:rsidR="0032735F" w:rsidRPr="00676750" w:rsidRDefault="0032735F" w:rsidP="00676750">
      <w:pPr>
        <w:spacing w:line="360" w:lineRule="auto"/>
        <w:jc w:val="both"/>
        <w:rPr>
          <w:rFonts w:ascii="Times New Roman" w:hAnsi="Times New Roman" w:cs="Times New Roman"/>
          <w:sz w:val="24"/>
          <w:szCs w:val="24"/>
        </w:rPr>
      </w:pPr>
    </w:p>
    <w:tbl>
      <w:tblPr>
        <w:tblW w:w="9924" w:type="dxa"/>
        <w:tblInd w:w="-106"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9924"/>
      </w:tblGrid>
      <w:tr w:rsidR="00231497" w:rsidRPr="00231497" w:rsidTr="00BA1C5A">
        <w:tc>
          <w:tcPr>
            <w:tcW w:w="9924" w:type="dxa"/>
            <w:tcBorders>
              <w:top w:val="single" w:sz="18" w:space="0" w:color="auto"/>
              <w:left w:val="single" w:sz="18" w:space="0" w:color="auto"/>
              <w:bottom w:val="single" w:sz="18" w:space="0" w:color="auto"/>
              <w:right w:val="single" w:sz="18" w:space="0" w:color="auto"/>
            </w:tcBorders>
            <w:shd w:val="clear" w:color="auto" w:fill="FF8021" w:themeFill="accent5"/>
          </w:tcPr>
          <w:p w:rsidR="00231497" w:rsidRPr="00231497" w:rsidRDefault="00231497" w:rsidP="0046015F">
            <w:pPr>
              <w:spacing w:after="0" w:line="240" w:lineRule="auto"/>
              <w:jc w:val="center"/>
              <w:rPr>
                <w:rFonts w:ascii="Times New Roman" w:hAnsi="Times New Roman" w:cs="Times New Roman"/>
                <w:b/>
                <w:bCs/>
                <w:color w:val="000000"/>
              </w:rPr>
            </w:pPr>
            <w:r w:rsidRPr="00231497">
              <w:rPr>
                <w:rFonts w:ascii="Times New Roman" w:hAnsi="Times New Roman" w:cs="Times New Roman"/>
                <w:b/>
                <w:bCs/>
                <w:color w:val="000000"/>
                <w:sz w:val="28"/>
                <w:szCs w:val="28"/>
              </w:rPr>
              <w:t>3.</w:t>
            </w:r>
            <w:proofErr w:type="gramStart"/>
            <w:r w:rsidRPr="00231497">
              <w:rPr>
                <w:rFonts w:ascii="Times New Roman" w:hAnsi="Times New Roman" w:cs="Times New Roman"/>
                <w:b/>
                <w:bCs/>
                <w:color w:val="000000"/>
                <w:sz w:val="28"/>
                <w:szCs w:val="28"/>
              </w:rPr>
              <w:t>2  STRATEJİK</w:t>
            </w:r>
            <w:proofErr w:type="gramEnd"/>
            <w:r w:rsidRPr="00231497">
              <w:rPr>
                <w:rFonts w:ascii="Times New Roman" w:hAnsi="Times New Roman" w:cs="Times New Roman"/>
                <w:b/>
                <w:bCs/>
                <w:color w:val="000000"/>
                <w:sz w:val="28"/>
                <w:szCs w:val="28"/>
              </w:rPr>
              <w:t xml:space="preserve"> HEDEF: Fiziki ve Mali Alt Yapının Geliştirilmesi</w:t>
            </w:r>
          </w:p>
        </w:tc>
      </w:tr>
      <w:tr w:rsidR="00231497" w:rsidRPr="00231497" w:rsidTr="0046015F">
        <w:tc>
          <w:tcPr>
            <w:tcW w:w="9924" w:type="dxa"/>
            <w:tcBorders>
              <w:top w:val="single" w:sz="18" w:space="0" w:color="auto"/>
              <w:left w:val="single" w:sz="18" w:space="0" w:color="auto"/>
              <w:bottom w:val="single" w:sz="18" w:space="0" w:color="auto"/>
              <w:right w:val="single" w:sz="18" w:space="0" w:color="auto"/>
            </w:tcBorders>
            <w:shd w:val="clear" w:color="auto" w:fill="FDE4D0"/>
          </w:tcPr>
          <w:p w:rsidR="00231497" w:rsidRPr="00231497" w:rsidRDefault="00231497" w:rsidP="0046015F">
            <w:pPr>
              <w:spacing w:after="0" w:line="240" w:lineRule="auto"/>
              <w:rPr>
                <w:rFonts w:ascii="Times New Roman" w:hAnsi="Times New Roman" w:cs="Times New Roman"/>
                <w:b/>
                <w:bCs/>
              </w:rPr>
            </w:pPr>
            <w:r w:rsidRPr="00231497">
              <w:rPr>
                <w:rFonts w:ascii="Times New Roman" w:hAnsi="Times New Roman" w:cs="Times New Roman"/>
                <w:b/>
                <w:bCs/>
                <w:szCs w:val="24"/>
              </w:rPr>
              <w:t xml:space="preserve">Plan dönemi sonuna kadar Bütçe imkânlarının etkin ve verimli kullanıldığı bir mali yapı oluşturarak, öğrencilerin öğrenim </w:t>
            </w:r>
            <w:proofErr w:type="gramStart"/>
            <w:r w:rsidRPr="00231497">
              <w:rPr>
                <w:rFonts w:ascii="Times New Roman" w:hAnsi="Times New Roman" w:cs="Times New Roman"/>
                <w:b/>
                <w:bCs/>
                <w:szCs w:val="24"/>
              </w:rPr>
              <w:t>vizyonunu</w:t>
            </w:r>
            <w:proofErr w:type="gramEnd"/>
            <w:r w:rsidRPr="00231497">
              <w:rPr>
                <w:rFonts w:ascii="Times New Roman" w:hAnsi="Times New Roman" w:cs="Times New Roman"/>
                <w:b/>
                <w:bCs/>
                <w:szCs w:val="24"/>
              </w:rPr>
              <w:t xml:space="preserve"> gerçekleştirebilecek eğitim ortamlarını tesis etmek ve kurumların donanım ihtiyaçlarını gidermek.</w:t>
            </w:r>
          </w:p>
        </w:tc>
      </w:tr>
    </w:tbl>
    <w:p w:rsidR="00231497" w:rsidRDefault="00231497" w:rsidP="00231497">
      <w:pPr>
        <w:spacing w:line="360" w:lineRule="auto"/>
        <w:jc w:val="both"/>
        <w:rPr>
          <w:rFonts w:ascii="Times New Roman" w:hAnsi="Times New Roman" w:cs="Times New Roman"/>
          <w:b/>
          <w:bCs/>
          <w:szCs w:val="24"/>
          <w:u w:val="single"/>
        </w:rPr>
      </w:pPr>
    </w:p>
    <w:p w:rsidR="00231497" w:rsidRPr="00231497" w:rsidRDefault="00231497" w:rsidP="00231497">
      <w:pPr>
        <w:spacing w:line="360" w:lineRule="auto"/>
        <w:jc w:val="both"/>
        <w:rPr>
          <w:rFonts w:ascii="Times New Roman" w:hAnsi="Times New Roman" w:cs="Times New Roman"/>
          <w:b/>
          <w:bCs/>
          <w:szCs w:val="24"/>
          <w:u w:val="single"/>
        </w:rPr>
      </w:pPr>
      <w:r w:rsidRPr="00231497">
        <w:rPr>
          <w:rFonts w:ascii="Times New Roman" w:hAnsi="Times New Roman" w:cs="Times New Roman"/>
          <w:b/>
          <w:bCs/>
          <w:szCs w:val="24"/>
          <w:u w:val="single"/>
        </w:rPr>
        <w:t xml:space="preserve">Performans Göstergeleri </w:t>
      </w:r>
      <w:proofErr w:type="gramStart"/>
      <w:r w:rsidRPr="00231497">
        <w:rPr>
          <w:rFonts w:ascii="Times New Roman" w:hAnsi="Times New Roman" w:cs="Times New Roman"/>
          <w:b/>
          <w:bCs/>
          <w:szCs w:val="24"/>
          <w:u w:val="single"/>
        </w:rPr>
        <w:t>3.2</w:t>
      </w:r>
      <w:proofErr w:type="gramEnd"/>
      <w:r w:rsidRPr="00231497">
        <w:rPr>
          <w:rFonts w:ascii="Times New Roman" w:hAnsi="Times New Roman" w:cs="Times New Roman"/>
          <w:b/>
          <w:bCs/>
          <w:szCs w:val="24"/>
          <w:u w:val="single"/>
        </w:rPr>
        <w:t>:</w:t>
      </w: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1056"/>
        <w:gridCol w:w="1056"/>
        <w:gridCol w:w="1056"/>
        <w:gridCol w:w="4520"/>
      </w:tblGrid>
      <w:tr w:rsidR="00231497" w:rsidRPr="00231497" w:rsidTr="0046015F">
        <w:trPr>
          <w:trHeight w:val="424"/>
        </w:trPr>
        <w:tc>
          <w:tcPr>
            <w:tcW w:w="2236" w:type="dxa"/>
            <w:vMerge w:val="restart"/>
            <w:shd w:val="clear" w:color="auto" w:fill="D9D9D9"/>
            <w:vAlign w:val="center"/>
          </w:tcPr>
          <w:p w:rsidR="00231497" w:rsidRPr="00231497" w:rsidRDefault="00231497" w:rsidP="0046015F">
            <w:pPr>
              <w:spacing w:after="0" w:line="360" w:lineRule="auto"/>
              <w:jc w:val="center"/>
              <w:rPr>
                <w:rFonts w:ascii="Times New Roman" w:hAnsi="Times New Roman" w:cs="Times New Roman"/>
                <w:b/>
                <w:bCs/>
                <w:szCs w:val="24"/>
              </w:rPr>
            </w:pPr>
            <w:r w:rsidRPr="00231497">
              <w:rPr>
                <w:rFonts w:ascii="Times New Roman" w:hAnsi="Times New Roman" w:cs="Times New Roman"/>
                <w:b/>
                <w:bCs/>
                <w:szCs w:val="24"/>
              </w:rPr>
              <w:t>Gösterge</w:t>
            </w:r>
          </w:p>
        </w:tc>
        <w:tc>
          <w:tcPr>
            <w:tcW w:w="3168" w:type="dxa"/>
            <w:gridSpan w:val="3"/>
            <w:shd w:val="clear" w:color="auto" w:fill="E5B8B7"/>
            <w:vAlign w:val="center"/>
          </w:tcPr>
          <w:p w:rsidR="00231497" w:rsidRPr="00231497" w:rsidRDefault="00231497" w:rsidP="0046015F">
            <w:pPr>
              <w:spacing w:after="0" w:line="360" w:lineRule="auto"/>
              <w:jc w:val="center"/>
              <w:rPr>
                <w:rFonts w:ascii="Times New Roman" w:hAnsi="Times New Roman" w:cs="Times New Roman"/>
                <w:b/>
                <w:bCs/>
                <w:szCs w:val="24"/>
              </w:rPr>
            </w:pPr>
            <w:r w:rsidRPr="00231497">
              <w:rPr>
                <w:rFonts w:ascii="Times New Roman" w:hAnsi="Times New Roman" w:cs="Times New Roman"/>
                <w:b/>
                <w:bCs/>
                <w:szCs w:val="24"/>
              </w:rPr>
              <w:t>Önceki Yıllar</w:t>
            </w:r>
          </w:p>
        </w:tc>
        <w:tc>
          <w:tcPr>
            <w:tcW w:w="4520" w:type="dxa"/>
            <w:shd w:val="clear" w:color="auto" w:fill="D6E3BC"/>
            <w:vAlign w:val="center"/>
          </w:tcPr>
          <w:p w:rsidR="00231497" w:rsidRPr="00231497" w:rsidRDefault="00231497" w:rsidP="0046015F">
            <w:pPr>
              <w:spacing w:after="0" w:line="360" w:lineRule="auto"/>
              <w:jc w:val="center"/>
              <w:rPr>
                <w:rFonts w:ascii="Times New Roman" w:hAnsi="Times New Roman" w:cs="Times New Roman"/>
                <w:b/>
                <w:bCs/>
                <w:szCs w:val="24"/>
              </w:rPr>
            </w:pPr>
            <w:r w:rsidRPr="00231497">
              <w:rPr>
                <w:rFonts w:ascii="Times New Roman" w:hAnsi="Times New Roman" w:cs="Times New Roman"/>
                <w:b/>
                <w:bCs/>
                <w:szCs w:val="24"/>
              </w:rPr>
              <w:t>Hedefler</w:t>
            </w:r>
          </w:p>
        </w:tc>
      </w:tr>
      <w:tr w:rsidR="00231497" w:rsidRPr="00231497" w:rsidTr="0046015F">
        <w:trPr>
          <w:trHeight w:val="412"/>
        </w:trPr>
        <w:tc>
          <w:tcPr>
            <w:tcW w:w="2236" w:type="dxa"/>
            <w:vMerge/>
          </w:tcPr>
          <w:p w:rsidR="00231497" w:rsidRPr="00231497" w:rsidRDefault="00231497" w:rsidP="0046015F">
            <w:pPr>
              <w:spacing w:after="0" w:line="360" w:lineRule="auto"/>
              <w:jc w:val="both"/>
              <w:rPr>
                <w:rFonts w:ascii="Times New Roman" w:hAnsi="Times New Roman" w:cs="Times New Roman"/>
                <w:szCs w:val="24"/>
              </w:rPr>
            </w:pPr>
          </w:p>
        </w:tc>
        <w:tc>
          <w:tcPr>
            <w:tcW w:w="1056" w:type="dxa"/>
            <w:vAlign w:val="center"/>
          </w:tcPr>
          <w:p w:rsidR="00231497" w:rsidRPr="00231497" w:rsidRDefault="00231497" w:rsidP="0046015F">
            <w:pPr>
              <w:spacing w:after="0" w:line="360" w:lineRule="auto"/>
              <w:jc w:val="center"/>
              <w:rPr>
                <w:rFonts w:ascii="Times New Roman" w:hAnsi="Times New Roman" w:cs="Times New Roman"/>
                <w:b/>
                <w:bCs/>
                <w:sz w:val="20"/>
                <w:szCs w:val="20"/>
              </w:rPr>
            </w:pPr>
            <w:r w:rsidRPr="00231497">
              <w:rPr>
                <w:rFonts w:ascii="Times New Roman" w:hAnsi="Times New Roman" w:cs="Times New Roman"/>
                <w:b/>
                <w:bCs/>
                <w:sz w:val="20"/>
                <w:szCs w:val="20"/>
              </w:rPr>
              <w:t>2012</w:t>
            </w:r>
          </w:p>
        </w:tc>
        <w:tc>
          <w:tcPr>
            <w:tcW w:w="1056" w:type="dxa"/>
            <w:vAlign w:val="center"/>
          </w:tcPr>
          <w:p w:rsidR="00231497" w:rsidRPr="00231497" w:rsidRDefault="00231497" w:rsidP="0046015F">
            <w:pPr>
              <w:spacing w:after="0" w:line="360" w:lineRule="auto"/>
              <w:jc w:val="center"/>
              <w:rPr>
                <w:rFonts w:ascii="Times New Roman" w:hAnsi="Times New Roman" w:cs="Times New Roman"/>
                <w:b/>
                <w:bCs/>
                <w:sz w:val="20"/>
                <w:szCs w:val="20"/>
              </w:rPr>
            </w:pPr>
            <w:r w:rsidRPr="00231497">
              <w:rPr>
                <w:rFonts w:ascii="Times New Roman" w:hAnsi="Times New Roman" w:cs="Times New Roman"/>
                <w:b/>
                <w:bCs/>
                <w:sz w:val="20"/>
                <w:szCs w:val="20"/>
              </w:rPr>
              <w:t>2013</w:t>
            </w:r>
          </w:p>
        </w:tc>
        <w:tc>
          <w:tcPr>
            <w:tcW w:w="1056" w:type="dxa"/>
            <w:vAlign w:val="center"/>
          </w:tcPr>
          <w:p w:rsidR="00231497" w:rsidRPr="00231497" w:rsidRDefault="00231497" w:rsidP="0046015F">
            <w:pPr>
              <w:spacing w:after="0" w:line="360" w:lineRule="auto"/>
              <w:jc w:val="center"/>
              <w:rPr>
                <w:rFonts w:ascii="Times New Roman" w:hAnsi="Times New Roman" w:cs="Times New Roman"/>
                <w:b/>
                <w:bCs/>
                <w:sz w:val="20"/>
                <w:szCs w:val="20"/>
              </w:rPr>
            </w:pPr>
            <w:r w:rsidRPr="00231497">
              <w:rPr>
                <w:rFonts w:ascii="Times New Roman" w:hAnsi="Times New Roman" w:cs="Times New Roman"/>
                <w:b/>
                <w:bCs/>
                <w:sz w:val="20"/>
                <w:szCs w:val="20"/>
              </w:rPr>
              <w:t>2014</w:t>
            </w:r>
          </w:p>
        </w:tc>
        <w:tc>
          <w:tcPr>
            <w:tcW w:w="4520" w:type="dxa"/>
            <w:vAlign w:val="center"/>
          </w:tcPr>
          <w:p w:rsidR="00231497" w:rsidRPr="00231497" w:rsidRDefault="00231497" w:rsidP="0046015F">
            <w:pPr>
              <w:spacing w:after="0" w:line="360" w:lineRule="auto"/>
              <w:jc w:val="center"/>
              <w:rPr>
                <w:rFonts w:ascii="Times New Roman" w:hAnsi="Times New Roman" w:cs="Times New Roman"/>
                <w:b/>
                <w:bCs/>
                <w:sz w:val="20"/>
                <w:szCs w:val="20"/>
              </w:rPr>
            </w:pPr>
            <w:r w:rsidRPr="00231497">
              <w:rPr>
                <w:rFonts w:ascii="Times New Roman" w:hAnsi="Times New Roman" w:cs="Times New Roman"/>
                <w:b/>
                <w:bCs/>
                <w:sz w:val="20"/>
                <w:szCs w:val="20"/>
              </w:rPr>
              <w:t>2019</w:t>
            </w:r>
          </w:p>
        </w:tc>
      </w:tr>
      <w:tr w:rsidR="00231497" w:rsidRPr="00231497" w:rsidTr="00BC18D4">
        <w:trPr>
          <w:trHeight w:val="424"/>
        </w:trPr>
        <w:tc>
          <w:tcPr>
            <w:tcW w:w="2236" w:type="dxa"/>
            <w:vAlign w:val="center"/>
          </w:tcPr>
          <w:p w:rsidR="00231497" w:rsidRPr="00231497" w:rsidRDefault="00231497" w:rsidP="0046015F">
            <w:pPr>
              <w:spacing w:after="0" w:line="240" w:lineRule="auto"/>
              <w:jc w:val="both"/>
              <w:rPr>
                <w:rFonts w:ascii="Times New Roman" w:hAnsi="Times New Roman" w:cs="Times New Roman"/>
                <w:sz w:val="18"/>
                <w:szCs w:val="18"/>
              </w:rPr>
            </w:pPr>
            <w:r w:rsidRPr="00231497">
              <w:rPr>
                <w:rFonts w:ascii="Times New Roman" w:hAnsi="Times New Roman" w:cs="Times New Roman"/>
                <w:sz w:val="18"/>
                <w:szCs w:val="18"/>
              </w:rPr>
              <w:t>Eğitime %100 destek kapsamında Alınan hibe tutarı (TL)</w:t>
            </w:r>
          </w:p>
        </w:tc>
        <w:tc>
          <w:tcPr>
            <w:tcW w:w="1056" w:type="dxa"/>
            <w:vAlign w:val="center"/>
          </w:tcPr>
          <w:p w:rsidR="00231497" w:rsidRPr="00231497" w:rsidRDefault="00BC18D4" w:rsidP="00BC18D4">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tcPr>
          <w:p w:rsidR="00231497" w:rsidRPr="00231497" w:rsidRDefault="00231497" w:rsidP="0046015F">
            <w:pPr>
              <w:spacing w:after="0"/>
              <w:jc w:val="center"/>
              <w:rPr>
                <w:rFonts w:ascii="Times New Roman" w:hAnsi="Times New Roman" w:cs="Times New Roman"/>
                <w:sz w:val="16"/>
                <w:szCs w:val="16"/>
              </w:rPr>
            </w:pPr>
          </w:p>
          <w:p w:rsidR="00231497" w:rsidRPr="00231497" w:rsidRDefault="00231497" w:rsidP="0046015F">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tcPr>
          <w:p w:rsidR="00231497" w:rsidRPr="00231497" w:rsidRDefault="00231497" w:rsidP="0046015F">
            <w:pPr>
              <w:spacing w:after="0"/>
              <w:jc w:val="center"/>
              <w:rPr>
                <w:rFonts w:ascii="Times New Roman" w:hAnsi="Times New Roman" w:cs="Times New Roman"/>
                <w:sz w:val="16"/>
                <w:szCs w:val="16"/>
              </w:rPr>
            </w:pPr>
          </w:p>
          <w:p w:rsidR="00231497" w:rsidRPr="00231497" w:rsidRDefault="00231497" w:rsidP="0046015F">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4520" w:type="dxa"/>
          </w:tcPr>
          <w:p w:rsidR="00231497" w:rsidRPr="00231497" w:rsidRDefault="00231497" w:rsidP="0046015F">
            <w:pPr>
              <w:spacing w:after="0"/>
              <w:jc w:val="center"/>
              <w:rPr>
                <w:rFonts w:ascii="Times New Roman" w:hAnsi="Times New Roman" w:cs="Times New Roman"/>
                <w:sz w:val="16"/>
                <w:szCs w:val="16"/>
              </w:rPr>
            </w:pPr>
          </w:p>
          <w:p w:rsidR="00231497" w:rsidRPr="00231497" w:rsidRDefault="00BC18D4" w:rsidP="00BC18D4">
            <w:pPr>
              <w:spacing w:after="0"/>
              <w:jc w:val="center"/>
              <w:rPr>
                <w:rFonts w:ascii="Times New Roman" w:hAnsi="Times New Roman" w:cs="Times New Roman"/>
                <w:sz w:val="16"/>
                <w:szCs w:val="16"/>
              </w:rPr>
            </w:pPr>
            <w:r>
              <w:rPr>
                <w:rFonts w:ascii="Times New Roman" w:hAnsi="Times New Roman" w:cs="Times New Roman"/>
                <w:sz w:val="16"/>
                <w:szCs w:val="16"/>
              </w:rPr>
              <w:t>5000</w:t>
            </w:r>
          </w:p>
        </w:tc>
      </w:tr>
      <w:tr w:rsidR="00BC18D4" w:rsidRPr="00231497" w:rsidTr="00F66EFB">
        <w:trPr>
          <w:trHeight w:val="424"/>
        </w:trPr>
        <w:tc>
          <w:tcPr>
            <w:tcW w:w="2236" w:type="dxa"/>
            <w:vAlign w:val="center"/>
          </w:tcPr>
          <w:p w:rsidR="00BC18D4" w:rsidRPr="00231497" w:rsidRDefault="00BC18D4" w:rsidP="0046015F">
            <w:pPr>
              <w:spacing w:after="0" w:line="240" w:lineRule="auto"/>
              <w:jc w:val="both"/>
              <w:rPr>
                <w:rFonts w:ascii="Times New Roman" w:hAnsi="Times New Roman" w:cs="Times New Roman"/>
                <w:sz w:val="18"/>
                <w:szCs w:val="18"/>
              </w:rPr>
            </w:pPr>
            <w:r w:rsidRPr="00231497">
              <w:rPr>
                <w:rFonts w:ascii="Times New Roman" w:hAnsi="Times New Roman" w:cs="Times New Roman"/>
                <w:sz w:val="18"/>
                <w:szCs w:val="18"/>
              </w:rPr>
              <w:t>Fiziki imkânları iyileştirilen ve alt yapı eksiklikleri giderilen eğitim tesisi sayısı</w:t>
            </w:r>
          </w:p>
        </w:tc>
        <w:tc>
          <w:tcPr>
            <w:tcW w:w="1056" w:type="dxa"/>
            <w:vAlign w:val="center"/>
          </w:tcPr>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4520" w:type="dxa"/>
            <w:vAlign w:val="center"/>
          </w:tcPr>
          <w:p w:rsidR="00BC18D4" w:rsidRPr="00231497" w:rsidRDefault="00BC18D4" w:rsidP="0046015F">
            <w:pPr>
              <w:spacing w:after="0" w:line="240" w:lineRule="auto"/>
              <w:jc w:val="center"/>
              <w:rPr>
                <w:rFonts w:ascii="Times New Roman" w:hAnsi="Times New Roman" w:cs="Times New Roman"/>
                <w:sz w:val="16"/>
                <w:szCs w:val="16"/>
              </w:rPr>
            </w:pPr>
            <w:r w:rsidRPr="00231497">
              <w:rPr>
                <w:rFonts w:ascii="Times New Roman" w:hAnsi="Times New Roman" w:cs="Times New Roman"/>
                <w:sz w:val="16"/>
                <w:szCs w:val="16"/>
              </w:rPr>
              <w:t>___</w:t>
            </w:r>
          </w:p>
        </w:tc>
      </w:tr>
      <w:tr w:rsidR="00BC18D4" w:rsidRPr="00231497" w:rsidTr="00BC18D4">
        <w:trPr>
          <w:trHeight w:val="424"/>
        </w:trPr>
        <w:tc>
          <w:tcPr>
            <w:tcW w:w="2236" w:type="dxa"/>
            <w:vAlign w:val="center"/>
          </w:tcPr>
          <w:p w:rsidR="00BC18D4" w:rsidRPr="00231497" w:rsidRDefault="00BC18D4" w:rsidP="0046015F">
            <w:pPr>
              <w:spacing w:after="0" w:line="240" w:lineRule="auto"/>
              <w:jc w:val="both"/>
              <w:rPr>
                <w:rFonts w:ascii="Times New Roman" w:hAnsi="Times New Roman" w:cs="Times New Roman"/>
                <w:sz w:val="18"/>
                <w:szCs w:val="18"/>
              </w:rPr>
            </w:pPr>
            <w:r w:rsidRPr="00231497">
              <w:rPr>
                <w:rFonts w:ascii="Times New Roman" w:hAnsi="Times New Roman" w:cs="Times New Roman"/>
                <w:sz w:val="18"/>
                <w:szCs w:val="18"/>
              </w:rPr>
              <w:t>Fiziki imkânların iyileştirilmesi ve alt yapı eksikliklerinin</w:t>
            </w:r>
            <w:r>
              <w:rPr>
                <w:rFonts w:ascii="Times New Roman" w:hAnsi="Times New Roman" w:cs="Times New Roman"/>
                <w:sz w:val="18"/>
                <w:szCs w:val="18"/>
              </w:rPr>
              <w:t xml:space="preserve"> </w:t>
            </w:r>
            <w:r w:rsidRPr="00231497">
              <w:rPr>
                <w:rFonts w:ascii="Times New Roman" w:hAnsi="Times New Roman" w:cs="Times New Roman"/>
                <w:sz w:val="18"/>
                <w:szCs w:val="18"/>
              </w:rPr>
              <w:t>giderilmesine yönelik yapılan harcama tutarı</w:t>
            </w:r>
          </w:p>
          <w:p w:rsidR="00BC18D4" w:rsidRPr="00231497" w:rsidRDefault="00BC18D4" w:rsidP="0046015F">
            <w:pPr>
              <w:spacing w:after="0" w:line="240" w:lineRule="auto"/>
              <w:jc w:val="both"/>
              <w:rPr>
                <w:rFonts w:ascii="Times New Roman" w:hAnsi="Times New Roman" w:cs="Times New Roman"/>
                <w:sz w:val="18"/>
                <w:szCs w:val="18"/>
              </w:rPr>
            </w:pPr>
            <w:r w:rsidRPr="00231497">
              <w:rPr>
                <w:rFonts w:ascii="Times New Roman" w:hAnsi="Times New Roman" w:cs="Times New Roman"/>
                <w:sz w:val="18"/>
                <w:szCs w:val="18"/>
              </w:rPr>
              <w:t>(TL)</w:t>
            </w:r>
          </w:p>
        </w:tc>
        <w:tc>
          <w:tcPr>
            <w:tcW w:w="1056" w:type="dxa"/>
            <w:vAlign w:val="center"/>
          </w:tcPr>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BC18D4">
            <w:pPr>
              <w:spacing w:after="0"/>
              <w:jc w:val="center"/>
              <w:rPr>
                <w:rFonts w:ascii="Times New Roman" w:hAnsi="Times New Roman" w:cs="Times New Roman"/>
                <w:sz w:val="16"/>
                <w:szCs w:val="16"/>
              </w:rPr>
            </w:pPr>
          </w:p>
          <w:p w:rsidR="00BC18D4" w:rsidRPr="00231497" w:rsidRDefault="00BC18D4" w:rsidP="00BC18D4">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46015F">
            <w:pPr>
              <w:spacing w:after="0"/>
              <w:jc w:val="center"/>
              <w:rPr>
                <w:rFonts w:ascii="Times New Roman" w:hAnsi="Times New Roman" w:cs="Times New Roman"/>
                <w:sz w:val="16"/>
                <w:szCs w:val="16"/>
              </w:rPr>
            </w:pPr>
            <w:r>
              <w:rPr>
                <w:rFonts w:ascii="Times New Roman" w:hAnsi="Times New Roman" w:cs="Times New Roman"/>
                <w:sz w:val="16"/>
                <w:szCs w:val="16"/>
              </w:rPr>
              <w:t>26559.27</w:t>
            </w:r>
          </w:p>
        </w:tc>
        <w:tc>
          <w:tcPr>
            <w:tcW w:w="4520" w:type="dxa"/>
            <w:vAlign w:val="center"/>
          </w:tcPr>
          <w:p w:rsidR="00BC18D4" w:rsidRPr="00231497" w:rsidRDefault="00BC18D4" w:rsidP="0046015F">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r>
      <w:tr w:rsidR="00BC18D4" w:rsidRPr="00231497" w:rsidTr="006F45BB">
        <w:trPr>
          <w:trHeight w:val="424"/>
        </w:trPr>
        <w:tc>
          <w:tcPr>
            <w:tcW w:w="2236" w:type="dxa"/>
            <w:vAlign w:val="center"/>
          </w:tcPr>
          <w:p w:rsidR="00BC18D4" w:rsidRPr="00231497" w:rsidRDefault="00BC18D4" w:rsidP="0046015F">
            <w:pPr>
              <w:spacing w:after="0" w:line="240" w:lineRule="auto"/>
              <w:jc w:val="both"/>
              <w:rPr>
                <w:rFonts w:ascii="Times New Roman" w:hAnsi="Times New Roman" w:cs="Times New Roman"/>
                <w:sz w:val="18"/>
                <w:szCs w:val="18"/>
              </w:rPr>
            </w:pPr>
            <w:r w:rsidRPr="00231497">
              <w:rPr>
                <w:rFonts w:ascii="Times New Roman" w:hAnsi="Times New Roman" w:cs="Times New Roman"/>
                <w:sz w:val="18"/>
                <w:szCs w:val="18"/>
              </w:rPr>
              <w:lastRenderedPageBreak/>
              <w:t>Kalite Standartlarına göre mevcut özel öğrenci yurt sayısı</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4520" w:type="dxa"/>
            <w:vAlign w:val="center"/>
          </w:tcPr>
          <w:p w:rsidR="00BC18D4" w:rsidRPr="00231497" w:rsidRDefault="00BC18D4" w:rsidP="006F45BB">
            <w:pPr>
              <w:spacing w:after="0" w:line="240" w:lineRule="auto"/>
              <w:jc w:val="center"/>
              <w:rPr>
                <w:rFonts w:ascii="Times New Roman" w:hAnsi="Times New Roman" w:cs="Times New Roman"/>
                <w:sz w:val="16"/>
                <w:szCs w:val="16"/>
              </w:rPr>
            </w:pPr>
            <w:r w:rsidRPr="00231497">
              <w:rPr>
                <w:rFonts w:ascii="Times New Roman" w:hAnsi="Times New Roman" w:cs="Times New Roman"/>
                <w:sz w:val="16"/>
                <w:szCs w:val="16"/>
              </w:rPr>
              <w:t>___</w:t>
            </w:r>
          </w:p>
        </w:tc>
      </w:tr>
      <w:tr w:rsidR="00BC18D4" w:rsidRPr="00231497" w:rsidTr="006F45BB">
        <w:trPr>
          <w:trHeight w:val="424"/>
        </w:trPr>
        <w:tc>
          <w:tcPr>
            <w:tcW w:w="2236" w:type="dxa"/>
            <w:vAlign w:val="center"/>
          </w:tcPr>
          <w:p w:rsidR="00BC18D4" w:rsidRPr="00231497" w:rsidRDefault="00BC18D4" w:rsidP="0046015F">
            <w:pPr>
              <w:spacing w:after="0" w:line="240" w:lineRule="auto"/>
              <w:jc w:val="both"/>
              <w:rPr>
                <w:rFonts w:ascii="Times New Roman" w:hAnsi="Times New Roman" w:cs="Times New Roman"/>
                <w:sz w:val="18"/>
                <w:szCs w:val="18"/>
              </w:rPr>
            </w:pPr>
            <w:r w:rsidRPr="00231497">
              <w:rPr>
                <w:rFonts w:ascii="Times New Roman" w:hAnsi="Times New Roman" w:cs="Times New Roman"/>
                <w:sz w:val="18"/>
                <w:szCs w:val="18"/>
              </w:rPr>
              <w:t>Özel öğrenci yurtlarında barınan öğrenci sayısı</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4520" w:type="dxa"/>
            <w:vAlign w:val="center"/>
          </w:tcPr>
          <w:p w:rsidR="00BC18D4" w:rsidRPr="00231497" w:rsidRDefault="00BC18D4" w:rsidP="006F45BB">
            <w:pPr>
              <w:spacing w:after="0" w:line="240" w:lineRule="auto"/>
              <w:jc w:val="center"/>
              <w:rPr>
                <w:rFonts w:ascii="Times New Roman" w:hAnsi="Times New Roman" w:cs="Times New Roman"/>
                <w:sz w:val="16"/>
                <w:szCs w:val="16"/>
              </w:rPr>
            </w:pPr>
            <w:r w:rsidRPr="00231497">
              <w:rPr>
                <w:rFonts w:ascii="Times New Roman" w:hAnsi="Times New Roman" w:cs="Times New Roman"/>
                <w:sz w:val="16"/>
                <w:szCs w:val="16"/>
              </w:rPr>
              <w:t>___</w:t>
            </w:r>
          </w:p>
        </w:tc>
      </w:tr>
      <w:tr w:rsidR="00BC18D4" w:rsidRPr="00231497" w:rsidTr="006F45BB">
        <w:trPr>
          <w:trHeight w:val="424"/>
        </w:trPr>
        <w:tc>
          <w:tcPr>
            <w:tcW w:w="2236" w:type="dxa"/>
            <w:vAlign w:val="center"/>
          </w:tcPr>
          <w:p w:rsidR="00BC18D4" w:rsidRPr="00231497" w:rsidRDefault="00BC18D4" w:rsidP="0046015F">
            <w:pPr>
              <w:pStyle w:val="ListeParagraf"/>
              <w:tabs>
                <w:tab w:val="left" w:pos="7310"/>
              </w:tabs>
              <w:spacing w:after="0" w:line="240" w:lineRule="auto"/>
              <w:ind w:left="0"/>
              <w:rPr>
                <w:rFonts w:ascii="Times New Roman" w:hAnsi="Times New Roman" w:cs="Times New Roman"/>
                <w:sz w:val="18"/>
                <w:szCs w:val="18"/>
              </w:rPr>
            </w:pPr>
            <w:r w:rsidRPr="00231497">
              <w:rPr>
                <w:rFonts w:ascii="Times New Roman" w:hAnsi="Times New Roman" w:cs="Times New Roman"/>
                <w:sz w:val="18"/>
                <w:szCs w:val="18"/>
              </w:rPr>
              <w:t>Yapılan derslik sayısı</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4520" w:type="dxa"/>
            <w:vAlign w:val="center"/>
          </w:tcPr>
          <w:p w:rsidR="00BC18D4" w:rsidRPr="00231497" w:rsidRDefault="00BC18D4" w:rsidP="006F45BB">
            <w:pPr>
              <w:spacing w:after="0" w:line="240" w:lineRule="auto"/>
              <w:jc w:val="center"/>
              <w:rPr>
                <w:rFonts w:ascii="Times New Roman" w:hAnsi="Times New Roman" w:cs="Times New Roman"/>
                <w:sz w:val="16"/>
                <w:szCs w:val="16"/>
              </w:rPr>
            </w:pPr>
            <w:r w:rsidRPr="00231497">
              <w:rPr>
                <w:rFonts w:ascii="Times New Roman" w:hAnsi="Times New Roman" w:cs="Times New Roman"/>
                <w:sz w:val="16"/>
                <w:szCs w:val="16"/>
              </w:rPr>
              <w:t>___</w:t>
            </w:r>
          </w:p>
        </w:tc>
      </w:tr>
      <w:tr w:rsidR="00BC18D4" w:rsidRPr="00231497" w:rsidTr="006F45BB">
        <w:trPr>
          <w:trHeight w:val="424"/>
        </w:trPr>
        <w:tc>
          <w:tcPr>
            <w:tcW w:w="2236" w:type="dxa"/>
            <w:vAlign w:val="center"/>
          </w:tcPr>
          <w:p w:rsidR="00BC18D4" w:rsidRPr="00231497" w:rsidRDefault="00BC18D4" w:rsidP="0046015F">
            <w:pPr>
              <w:pStyle w:val="ListeParagraf"/>
              <w:tabs>
                <w:tab w:val="left" w:pos="7310"/>
              </w:tabs>
              <w:spacing w:after="0" w:line="240" w:lineRule="auto"/>
              <w:ind w:left="0"/>
              <w:rPr>
                <w:rFonts w:ascii="Times New Roman" w:hAnsi="Times New Roman" w:cs="Times New Roman"/>
                <w:sz w:val="18"/>
                <w:szCs w:val="18"/>
              </w:rPr>
            </w:pPr>
            <w:r w:rsidRPr="00231497">
              <w:rPr>
                <w:rFonts w:ascii="Times New Roman" w:hAnsi="Times New Roman" w:cs="Times New Roman"/>
                <w:sz w:val="18"/>
                <w:szCs w:val="18"/>
              </w:rPr>
              <w:t>Deprem güçlendirmesi yapılan okul sayısı</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4520" w:type="dxa"/>
            <w:vAlign w:val="center"/>
          </w:tcPr>
          <w:p w:rsidR="00BC18D4" w:rsidRPr="00231497" w:rsidRDefault="00BC18D4" w:rsidP="006F45BB">
            <w:pPr>
              <w:spacing w:after="0" w:line="240" w:lineRule="auto"/>
              <w:jc w:val="center"/>
              <w:rPr>
                <w:rFonts w:ascii="Times New Roman" w:hAnsi="Times New Roman" w:cs="Times New Roman"/>
                <w:sz w:val="16"/>
                <w:szCs w:val="16"/>
              </w:rPr>
            </w:pPr>
            <w:r w:rsidRPr="00231497">
              <w:rPr>
                <w:rFonts w:ascii="Times New Roman" w:hAnsi="Times New Roman" w:cs="Times New Roman"/>
                <w:sz w:val="16"/>
                <w:szCs w:val="16"/>
              </w:rPr>
              <w:t>___</w:t>
            </w:r>
          </w:p>
        </w:tc>
      </w:tr>
      <w:tr w:rsidR="00BC18D4" w:rsidRPr="00231497" w:rsidTr="006F45BB">
        <w:trPr>
          <w:trHeight w:val="436"/>
        </w:trPr>
        <w:tc>
          <w:tcPr>
            <w:tcW w:w="2236" w:type="dxa"/>
            <w:vAlign w:val="center"/>
          </w:tcPr>
          <w:p w:rsidR="00BC18D4" w:rsidRPr="00231497" w:rsidRDefault="00BC18D4" w:rsidP="0046015F">
            <w:pPr>
              <w:pStyle w:val="ListeParagraf"/>
              <w:tabs>
                <w:tab w:val="left" w:pos="7310"/>
              </w:tabs>
              <w:spacing w:after="0" w:line="240" w:lineRule="auto"/>
              <w:ind w:left="0"/>
              <w:rPr>
                <w:rFonts w:ascii="Times New Roman" w:hAnsi="Times New Roman" w:cs="Times New Roman"/>
                <w:sz w:val="18"/>
                <w:szCs w:val="18"/>
              </w:rPr>
            </w:pPr>
            <w:r w:rsidRPr="00231497">
              <w:rPr>
                <w:rFonts w:ascii="Times New Roman" w:hAnsi="Times New Roman" w:cs="Times New Roman"/>
                <w:sz w:val="18"/>
                <w:szCs w:val="18"/>
              </w:rPr>
              <w:t>Kurulumu yapılan akıllı tahta sayısı</w:t>
            </w:r>
          </w:p>
          <w:p w:rsidR="00BC18D4" w:rsidRPr="00231497" w:rsidRDefault="00BC18D4" w:rsidP="0046015F">
            <w:pPr>
              <w:pStyle w:val="ListeParagraf"/>
              <w:tabs>
                <w:tab w:val="left" w:pos="7310"/>
              </w:tabs>
              <w:spacing w:after="0" w:line="240" w:lineRule="auto"/>
              <w:ind w:left="0"/>
              <w:rPr>
                <w:rFonts w:ascii="Times New Roman" w:hAnsi="Times New Roman" w:cs="Times New Roman"/>
                <w:sz w:val="18"/>
                <w:szCs w:val="18"/>
              </w:rPr>
            </w:pPr>
            <w:r w:rsidRPr="00231497">
              <w:rPr>
                <w:rFonts w:ascii="Times New Roman" w:hAnsi="Times New Roman" w:cs="Times New Roman"/>
                <w:sz w:val="18"/>
                <w:szCs w:val="18"/>
              </w:rPr>
              <w:t>( Bakanlık Planlaması Doğrultusunda)</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Pr>
                <w:rFonts w:ascii="Times New Roman" w:hAnsi="Times New Roman" w:cs="Times New Roman"/>
                <w:sz w:val="16"/>
                <w:szCs w:val="16"/>
              </w:rPr>
              <w:t>13</w:t>
            </w:r>
          </w:p>
        </w:tc>
        <w:tc>
          <w:tcPr>
            <w:tcW w:w="4520" w:type="dxa"/>
            <w:vAlign w:val="center"/>
          </w:tcPr>
          <w:p w:rsidR="00BC18D4" w:rsidRPr="00231497" w:rsidRDefault="00BC18D4" w:rsidP="006F45BB">
            <w:pPr>
              <w:spacing w:after="0" w:line="240" w:lineRule="auto"/>
              <w:jc w:val="center"/>
              <w:rPr>
                <w:rFonts w:ascii="Times New Roman" w:hAnsi="Times New Roman" w:cs="Times New Roman"/>
                <w:sz w:val="16"/>
                <w:szCs w:val="16"/>
              </w:rPr>
            </w:pPr>
            <w:r w:rsidRPr="00231497">
              <w:rPr>
                <w:rFonts w:ascii="Times New Roman" w:hAnsi="Times New Roman" w:cs="Times New Roman"/>
                <w:sz w:val="16"/>
                <w:szCs w:val="16"/>
              </w:rPr>
              <w:t>___</w:t>
            </w:r>
          </w:p>
        </w:tc>
      </w:tr>
      <w:tr w:rsidR="00BC18D4" w:rsidRPr="00231497" w:rsidTr="006F45BB">
        <w:trPr>
          <w:trHeight w:val="436"/>
        </w:trPr>
        <w:tc>
          <w:tcPr>
            <w:tcW w:w="2236" w:type="dxa"/>
            <w:vAlign w:val="center"/>
          </w:tcPr>
          <w:p w:rsidR="00BC18D4" w:rsidRPr="00231497" w:rsidRDefault="00BC18D4" w:rsidP="0046015F">
            <w:pPr>
              <w:pStyle w:val="ListeParagraf"/>
              <w:tabs>
                <w:tab w:val="left" w:pos="7310"/>
              </w:tabs>
              <w:spacing w:after="0" w:line="240" w:lineRule="auto"/>
              <w:ind w:left="0"/>
              <w:rPr>
                <w:rFonts w:ascii="Times New Roman" w:hAnsi="Times New Roman" w:cs="Times New Roman"/>
                <w:sz w:val="18"/>
                <w:szCs w:val="18"/>
              </w:rPr>
            </w:pPr>
            <w:r w:rsidRPr="00231497">
              <w:rPr>
                <w:rFonts w:ascii="Times New Roman" w:hAnsi="Times New Roman" w:cs="Times New Roman"/>
                <w:sz w:val="18"/>
                <w:szCs w:val="18"/>
              </w:rPr>
              <w:t>Dağıtımı yapılan tablet sayısı</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1056" w:type="dxa"/>
            <w:vAlign w:val="center"/>
          </w:tcPr>
          <w:p w:rsidR="00BC18D4" w:rsidRPr="00231497" w:rsidRDefault="00BC18D4" w:rsidP="006F45BB">
            <w:pPr>
              <w:spacing w:after="0"/>
              <w:jc w:val="center"/>
              <w:rPr>
                <w:rFonts w:ascii="Times New Roman" w:hAnsi="Times New Roman" w:cs="Times New Roman"/>
                <w:sz w:val="16"/>
                <w:szCs w:val="16"/>
              </w:rPr>
            </w:pPr>
          </w:p>
          <w:p w:rsidR="00BC18D4" w:rsidRPr="00231497" w:rsidRDefault="00BC18D4" w:rsidP="006F45B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4520" w:type="dxa"/>
            <w:vAlign w:val="center"/>
          </w:tcPr>
          <w:p w:rsidR="00BC18D4" w:rsidRPr="00231497" w:rsidRDefault="00BC18D4" w:rsidP="006F45BB">
            <w:pPr>
              <w:spacing w:after="0" w:line="240" w:lineRule="auto"/>
              <w:jc w:val="center"/>
              <w:rPr>
                <w:rFonts w:ascii="Times New Roman" w:hAnsi="Times New Roman" w:cs="Times New Roman"/>
                <w:sz w:val="16"/>
                <w:szCs w:val="16"/>
              </w:rPr>
            </w:pPr>
            <w:r w:rsidRPr="00231497">
              <w:rPr>
                <w:rFonts w:ascii="Times New Roman" w:hAnsi="Times New Roman" w:cs="Times New Roman"/>
                <w:sz w:val="16"/>
                <w:szCs w:val="16"/>
              </w:rPr>
              <w:t>___</w:t>
            </w:r>
          </w:p>
        </w:tc>
      </w:tr>
    </w:tbl>
    <w:p w:rsidR="00231497" w:rsidRPr="00231497" w:rsidRDefault="00231497" w:rsidP="00231497">
      <w:pPr>
        <w:rPr>
          <w:rFonts w:ascii="Times New Roman" w:hAnsi="Times New Roman" w:cs="Times New Roman"/>
          <w:b/>
          <w:bCs/>
          <w:color w:val="000000"/>
          <w:szCs w:val="24"/>
        </w:rPr>
      </w:pPr>
    </w:p>
    <w:p w:rsidR="00231497" w:rsidRPr="00231497" w:rsidRDefault="00231497" w:rsidP="00231497">
      <w:pPr>
        <w:ind w:firstLine="708"/>
        <w:rPr>
          <w:rFonts w:ascii="Times New Roman" w:hAnsi="Times New Roman" w:cs="Times New Roman"/>
          <w:b/>
          <w:bCs/>
          <w:color w:val="000000"/>
          <w:szCs w:val="24"/>
        </w:rPr>
      </w:pPr>
      <w:r w:rsidRPr="00231497">
        <w:rPr>
          <w:rFonts w:ascii="Times New Roman" w:hAnsi="Times New Roman" w:cs="Times New Roman"/>
          <w:b/>
          <w:bCs/>
          <w:color w:val="000000"/>
          <w:szCs w:val="24"/>
        </w:rPr>
        <w:t xml:space="preserve">Hedefin Ne Olduğu ve Neden Gereksinim Duyulduğu </w:t>
      </w:r>
    </w:p>
    <w:p w:rsidR="00231497" w:rsidRPr="00231497" w:rsidRDefault="00231497" w:rsidP="00231497">
      <w:pPr>
        <w:ind w:firstLine="708"/>
        <w:rPr>
          <w:rFonts w:ascii="Times New Roman" w:hAnsi="Times New Roman" w:cs="Times New Roman"/>
          <w:szCs w:val="24"/>
        </w:rPr>
      </w:pPr>
      <w:r w:rsidRPr="00231497">
        <w:rPr>
          <w:rFonts w:ascii="Times New Roman" w:hAnsi="Times New Roman" w:cs="Times New Roman"/>
          <w:szCs w:val="24"/>
        </w:rPr>
        <w:t xml:space="preserve">Değişen eğitim anlayışla fiziki donanım açısından yeterli eğitim ortamlarının hazırlanması fiziki ve mali alt yapının nitelikli kullanılmasıyla sağlanacaktır. Bu nedenle ilgili kaynakların verimli kullanılması amacıyla söz konusu hedeflere ihtiyaç duyulmuştur. </w:t>
      </w:r>
    </w:p>
    <w:p w:rsidR="00231497" w:rsidRPr="00231497" w:rsidRDefault="00231497" w:rsidP="00231497">
      <w:pPr>
        <w:ind w:firstLine="708"/>
        <w:rPr>
          <w:rFonts w:ascii="Times New Roman" w:hAnsi="Times New Roman" w:cs="Times New Roman"/>
          <w:szCs w:val="24"/>
        </w:rPr>
      </w:pPr>
    </w:p>
    <w:p w:rsidR="00231497" w:rsidRPr="00231497" w:rsidRDefault="00231497" w:rsidP="00231497">
      <w:pPr>
        <w:spacing w:line="360" w:lineRule="auto"/>
        <w:ind w:firstLine="708"/>
        <w:rPr>
          <w:rFonts w:ascii="Times New Roman" w:hAnsi="Times New Roman" w:cs="Times New Roman"/>
          <w:b/>
          <w:bCs/>
          <w:szCs w:val="24"/>
        </w:rPr>
      </w:pPr>
      <w:r w:rsidRPr="00231497">
        <w:rPr>
          <w:rFonts w:ascii="Times New Roman" w:hAnsi="Times New Roman" w:cs="Times New Roman"/>
          <w:b/>
          <w:bCs/>
          <w:sz w:val="28"/>
          <w:szCs w:val="28"/>
        </w:rPr>
        <w:t>Hedefin Mevcut Durumu</w:t>
      </w:r>
    </w:p>
    <w:p w:rsidR="00231497" w:rsidRPr="00231497" w:rsidRDefault="00231497" w:rsidP="00231497">
      <w:pPr>
        <w:spacing w:line="360" w:lineRule="auto"/>
        <w:ind w:firstLine="708"/>
        <w:jc w:val="both"/>
        <w:rPr>
          <w:rFonts w:ascii="Times New Roman" w:hAnsi="Times New Roman" w:cs="Times New Roman"/>
          <w:color w:val="000000"/>
          <w:szCs w:val="24"/>
        </w:rPr>
      </w:pPr>
      <w:r w:rsidRPr="00231497">
        <w:rPr>
          <w:rFonts w:ascii="Times New Roman" w:hAnsi="Times New Roman" w:cs="Times New Roman"/>
          <w:color w:val="000000"/>
          <w:szCs w:val="24"/>
        </w:rPr>
        <w:t>Bakanlığımıza ayrılan mali kaynağın dağıtımı, genel müdürlükler kanalıyla ödenek gönderme belgesi düzenlemek suretiyle okul, il, ilçe ve il özel idarelerine gönderilerek gerçekleştirilmektedir.</w:t>
      </w:r>
    </w:p>
    <w:p w:rsidR="00231497" w:rsidRPr="00231497" w:rsidRDefault="00231497" w:rsidP="00231497">
      <w:pPr>
        <w:spacing w:line="360" w:lineRule="auto"/>
        <w:ind w:firstLine="708"/>
        <w:jc w:val="both"/>
        <w:rPr>
          <w:rFonts w:ascii="Times New Roman" w:hAnsi="Times New Roman" w:cs="Times New Roman"/>
          <w:color w:val="000000"/>
          <w:szCs w:val="24"/>
        </w:rPr>
      </w:pPr>
      <w:r w:rsidRPr="00231497">
        <w:rPr>
          <w:rFonts w:ascii="Times New Roman" w:hAnsi="Times New Roman" w:cs="Times New Roman"/>
          <w:color w:val="000000"/>
          <w:szCs w:val="24"/>
        </w:rPr>
        <w:t xml:space="preserve">Türkiye’de Eğitimin Finansmanı ve Eğitim Harcamaları Bilgi Yönetim Sistemi Projesi (TEFBİS) 2012 yılında uygulanmaya başlanmıştır. Projeyle il, ilçe ve okullar düzeyinde kaynak türlerine göre gelir ve gider </w:t>
      </w:r>
      <w:proofErr w:type="gramStart"/>
      <w:r w:rsidRPr="00231497">
        <w:rPr>
          <w:rFonts w:ascii="Times New Roman" w:hAnsi="Times New Roman" w:cs="Times New Roman"/>
          <w:color w:val="000000"/>
          <w:szCs w:val="24"/>
        </w:rPr>
        <w:t>envanterleri</w:t>
      </w:r>
      <w:proofErr w:type="gramEnd"/>
      <w:r w:rsidRPr="00231497">
        <w:rPr>
          <w:rFonts w:ascii="Times New Roman" w:hAnsi="Times New Roman" w:cs="Times New Roman"/>
          <w:color w:val="000000"/>
          <w:szCs w:val="24"/>
        </w:rPr>
        <w:t>, öğrenciye yapılan eğitim harcamaları, gerçek ve güncel verilerle elektronik ortamda tutulmaktadır. Eğitime sağlanan kaynakların ilçeler ve okullar bazında tespit edilerek etkin ve verimli kullanılması, ekonomik yatırımlara dönüştürülmesine ilişkin verilerin alınması ve raporlanması sağlanmaktadır.</w:t>
      </w:r>
    </w:p>
    <w:p w:rsidR="00231497" w:rsidRPr="00231497" w:rsidRDefault="00231497" w:rsidP="00231497">
      <w:pPr>
        <w:spacing w:line="360" w:lineRule="auto"/>
        <w:jc w:val="both"/>
        <w:rPr>
          <w:rFonts w:ascii="Times New Roman" w:hAnsi="Times New Roman" w:cs="Times New Roman"/>
          <w:color w:val="000000"/>
          <w:szCs w:val="24"/>
        </w:rPr>
      </w:pPr>
      <w:r w:rsidRPr="00231497">
        <w:rPr>
          <w:rFonts w:ascii="Times New Roman" w:hAnsi="Times New Roman" w:cs="Times New Roman"/>
          <w:color w:val="000000"/>
          <w:szCs w:val="24"/>
        </w:rPr>
        <w:t>Deprem bölgesinde bulunan ilimizde müdürlüğümüze bağlı binaların depreme dayanıklılığı kontrol edilmekte ve gerekli durumlarda güçlendirme çalışmaları yapılmaktadır. Şu ana kadar 2012 yılında 1(bir), 2014 yılında 1(bir) bina da güçlendirme çalışması yapılmıştır. Güçlendirme çalışması uygun olmayan 7 (yedi)  bina boşaltılmış 1(bir) binada yeniden inşa çalışmaları devam etmektedir.</w:t>
      </w:r>
    </w:p>
    <w:p w:rsidR="00231497" w:rsidRPr="00231497" w:rsidRDefault="00231497" w:rsidP="00231497">
      <w:pPr>
        <w:spacing w:line="360" w:lineRule="auto"/>
        <w:jc w:val="both"/>
        <w:rPr>
          <w:rFonts w:ascii="Times New Roman" w:hAnsi="Times New Roman" w:cs="Times New Roman"/>
          <w:color w:val="000000"/>
          <w:szCs w:val="24"/>
        </w:rPr>
      </w:pPr>
      <w:r w:rsidRPr="00231497">
        <w:rPr>
          <w:rFonts w:ascii="Times New Roman" w:hAnsi="Times New Roman" w:cs="Times New Roman"/>
          <w:color w:val="000000"/>
          <w:szCs w:val="24"/>
        </w:rPr>
        <w:t xml:space="preserve">2013-2014 Eğitim Öğretim Yılında ilköğretim, ortaöğretim ve yaygın eğitimde biyoloji, fen bilgisi, fizik, kimya, mesleki uygulama </w:t>
      </w:r>
      <w:proofErr w:type="spellStart"/>
      <w:r w:rsidRPr="00231497">
        <w:rPr>
          <w:rFonts w:ascii="Times New Roman" w:hAnsi="Times New Roman" w:cs="Times New Roman"/>
          <w:color w:val="000000"/>
          <w:szCs w:val="24"/>
        </w:rPr>
        <w:t>laboratuarı</w:t>
      </w:r>
      <w:proofErr w:type="spellEnd"/>
      <w:r w:rsidRPr="00231497">
        <w:rPr>
          <w:rFonts w:ascii="Times New Roman" w:hAnsi="Times New Roman" w:cs="Times New Roman"/>
          <w:color w:val="000000"/>
          <w:szCs w:val="24"/>
        </w:rPr>
        <w:t xml:space="preserve"> ve yabancı dil </w:t>
      </w:r>
      <w:proofErr w:type="spellStart"/>
      <w:r w:rsidRPr="00231497">
        <w:rPr>
          <w:rFonts w:ascii="Times New Roman" w:hAnsi="Times New Roman" w:cs="Times New Roman"/>
          <w:color w:val="000000"/>
          <w:szCs w:val="24"/>
        </w:rPr>
        <w:t>laboratuarı</w:t>
      </w:r>
      <w:proofErr w:type="spellEnd"/>
      <w:r w:rsidRPr="00231497">
        <w:rPr>
          <w:rFonts w:ascii="Times New Roman" w:hAnsi="Times New Roman" w:cs="Times New Roman"/>
          <w:color w:val="000000"/>
          <w:szCs w:val="24"/>
        </w:rPr>
        <w:t xml:space="preserve"> sayısı 289, kütüphane sayısı (sınıf kitaplıkları hariç) 156’ya ulaşmıştır. Bakanlık tarafından yürütülmekte olan, FATİH Projesi kapsamında resmi, örgün ve yaygın 72 okuldaki 1490 derslikte, akıllı </w:t>
      </w:r>
      <w:proofErr w:type="spellStart"/>
      <w:r w:rsidRPr="00231497">
        <w:rPr>
          <w:rFonts w:ascii="Times New Roman" w:hAnsi="Times New Roman" w:cs="Times New Roman"/>
          <w:color w:val="000000"/>
          <w:szCs w:val="24"/>
        </w:rPr>
        <w:t>tahtakurulumu</w:t>
      </w:r>
      <w:proofErr w:type="spellEnd"/>
      <w:r w:rsidRPr="00231497">
        <w:rPr>
          <w:rFonts w:ascii="Times New Roman" w:hAnsi="Times New Roman" w:cs="Times New Roman"/>
          <w:color w:val="000000"/>
          <w:szCs w:val="24"/>
        </w:rPr>
        <w:t xml:space="preserve"> sağlanmıştır. </w:t>
      </w:r>
    </w:p>
    <w:p w:rsidR="00782797" w:rsidRDefault="00782797" w:rsidP="00231497">
      <w:pPr>
        <w:pStyle w:val="ListeParagraf"/>
        <w:ind w:left="426"/>
        <w:jc w:val="both"/>
        <w:rPr>
          <w:rFonts w:ascii="Times New Roman" w:hAnsi="Times New Roman" w:cs="Times New Roman"/>
          <w:b/>
          <w:bCs/>
          <w:sz w:val="24"/>
          <w:szCs w:val="24"/>
        </w:rPr>
      </w:pPr>
    </w:p>
    <w:p w:rsidR="00231497" w:rsidRPr="00231497" w:rsidRDefault="00231497" w:rsidP="00231497">
      <w:pPr>
        <w:pStyle w:val="ListeParagraf"/>
        <w:ind w:left="426"/>
        <w:jc w:val="both"/>
        <w:rPr>
          <w:rFonts w:ascii="Times New Roman" w:hAnsi="Times New Roman" w:cs="Times New Roman"/>
          <w:b/>
          <w:bCs/>
          <w:sz w:val="24"/>
          <w:szCs w:val="24"/>
        </w:rPr>
      </w:pPr>
      <w:r w:rsidRPr="00231497">
        <w:rPr>
          <w:rFonts w:ascii="Times New Roman" w:hAnsi="Times New Roman" w:cs="Times New Roman"/>
          <w:b/>
          <w:bCs/>
          <w:sz w:val="24"/>
          <w:szCs w:val="24"/>
        </w:rPr>
        <w:lastRenderedPageBreak/>
        <w:t xml:space="preserve">Neyin Elde Edilmesinin Umulduğu  </w:t>
      </w:r>
    </w:p>
    <w:p w:rsidR="00231497" w:rsidRPr="00782797" w:rsidRDefault="00231497" w:rsidP="00782797">
      <w:pPr>
        <w:spacing w:line="360" w:lineRule="auto"/>
        <w:ind w:firstLine="708"/>
        <w:jc w:val="both"/>
        <w:rPr>
          <w:rFonts w:ascii="Times New Roman" w:hAnsi="Times New Roman" w:cs="Times New Roman"/>
          <w:color w:val="000000"/>
          <w:szCs w:val="24"/>
        </w:rPr>
      </w:pPr>
      <w:r w:rsidRPr="00231497">
        <w:rPr>
          <w:rFonts w:ascii="Times New Roman" w:hAnsi="Times New Roman" w:cs="Times New Roman"/>
          <w:bCs/>
          <w:szCs w:val="24"/>
        </w:rPr>
        <w:t xml:space="preserve">Plan dönemi sonuna kadar bütçe imkânlarının etkin ve verimli kullanıldığı bir mali yapı oluşturarak, öğrencilerin öğrenim </w:t>
      </w:r>
      <w:proofErr w:type="gramStart"/>
      <w:r w:rsidRPr="00231497">
        <w:rPr>
          <w:rFonts w:ascii="Times New Roman" w:hAnsi="Times New Roman" w:cs="Times New Roman"/>
          <w:bCs/>
          <w:szCs w:val="24"/>
        </w:rPr>
        <w:t>vizyonunu</w:t>
      </w:r>
      <w:proofErr w:type="gramEnd"/>
      <w:r w:rsidRPr="00231497">
        <w:rPr>
          <w:rFonts w:ascii="Times New Roman" w:hAnsi="Times New Roman" w:cs="Times New Roman"/>
          <w:bCs/>
          <w:szCs w:val="24"/>
        </w:rPr>
        <w:t xml:space="preserve"> gerçekleştirebilecek eğitim ortamlarını tesis etmek ve kurumların donanım ihtiyaçlarını gidermek.</w:t>
      </w:r>
    </w:p>
    <w:tbl>
      <w:tblPr>
        <w:tblW w:w="9640" w:type="dxa"/>
        <w:tblInd w:w="-106"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7675"/>
        <w:gridCol w:w="1965"/>
      </w:tblGrid>
      <w:tr w:rsidR="00231497" w:rsidRPr="00231497" w:rsidTr="0046015F">
        <w:tc>
          <w:tcPr>
            <w:tcW w:w="7675" w:type="dxa"/>
            <w:tcBorders>
              <w:right w:val="nil"/>
            </w:tcBorders>
            <w:shd w:val="clear" w:color="auto" w:fill="F79646"/>
          </w:tcPr>
          <w:p w:rsidR="00231497" w:rsidRPr="00231497" w:rsidRDefault="00231497" w:rsidP="0046015F">
            <w:pPr>
              <w:spacing w:after="0" w:line="240" w:lineRule="auto"/>
              <w:jc w:val="center"/>
              <w:rPr>
                <w:rFonts w:ascii="Times New Roman" w:hAnsi="Times New Roman" w:cs="Times New Roman"/>
                <w:b/>
                <w:bCs/>
                <w:color w:val="FFFFFF"/>
                <w:szCs w:val="24"/>
              </w:rPr>
            </w:pPr>
            <w:r w:rsidRPr="00231497">
              <w:rPr>
                <w:rFonts w:ascii="Times New Roman" w:hAnsi="Times New Roman" w:cs="Times New Roman"/>
                <w:color w:val="FFFFFF"/>
                <w:szCs w:val="24"/>
              </w:rPr>
              <w:t>TEDBİRLER</w:t>
            </w:r>
          </w:p>
          <w:p w:rsidR="00231497" w:rsidRPr="00231497" w:rsidRDefault="00231497" w:rsidP="0046015F">
            <w:pPr>
              <w:spacing w:after="0" w:line="240" w:lineRule="auto"/>
              <w:jc w:val="center"/>
              <w:rPr>
                <w:rFonts w:ascii="Times New Roman" w:hAnsi="Times New Roman" w:cs="Times New Roman"/>
                <w:b/>
                <w:bCs/>
                <w:color w:val="FFFFFF"/>
                <w:szCs w:val="24"/>
              </w:rPr>
            </w:pPr>
          </w:p>
        </w:tc>
        <w:tc>
          <w:tcPr>
            <w:tcW w:w="1965" w:type="dxa"/>
            <w:tcBorders>
              <w:left w:val="nil"/>
            </w:tcBorders>
            <w:shd w:val="clear" w:color="auto" w:fill="F79646"/>
          </w:tcPr>
          <w:p w:rsidR="00231497" w:rsidRPr="00231497" w:rsidRDefault="00231497" w:rsidP="0046015F">
            <w:pPr>
              <w:spacing w:after="0" w:line="240" w:lineRule="auto"/>
              <w:jc w:val="center"/>
              <w:rPr>
                <w:rFonts w:ascii="Times New Roman" w:hAnsi="Times New Roman" w:cs="Times New Roman"/>
                <w:b/>
                <w:bCs/>
                <w:color w:val="FFFFFF"/>
                <w:szCs w:val="24"/>
              </w:rPr>
            </w:pPr>
            <w:r w:rsidRPr="00231497">
              <w:rPr>
                <w:rFonts w:ascii="Times New Roman" w:hAnsi="Times New Roman" w:cs="Times New Roman"/>
                <w:color w:val="FFFFFF"/>
                <w:szCs w:val="24"/>
              </w:rPr>
              <w:t>SORUMLU BİRİM</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0000"/>
              </w:rPr>
            </w:pPr>
            <w:r w:rsidRPr="00231497">
              <w:rPr>
                <w:rFonts w:ascii="Times New Roman" w:hAnsi="Times New Roman" w:cs="Times New Roman"/>
                <w:color w:val="002060"/>
              </w:rPr>
              <w:t xml:space="preserve">Okul ve kurumlarımızın ders ve </w:t>
            </w:r>
            <w:proofErr w:type="spellStart"/>
            <w:r w:rsidRPr="00231497">
              <w:rPr>
                <w:rFonts w:ascii="Times New Roman" w:hAnsi="Times New Roman" w:cs="Times New Roman"/>
                <w:color w:val="002060"/>
              </w:rPr>
              <w:t>laboratuar</w:t>
            </w:r>
            <w:proofErr w:type="spellEnd"/>
            <w:r w:rsidRPr="00231497">
              <w:rPr>
                <w:rFonts w:ascii="Times New Roman" w:hAnsi="Times New Roman" w:cs="Times New Roman"/>
                <w:color w:val="002060"/>
              </w:rPr>
              <w:t xml:space="preserve"> araç-gereçleri, makine-teçhizat gibi donanım malzemelerini, öğretim programlarına ve teknolojik gelişmelere uygun olarak zamanında karşılanması sağlanacaktır.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Destek Hizmetleri Şube Md.</w:t>
            </w:r>
            <w:proofErr w:type="gramEnd"/>
          </w:p>
        </w:tc>
      </w:tr>
      <w:tr w:rsidR="00231497" w:rsidRPr="00231497" w:rsidTr="0046015F">
        <w:tc>
          <w:tcPr>
            <w:tcW w:w="7675" w:type="dxa"/>
            <w:tcBorders>
              <w:right w:val="nil"/>
            </w:tcBorders>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0000"/>
              </w:rPr>
            </w:pPr>
            <w:r w:rsidRPr="00231497">
              <w:rPr>
                <w:rFonts w:ascii="Times New Roman" w:hAnsi="Times New Roman" w:cs="Times New Roman"/>
                <w:color w:val="002060"/>
              </w:rPr>
              <w:t>Okulların yapım ve donatımına yönelik hayırsever vatandaşları teşvik edici kampanyalar düzenlenecektir.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Geliştirme Şube Müdürlüğü</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0000"/>
              </w:rPr>
            </w:pPr>
            <w:r w:rsidRPr="00231497">
              <w:rPr>
                <w:rFonts w:ascii="Times New Roman" w:hAnsi="Times New Roman" w:cs="Times New Roman"/>
                <w:color w:val="002060"/>
              </w:rPr>
              <w:t>İl genelinde eğitim binalarının deprem tahkiki ile güçlendirmesi yapılacaktır.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İnşaat Emlak Şube Müdürlüğü</w:t>
            </w:r>
          </w:p>
        </w:tc>
      </w:tr>
      <w:tr w:rsidR="00231497" w:rsidRPr="00231497" w:rsidTr="0046015F">
        <w:tc>
          <w:tcPr>
            <w:tcW w:w="7675" w:type="dxa"/>
            <w:tcBorders>
              <w:right w:val="nil"/>
            </w:tcBorders>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0000"/>
              </w:rPr>
            </w:pPr>
            <w:r w:rsidRPr="00231497">
              <w:rPr>
                <w:rFonts w:ascii="Times New Roman" w:hAnsi="Times New Roman" w:cs="Times New Roman"/>
                <w:color w:val="002060"/>
              </w:rPr>
              <w:t>Mevcut ve yeni açılacak mesleki ve teknik eğitim okul ve pansiyonlarının eğitim ortamları; standart fiziki mekân, sosyal mekân, donatım ve iş güvenliği esasları çerçevesinde oluşturulacaktır</w:t>
            </w:r>
            <w:r w:rsidRPr="00231497">
              <w:rPr>
                <w:rFonts w:ascii="Times New Roman" w:hAnsi="Times New Roman" w:cs="Times New Roman"/>
              </w:rPr>
              <w:t>.</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Destek Hizmetleri Şube Md.</w:t>
            </w:r>
            <w:proofErr w:type="gramEnd"/>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Özellikle eğitime % 100 destek kampanyası gibi faaliyetlerle, alternatif finansman kaynakları geliştirilecek ve bu yolla elde edilen kaynağın daha etkili ve verimli kullanılması sağlanacaktır.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İnşaat Emlak Şube. </w:t>
            </w:r>
            <w:proofErr w:type="gramEnd"/>
            <w:r w:rsidRPr="00231497">
              <w:rPr>
                <w:rFonts w:ascii="Times New Roman" w:hAnsi="Times New Roman" w:cs="Times New Roman"/>
                <w:color w:val="002060"/>
              </w:rPr>
              <w:t>Md.</w:t>
            </w:r>
          </w:p>
        </w:tc>
      </w:tr>
      <w:tr w:rsidR="00231497" w:rsidRPr="00231497" w:rsidTr="0046015F">
        <w:tc>
          <w:tcPr>
            <w:tcW w:w="7675" w:type="dxa"/>
            <w:tcBorders>
              <w:right w:val="nil"/>
            </w:tcBorders>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sz w:val="24"/>
                <w:szCs w:val="24"/>
              </w:rPr>
            </w:pPr>
            <w:r w:rsidRPr="00231497">
              <w:rPr>
                <w:rFonts w:ascii="Times New Roman" w:hAnsi="Times New Roman" w:cs="Times New Roman"/>
                <w:color w:val="002060"/>
              </w:rPr>
              <w:t xml:space="preserve">E-yatırım </w:t>
            </w:r>
            <w:proofErr w:type="gramStart"/>
            <w:r w:rsidRPr="00231497">
              <w:rPr>
                <w:rFonts w:ascii="Times New Roman" w:hAnsi="Times New Roman" w:cs="Times New Roman"/>
                <w:color w:val="002060"/>
              </w:rPr>
              <w:t>modülünün</w:t>
            </w:r>
            <w:proofErr w:type="gramEnd"/>
            <w:r w:rsidRPr="00231497">
              <w:rPr>
                <w:rFonts w:ascii="Times New Roman" w:hAnsi="Times New Roman" w:cs="Times New Roman"/>
                <w:color w:val="002060"/>
              </w:rPr>
              <w:t xml:space="preserve"> daha etkin kullanımı ve teknik personel desteği ile onarım taleplerinde daha gerçekçi veri girişinin elde edilmesi sağlanacaktır.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İnşaat Emlak Şube. </w:t>
            </w:r>
            <w:proofErr w:type="gramEnd"/>
            <w:r w:rsidRPr="00231497">
              <w:rPr>
                <w:rFonts w:ascii="Times New Roman" w:hAnsi="Times New Roman" w:cs="Times New Roman"/>
                <w:color w:val="002060"/>
              </w:rPr>
              <w:t>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 xml:space="preserve">Projesi tamamlanan ve yer tahsisi yapılan Isparta Milli Eğitim Müdürlüğü yeni hizmet binasının, çağın ihtiyaçlarına uygun şekilde donatılması ve ilin eğitim </w:t>
            </w:r>
            <w:proofErr w:type="gramStart"/>
            <w:r w:rsidRPr="00231497">
              <w:rPr>
                <w:rFonts w:ascii="Times New Roman" w:hAnsi="Times New Roman" w:cs="Times New Roman"/>
                <w:color w:val="002060"/>
              </w:rPr>
              <w:t>vizyonunu</w:t>
            </w:r>
            <w:proofErr w:type="gramEnd"/>
            <w:r w:rsidRPr="00231497">
              <w:rPr>
                <w:rFonts w:ascii="Times New Roman" w:hAnsi="Times New Roman" w:cs="Times New Roman"/>
                <w:color w:val="002060"/>
              </w:rPr>
              <w:t xml:space="preserve"> yansıtacak kapasiteye ulaştırılması sağlanacaktır.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Destek Hizmetleri Şube. </w:t>
            </w:r>
            <w:proofErr w:type="gramEnd"/>
            <w:r w:rsidRPr="00231497">
              <w:rPr>
                <w:rFonts w:ascii="Times New Roman" w:hAnsi="Times New Roman" w:cs="Times New Roman"/>
                <w:color w:val="002060"/>
              </w:rPr>
              <w:t>Md.</w:t>
            </w:r>
          </w:p>
        </w:tc>
      </w:tr>
      <w:tr w:rsidR="00231497" w:rsidRPr="00231497" w:rsidTr="0046015F">
        <w:tc>
          <w:tcPr>
            <w:tcW w:w="7675" w:type="dxa"/>
            <w:tcBorders>
              <w:right w:val="nil"/>
            </w:tcBorders>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Okul öncesi eğitim ve ilköğretim okul idarelerine bakanlık tarafından verilen bütçeleme sürecindeki yetki ve sorumlulukların yerine getirilmesi sağlanacaktır.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Şube. 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Yapılan ihtiyaç analizi doğrultusunda, fiziki mekân ihtiyacı (okul binası, derslik, ek bina, pansiyon, atölye, çok amaçlı salon, spor salonu)  devlet yatırım programına uygun olarak karşılanması sağlanacaktır.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İnşaat Emlak Şube. </w:t>
            </w:r>
            <w:proofErr w:type="gramEnd"/>
            <w:r w:rsidRPr="00231497">
              <w:rPr>
                <w:rFonts w:ascii="Times New Roman" w:hAnsi="Times New Roman" w:cs="Times New Roman"/>
                <w:color w:val="002060"/>
              </w:rPr>
              <w:t>Md.</w:t>
            </w:r>
          </w:p>
        </w:tc>
      </w:tr>
      <w:tr w:rsidR="00231497" w:rsidRPr="00231497" w:rsidTr="0046015F">
        <w:tc>
          <w:tcPr>
            <w:tcW w:w="7675" w:type="dxa"/>
            <w:tcBorders>
              <w:right w:val="nil"/>
            </w:tcBorders>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Özel eğitim sınıfları ve destek eğitim odalarının yaygınlaştırılarak donatımı yapılacaktır.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Destek Hizmetleri Şube. </w:t>
            </w:r>
            <w:proofErr w:type="gramEnd"/>
            <w:r w:rsidRPr="00231497">
              <w:rPr>
                <w:rFonts w:ascii="Times New Roman" w:hAnsi="Times New Roman" w:cs="Times New Roman"/>
                <w:color w:val="002060"/>
              </w:rPr>
              <w:t>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 xml:space="preserve">Bakanlığımızın gönderdiği ödenek </w:t>
            </w:r>
            <w:proofErr w:type="gramStart"/>
            <w:r w:rsidRPr="00231497">
              <w:rPr>
                <w:rFonts w:ascii="Times New Roman" w:hAnsi="Times New Roman" w:cs="Times New Roman"/>
                <w:color w:val="002060"/>
              </w:rPr>
              <w:t>ile,</w:t>
            </w:r>
            <w:proofErr w:type="gramEnd"/>
            <w:r w:rsidRPr="00231497">
              <w:rPr>
                <w:rFonts w:ascii="Times New Roman" w:hAnsi="Times New Roman" w:cs="Times New Roman"/>
                <w:color w:val="002060"/>
              </w:rPr>
              <w:t xml:space="preserve"> okul ve kurumlara öncelik sırasına göre kullanışlı ve kaliteli donatım malzemesi temin edilecektir.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Destek Hizmetleri Şube. </w:t>
            </w:r>
            <w:proofErr w:type="gramEnd"/>
            <w:r w:rsidRPr="00231497">
              <w:rPr>
                <w:rFonts w:ascii="Times New Roman" w:hAnsi="Times New Roman" w:cs="Times New Roman"/>
                <w:color w:val="002060"/>
              </w:rPr>
              <w:t>Md</w:t>
            </w:r>
          </w:p>
        </w:tc>
      </w:tr>
      <w:tr w:rsidR="00231497" w:rsidRPr="00231497" w:rsidTr="0046015F">
        <w:tc>
          <w:tcPr>
            <w:tcW w:w="7675" w:type="dxa"/>
            <w:tcBorders>
              <w:right w:val="nil"/>
            </w:tcBorders>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Donatım malzemelerinin depolandığı müdürlüğümüze ait depo şartları düzeltilecektir.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Destek Hizmetleri Şube. </w:t>
            </w:r>
            <w:proofErr w:type="gramEnd"/>
            <w:r w:rsidRPr="00231497">
              <w:rPr>
                <w:rFonts w:ascii="Times New Roman" w:hAnsi="Times New Roman" w:cs="Times New Roman"/>
                <w:color w:val="002060"/>
              </w:rPr>
              <w:t>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Bağımsız anaokulu sayısı arttırılacaktır.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Temel Eğitim Şube. Md.</w:t>
            </w:r>
          </w:p>
        </w:tc>
      </w:tr>
      <w:tr w:rsidR="00231497" w:rsidRPr="00231497" w:rsidTr="0046015F">
        <w:tc>
          <w:tcPr>
            <w:tcW w:w="7675" w:type="dxa"/>
            <w:tcBorders>
              <w:right w:val="nil"/>
            </w:tcBorders>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Tüm kurumlarımızda iş sağlığı ve güvenliği esasları uygulanacaktır.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Destek Hizmetleri Şube. </w:t>
            </w:r>
            <w:proofErr w:type="gramEnd"/>
            <w:r w:rsidRPr="00231497">
              <w:rPr>
                <w:rFonts w:ascii="Times New Roman" w:hAnsi="Times New Roman" w:cs="Times New Roman"/>
                <w:color w:val="002060"/>
              </w:rPr>
              <w:t>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Okulların yapım ve donatımına yönelik hayırsever vatandaşları teşvik edecek kampanyalar düzenlenecektir.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İnşaat Emlak Şube. </w:t>
            </w:r>
            <w:proofErr w:type="gramEnd"/>
            <w:r w:rsidRPr="00231497">
              <w:rPr>
                <w:rFonts w:ascii="Times New Roman" w:hAnsi="Times New Roman" w:cs="Times New Roman"/>
                <w:color w:val="002060"/>
              </w:rPr>
              <w:t>Md.</w:t>
            </w:r>
          </w:p>
        </w:tc>
      </w:tr>
      <w:tr w:rsidR="00231497" w:rsidRPr="00231497" w:rsidTr="0046015F">
        <w:tc>
          <w:tcPr>
            <w:tcW w:w="7675" w:type="dxa"/>
            <w:tcBorders>
              <w:right w:val="nil"/>
            </w:tcBorders>
          </w:tcPr>
          <w:p w:rsidR="00231497" w:rsidRPr="00231497"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Depreme karşı binaların güçlendirme çalışmalarına hız verilecektir.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proofErr w:type="gramStart"/>
            <w:r w:rsidRPr="00231497">
              <w:rPr>
                <w:rFonts w:ascii="Times New Roman" w:hAnsi="Times New Roman" w:cs="Times New Roman"/>
                <w:color w:val="002060"/>
              </w:rPr>
              <w:t xml:space="preserve">İnşaat Emlak Şube. </w:t>
            </w:r>
            <w:proofErr w:type="gramEnd"/>
            <w:r w:rsidRPr="00231497">
              <w:rPr>
                <w:rFonts w:ascii="Times New Roman" w:hAnsi="Times New Roman" w:cs="Times New Roman"/>
                <w:color w:val="002060"/>
              </w:rPr>
              <w:t>Md.</w:t>
            </w:r>
          </w:p>
        </w:tc>
      </w:tr>
    </w:tbl>
    <w:p w:rsidR="00231497" w:rsidRPr="00231497" w:rsidRDefault="00231497" w:rsidP="00231497">
      <w:pPr>
        <w:rPr>
          <w:rFonts w:ascii="Times New Roman" w:hAnsi="Times New Roman" w:cs="Times New Roman"/>
        </w:rPr>
      </w:pPr>
    </w:p>
    <w:p w:rsidR="00231497" w:rsidRPr="00231497" w:rsidRDefault="00231497" w:rsidP="00231497">
      <w:pPr>
        <w:rPr>
          <w:rFonts w:ascii="Times New Roman" w:hAnsi="Times New Roman" w:cs="Times New Roman"/>
        </w:rPr>
      </w:pPr>
    </w:p>
    <w:tbl>
      <w:tblPr>
        <w:tblW w:w="9924" w:type="dxa"/>
        <w:tblInd w:w="-106"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9924"/>
      </w:tblGrid>
      <w:tr w:rsidR="00231497" w:rsidRPr="00231497" w:rsidTr="00BA1C5A">
        <w:tc>
          <w:tcPr>
            <w:tcW w:w="9924" w:type="dxa"/>
            <w:tcBorders>
              <w:top w:val="single" w:sz="18" w:space="0" w:color="auto"/>
              <w:left w:val="single" w:sz="18" w:space="0" w:color="auto"/>
              <w:bottom w:val="single" w:sz="18" w:space="0" w:color="auto"/>
              <w:right w:val="single" w:sz="18" w:space="0" w:color="auto"/>
            </w:tcBorders>
            <w:shd w:val="clear" w:color="auto" w:fill="FF8021" w:themeFill="accent5"/>
          </w:tcPr>
          <w:p w:rsidR="00231497" w:rsidRPr="00231497" w:rsidRDefault="00231497" w:rsidP="0046015F">
            <w:pPr>
              <w:spacing w:after="0" w:line="240" w:lineRule="auto"/>
              <w:ind w:left="176"/>
              <w:jc w:val="center"/>
              <w:rPr>
                <w:rFonts w:ascii="Times New Roman" w:hAnsi="Times New Roman" w:cs="Times New Roman"/>
                <w:b/>
                <w:bCs/>
                <w:color w:val="000000"/>
              </w:rPr>
            </w:pPr>
            <w:r w:rsidRPr="00231497">
              <w:rPr>
                <w:rFonts w:ascii="Times New Roman" w:hAnsi="Times New Roman" w:cs="Times New Roman"/>
                <w:b/>
                <w:bCs/>
                <w:color w:val="000000"/>
                <w:sz w:val="28"/>
                <w:szCs w:val="28"/>
              </w:rPr>
              <w:lastRenderedPageBreak/>
              <w:t>3.3 STRATEJİK HEDEF: Yönetim ve Organizasyon Yapısının Geliştirilmesi</w:t>
            </w:r>
          </w:p>
        </w:tc>
      </w:tr>
      <w:tr w:rsidR="00231497" w:rsidRPr="00231497" w:rsidTr="0046015F">
        <w:tc>
          <w:tcPr>
            <w:tcW w:w="9924" w:type="dxa"/>
            <w:tcBorders>
              <w:top w:val="single" w:sz="18" w:space="0" w:color="auto"/>
              <w:left w:val="single" w:sz="18" w:space="0" w:color="auto"/>
              <w:bottom w:val="single" w:sz="18" w:space="0" w:color="auto"/>
              <w:right w:val="single" w:sz="18" w:space="0" w:color="auto"/>
            </w:tcBorders>
            <w:shd w:val="clear" w:color="auto" w:fill="FDE4D0"/>
          </w:tcPr>
          <w:p w:rsidR="00231497" w:rsidRPr="00231497" w:rsidRDefault="00231497" w:rsidP="0046015F">
            <w:pPr>
              <w:spacing w:after="0" w:line="240" w:lineRule="auto"/>
              <w:rPr>
                <w:rFonts w:ascii="Times New Roman" w:hAnsi="Times New Roman" w:cs="Times New Roman"/>
                <w:b/>
                <w:bCs/>
              </w:rPr>
            </w:pPr>
            <w:r w:rsidRPr="00231497">
              <w:rPr>
                <w:rFonts w:ascii="Times New Roman" w:hAnsi="Times New Roman" w:cs="Times New Roman"/>
                <w:b/>
                <w:bCs/>
                <w:szCs w:val="24"/>
              </w:rPr>
              <w:t xml:space="preserve">Çoğulcu, katılımcı, daha hızlı,  kaliteli ve </w:t>
            </w:r>
            <w:proofErr w:type="gramStart"/>
            <w:r w:rsidRPr="00231497">
              <w:rPr>
                <w:rFonts w:ascii="Times New Roman" w:hAnsi="Times New Roman" w:cs="Times New Roman"/>
                <w:b/>
                <w:bCs/>
                <w:szCs w:val="24"/>
              </w:rPr>
              <w:t>verimli  işleyen</w:t>
            </w:r>
            <w:proofErr w:type="gramEnd"/>
            <w:r w:rsidRPr="00231497">
              <w:rPr>
                <w:rFonts w:ascii="Times New Roman" w:hAnsi="Times New Roman" w:cs="Times New Roman"/>
                <w:b/>
                <w:bCs/>
                <w:szCs w:val="24"/>
              </w:rPr>
              <w:t xml:space="preserve"> bir yönetim ve organizasyon yapısını plan dönemi sonuna kadar oluşturmak.</w:t>
            </w:r>
          </w:p>
        </w:tc>
      </w:tr>
    </w:tbl>
    <w:p w:rsidR="00231497" w:rsidRPr="00231497" w:rsidRDefault="00231497" w:rsidP="00231497">
      <w:pPr>
        <w:spacing w:line="360" w:lineRule="auto"/>
        <w:jc w:val="both"/>
        <w:rPr>
          <w:rFonts w:ascii="Times New Roman" w:hAnsi="Times New Roman" w:cs="Times New Roman"/>
          <w:szCs w:val="24"/>
        </w:rPr>
      </w:pPr>
    </w:p>
    <w:p w:rsidR="00231497" w:rsidRPr="00231497" w:rsidRDefault="00231497" w:rsidP="00231497">
      <w:pPr>
        <w:spacing w:line="360" w:lineRule="auto"/>
        <w:jc w:val="both"/>
        <w:rPr>
          <w:rFonts w:ascii="Times New Roman" w:hAnsi="Times New Roman" w:cs="Times New Roman"/>
          <w:b/>
          <w:bCs/>
          <w:szCs w:val="24"/>
          <w:u w:val="single"/>
        </w:rPr>
      </w:pPr>
      <w:r w:rsidRPr="00231497">
        <w:rPr>
          <w:rFonts w:ascii="Times New Roman" w:hAnsi="Times New Roman" w:cs="Times New Roman"/>
          <w:b/>
          <w:bCs/>
          <w:szCs w:val="24"/>
          <w:u w:val="single"/>
        </w:rPr>
        <w:t xml:space="preserve">Performans Göstergeleri </w:t>
      </w:r>
      <w:proofErr w:type="gramStart"/>
      <w:r w:rsidRPr="00231497">
        <w:rPr>
          <w:rFonts w:ascii="Times New Roman" w:hAnsi="Times New Roman" w:cs="Times New Roman"/>
          <w:b/>
          <w:bCs/>
          <w:szCs w:val="24"/>
          <w:u w:val="single"/>
        </w:rPr>
        <w:t>3.3</w:t>
      </w:r>
      <w:proofErr w:type="gram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3"/>
        <w:gridCol w:w="618"/>
        <w:gridCol w:w="776"/>
        <w:gridCol w:w="697"/>
        <w:gridCol w:w="3485"/>
      </w:tblGrid>
      <w:tr w:rsidR="00231497" w:rsidRPr="00231497" w:rsidTr="0046015F">
        <w:trPr>
          <w:trHeight w:val="424"/>
        </w:trPr>
        <w:tc>
          <w:tcPr>
            <w:tcW w:w="3493" w:type="dxa"/>
            <w:vMerge w:val="restart"/>
            <w:shd w:val="clear" w:color="auto" w:fill="D9D9D9"/>
            <w:vAlign w:val="center"/>
          </w:tcPr>
          <w:p w:rsidR="00231497" w:rsidRPr="00231497" w:rsidRDefault="00231497" w:rsidP="0046015F">
            <w:pPr>
              <w:spacing w:after="0" w:line="360" w:lineRule="auto"/>
              <w:jc w:val="center"/>
              <w:rPr>
                <w:rFonts w:ascii="Times New Roman" w:hAnsi="Times New Roman" w:cs="Times New Roman"/>
                <w:b/>
                <w:bCs/>
                <w:szCs w:val="24"/>
              </w:rPr>
            </w:pPr>
            <w:r w:rsidRPr="00231497">
              <w:rPr>
                <w:rFonts w:ascii="Times New Roman" w:hAnsi="Times New Roman" w:cs="Times New Roman"/>
                <w:b/>
                <w:bCs/>
                <w:szCs w:val="24"/>
              </w:rPr>
              <w:t>Gösterge</w:t>
            </w:r>
          </w:p>
        </w:tc>
        <w:tc>
          <w:tcPr>
            <w:tcW w:w="2091" w:type="dxa"/>
            <w:gridSpan w:val="3"/>
            <w:shd w:val="clear" w:color="auto" w:fill="E5B8B7"/>
            <w:vAlign w:val="center"/>
          </w:tcPr>
          <w:p w:rsidR="00231497" w:rsidRPr="00231497" w:rsidRDefault="00231497" w:rsidP="0046015F">
            <w:pPr>
              <w:spacing w:after="0" w:line="360" w:lineRule="auto"/>
              <w:jc w:val="center"/>
              <w:rPr>
                <w:rFonts w:ascii="Times New Roman" w:hAnsi="Times New Roman" w:cs="Times New Roman"/>
                <w:b/>
                <w:bCs/>
                <w:szCs w:val="24"/>
              </w:rPr>
            </w:pPr>
            <w:r w:rsidRPr="00231497">
              <w:rPr>
                <w:rFonts w:ascii="Times New Roman" w:hAnsi="Times New Roman" w:cs="Times New Roman"/>
                <w:b/>
                <w:bCs/>
                <w:szCs w:val="24"/>
              </w:rPr>
              <w:t>Önceki Yıllar</w:t>
            </w:r>
          </w:p>
        </w:tc>
        <w:tc>
          <w:tcPr>
            <w:tcW w:w="3485" w:type="dxa"/>
            <w:shd w:val="clear" w:color="auto" w:fill="D6E3BC"/>
            <w:vAlign w:val="center"/>
          </w:tcPr>
          <w:p w:rsidR="00231497" w:rsidRPr="00231497" w:rsidRDefault="00231497" w:rsidP="0046015F">
            <w:pPr>
              <w:spacing w:after="0" w:line="360" w:lineRule="auto"/>
              <w:jc w:val="center"/>
              <w:rPr>
                <w:rFonts w:ascii="Times New Roman" w:hAnsi="Times New Roman" w:cs="Times New Roman"/>
                <w:b/>
                <w:bCs/>
                <w:szCs w:val="24"/>
              </w:rPr>
            </w:pPr>
            <w:r w:rsidRPr="00231497">
              <w:rPr>
                <w:rFonts w:ascii="Times New Roman" w:hAnsi="Times New Roman" w:cs="Times New Roman"/>
                <w:b/>
                <w:bCs/>
                <w:szCs w:val="24"/>
              </w:rPr>
              <w:t>Hedefler</w:t>
            </w:r>
          </w:p>
        </w:tc>
      </w:tr>
      <w:tr w:rsidR="00231497" w:rsidRPr="00231497" w:rsidTr="0046015F">
        <w:trPr>
          <w:trHeight w:val="412"/>
        </w:trPr>
        <w:tc>
          <w:tcPr>
            <w:tcW w:w="3493" w:type="dxa"/>
            <w:vMerge/>
          </w:tcPr>
          <w:p w:rsidR="00231497" w:rsidRPr="00231497" w:rsidRDefault="00231497" w:rsidP="0046015F">
            <w:pPr>
              <w:spacing w:after="0" w:line="360" w:lineRule="auto"/>
              <w:jc w:val="both"/>
              <w:rPr>
                <w:rFonts w:ascii="Times New Roman" w:hAnsi="Times New Roman" w:cs="Times New Roman"/>
                <w:szCs w:val="24"/>
              </w:rPr>
            </w:pPr>
          </w:p>
        </w:tc>
        <w:tc>
          <w:tcPr>
            <w:tcW w:w="618" w:type="dxa"/>
            <w:vAlign w:val="center"/>
          </w:tcPr>
          <w:p w:rsidR="00231497" w:rsidRPr="00231497" w:rsidRDefault="00231497" w:rsidP="0046015F">
            <w:pPr>
              <w:spacing w:after="0" w:line="360" w:lineRule="auto"/>
              <w:jc w:val="center"/>
              <w:rPr>
                <w:rFonts w:ascii="Times New Roman" w:hAnsi="Times New Roman" w:cs="Times New Roman"/>
                <w:b/>
                <w:bCs/>
                <w:sz w:val="20"/>
                <w:szCs w:val="20"/>
              </w:rPr>
            </w:pPr>
            <w:r w:rsidRPr="00231497">
              <w:rPr>
                <w:rFonts w:ascii="Times New Roman" w:hAnsi="Times New Roman" w:cs="Times New Roman"/>
                <w:b/>
                <w:bCs/>
                <w:sz w:val="20"/>
                <w:szCs w:val="20"/>
              </w:rPr>
              <w:t>2012</w:t>
            </w:r>
          </w:p>
        </w:tc>
        <w:tc>
          <w:tcPr>
            <w:tcW w:w="776" w:type="dxa"/>
            <w:vAlign w:val="center"/>
          </w:tcPr>
          <w:p w:rsidR="00231497" w:rsidRPr="00231497" w:rsidRDefault="00231497" w:rsidP="0046015F">
            <w:pPr>
              <w:spacing w:after="0" w:line="360" w:lineRule="auto"/>
              <w:jc w:val="center"/>
              <w:rPr>
                <w:rFonts w:ascii="Times New Roman" w:hAnsi="Times New Roman" w:cs="Times New Roman"/>
                <w:b/>
                <w:bCs/>
                <w:sz w:val="20"/>
                <w:szCs w:val="20"/>
              </w:rPr>
            </w:pPr>
            <w:r w:rsidRPr="00231497">
              <w:rPr>
                <w:rFonts w:ascii="Times New Roman" w:hAnsi="Times New Roman" w:cs="Times New Roman"/>
                <w:b/>
                <w:bCs/>
                <w:sz w:val="20"/>
                <w:szCs w:val="20"/>
              </w:rPr>
              <w:t>2013</w:t>
            </w:r>
          </w:p>
        </w:tc>
        <w:tc>
          <w:tcPr>
            <w:tcW w:w="697" w:type="dxa"/>
            <w:vAlign w:val="center"/>
          </w:tcPr>
          <w:p w:rsidR="00231497" w:rsidRPr="00231497" w:rsidRDefault="00231497" w:rsidP="0046015F">
            <w:pPr>
              <w:spacing w:after="0" w:line="360" w:lineRule="auto"/>
              <w:jc w:val="center"/>
              <w:rPr>
                <w:rFonts w:ascii="Times New Roman" w:hAnsi="Times New Roman" w:cs="Times New Roman"/>
                <w:b/>
                <w:bCs/>
                <w:sz w:val="20"/>
                <w:szCs w:val="20"/>
              </w:rPr>
            </w:pPr>
            <w:r w:rsidRPr="00231497">
              <w:rPr>
                <w:rFonts w:ascii="Times New Roman" w:hAnsi="Times New Roman" w:cs="Times New Roman"/>
                <w:b/>
                <w:bCs/>
                <w:sz w:val="20"/>
                <w:szCs w:val="20"/>
              </w:rPr>
              <w:t>2014</w:t>
            </w:r>
          </w:p>
        </w:tc>
        <w:tc>
          <w:tcPr>
            <w:tcW w:w="3485" w:type="dxa"/>
            <w:vAlign w:val="center"/>
          </w:tcPr>
          <w:p w:rsidR="00231497" w:rsidRPr="00231497" w:rsidRDefault="00231497" w:rsidP="0046015F">
            <w:pPr>
              <w:spacing w:after="0" w:line="360" w:lineRule="auto"/>
              <w:jc w:val="center"/>
              <w:rPr>
                <w:rFonts w:ascii="Times New Roman" w:hAnsi="Times New Roman" w:cs="Times New Roman"/>
                <w:b/>
                <w:bCs/>
                <w:sz w:val="20"/>
                <w:szCs w:val="20"/>
              </w:rPr>
            </w:pPr>
            <w:r w:rsidRPr="00231497">
              <w:rPr>
                <w:rFonts w:ascii="Times New Roman" w:hAnsi="Times New Roman" w:cs="Times New Roman"/>
                <w:b/>
                <w:bCs/>
                <w:sz w:val="20"/>
                <w:szCs w:val="20"/>
              </w:rPr>
              <w:t>2019</w:t>
            </w:r>
          </w:p>
        </w:tc>
      </w:tr>
      <w:tr w:rsidR="00BC18D4" w:rsidRPr="00231497" w:rsidTr="00F66EFB">
        <w:trPr>
          <w:trHeight w:val="436"/>
        </w:trPr>
        <w:tc>
          <w:tcPr>
            <w:tcW w:w="3493" w:type="dxa"/>
            <w:vAlign w:val="center"/>
          </w:tcPr>
          <w:p w:rsidR="00BC18D4" w:rsidRPr="00231497" w:rsidRDefault="00BC18D4" w:rsidP="0046015F">
            <w:pPr>
              <w:pStyle w:val="ListeParagraf"/>
              <w:tabs>
                <w:tab w:val="left" w:pos="7310"/>
              </w:tabs>
              <w:spacing w:after="0" w:line="240" w:lineRule="auto"/>
              <w:ind w:left="0"/>
              <w:rPr>
                <w:rFonts w:ascii="Times New Roman" w:hAnsi="Times New Roman" w:cs="Times New Roman"/>
              </w:rPr>
            </w:pPr>
            <w:r w:rsidRPr="00231497">
              <w:rPr>
                <w:rFonts w:ascii="Times New Roman" w:hAnsi="Times New Roman" w:cs="Times New Roman"/>
              </w:rPr>
              <w:t>AB’ye uyum sürecinde gerçekleştirilen proje sayısı</w:t>
            </w:r>
          </w:p>
        </w:tc>
        <w:tc>
          <w:tcPr>
            <w:tcW w:w="618" w:type="dxa"/>
            <w:vAlign w:val="center"/>
          </w:tcPr>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776"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697"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3485" w:type="dxa"/>
            <w:vAlign w:val="center"/>
          </w:tcPr>
          <w:p w:rsidR="00BC18D4" w:rsidRPr="00231497" w:rsidRDefault="00BC18D4" w:rsidP="00F66EF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BC18D4" w:rsidRPr="00231497" w:rsidTr="00F66EFB">
        <w:trPr>
          <w:trHeight w:val="436"/>
        </w:trPr>
        <w:tc>
          <w:tcPr>
            <w:tcW w:w="3493" w:type="dxa"/>
            <w:vAlign w:val="center"/>
          </w:tcPr>
          <w:p w:rsidR="00BC18D4" w:rsidRPr="00231497" w:rsidRDefault="00BC18D4" w:rsidP="0046015F">
            <w:pPr>
              <w:pStyle w:val="ListeParagraf"/>
              <w:tabs>
                <w:tab w:val="left" w:pos="7310"/>
              </w:tabs>
              <w:spacing w:after="0" w:line="240" w:lineRule="auto"/>
              <w:ind w:left="0"/>
              <w:rPr>
                <w:rFonts w:ascii="Times New Roman" w:hAnsi="Times New Roman" w:cs="Times New Roman"/>
              </w:rPr>
            </w:pPr>
            <w:r w:rsidRPr="00231497">
              <w:rPr>
                <w:rFonts w:ascii="Times New Roman" w:hAnsi="Times New Roman" w:cs="Times New Roman"/>
              </w:rPr>
              <w:t>Hareketlilik Projelerine katılan Öğretmen sayısı</w:t>
            </w:r>
          </w:p>
        </w:tc>
        <w:tc>
          <w:tcPr>
            <w:tcW w:w="618" w:type="dxa"/>
            <w:vAlign w:val="center"/>
          </w:tcPr>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776"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697"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3485" w:type="dxa"/>
            <w:vAlign w:val="center"/>
          </w:tcPr>
          <w:p w:rsidR="00BC18D4" w:rsidRPr="00231497" w:rsidRDefault="00BC18D4" w:rsidP="00F66EF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BC18D4" w:rsidRPr="00231497" w:rsidTr="00F66EFB">
        <w:trPr>
          <w:trHeight w:val="436"/>
        </w:trPr>
        <w:tc>
          <w:tcPr>
            <w:tcW w:w="3493" w:type="dxa"/>
            <w:vAlign w:val="center"/>
          </w:tcPr>
          <w:p w:rsidR="00BC18D4" w:rsidRPr="00231497" w:rsidRDefault="00BC18D4" w:rsidP="0046015F">
            <w:pPr>
              <w:pStyle w:val="ListeParagraf"/>
              <w:tabs>
                <w:tab w:val="left" w:pos="7310"/>
              </w:tabs>
              <w:spacing w:after="0" w:line="240" w:lineRule="auto"/>
              <w:ind w:left="0"/>
              <w:rPr>
                <w:rFonts w:ascii="Times New Roman" w:hAnsi="Times New Roman" w:cs="Times New Roman"/>
              </w:rPr>
            </w:pPr>
            <w:r w:rsidRPr="00231497">
              <w:rPr>
                <w:rFonts w:ascii="Times New Roman" w:hAnsi="Times New Roman" w:cs="Times New Roman"/>
              </w:rPr>
              <w:t>Hareketlilik Projelerine katılan Öğrenci sayısı</w:t>
            </w:r>
          </w:p>
        </w:tc>
        <w:tc>
          <w:tcPr>
            <w:tcW w:w="618" w:type="dxa"/>
            <w:vAlign w:val="center"/>
          </w:tcPr>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776"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697"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3485" w:type="dxa"/>
            <w:vAlign w:val="center"/>
          </w:tcPr>
          <w:p w:rsidR="00BC18D4" w:rsidRPr="00231497" w:rsidRDefault="00BC18D4" w:rsidP="00F66EFB">
            <w:pPr>
              <w:spacing w:after="0" w:line="240" w:lineRule="auto"/>
              <w:jc w:val="center"/>
              <w:rPr>
                <w:rFonts w:ascii="Times New Roman" w:hAnsi="Times New Roman" w:cs="Times New Roman"/>
                <w:sz w:val="16"/>
                <w:szCs w:val="16"/>
              </w:rPr>
            </w:pPr>
            <w:r w:rsidRPr="00231497">
              <w:rPr>
                <w:rFonts w:ascii="Times New Roman" w:hAnsi="Times New Roman" w:cs="Times New Roman"/>
                <w:sz w:val="16"/>
                <w:szCs w:val="16"/>
              </w:rPr>
              <w:t>___</w:t>
            </w:r>
          </w:p>
        </w:tc>
      </w:tr>
      <w:tr w:rsidR="00BC18D4" w:rsidRPr="00231497" w:rsidTr="00F66EFB">
        <w:trPr>
          <w:trHeight w:val="436"/>
        </w:trPr>
        <w:tc>
          <w:tcPr>
            <w:tcW w:w="3493" w:type="dxa"/>
            <w:vAlign w:val="center"/>
          </w:tcPr>
          <w:p w:rsidR="00BC18D4" w:rsidRPr="00231497" w:rsidRDefault="00BC18D4" w:rsidP="0046015F">
            <w:pPr>
              <w:pStyle w:val="ListeParagraf"/>
              <w:tabs>
                <w:tab w:val="left" w:pos="7310"/>
              </w:tabs>
              <w:spacing w:after="0" w:line="240" w:lineRule="auto"/>
              <w:ind w:left="0"/>
              <w:rPr>
                <w:rFonts w:ascii="Times New Roman" w:hAnsi="Times New Roman" w:cs="Times New Roman"/>
              </w:rPr>
            </w:pPr>
            <w:r w:rsidRPr="00231497">
              <w:rPr>
                <w:rFonts w:ascii="Times New Roman" w:hAnsi="Times New Roman" w:cs="Times New Roman"/>
              </w:rPr>
              <w:t>TÜBİTAK 4006 Okul Bilim Sergisi sayısı</w:t>
            </w:r>
          </w:p>
        </w:tc>
        <w:tc>
          <w:tcPr>
            <w:tcW w:w="618" w:type="dxa"/>
            <w:vAlign w:val="center"/>
          </w:tcPr>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776"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697"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BC18D4">
            <w:pPr>
              <w:spacing w:after="0"/>
              <w:jc w:val="center"/>
              <w:rPr>
                <w:rFonts w:ascii="Times New Roman" w:hAnsi="Times New Roman" w:cs="Times New Roman"/>
                <w:sz w:val="16"/>
                <w:szCs w:val="16"/>
              </w:rPr>
            </w:pPr>
            <w:r>
              <w:rPr>
                <w:rFonts w:ascii="Times New Roman" w:hAnsi="Times New Roman" w:cs="Times New Roman"/>
                <w:sz w:val="16"/>
                <w:szCs w:val="16"/>
              </w:rPr>
              <w:t>15</w:t>
            </w:r>
          </w:p>
        </w:tc>
        <w:tc>
          <w:tcPr>
            <w:tcW w:w="3485" w:type="dxa"/>
            <w:vAlign w:val="center"/>
          </w:tcPr>
          <w:p w:rsidR="00BC18D4" w:rsidRPr="00231497" w:rsidRDefault="00BC18D4" w:rsidP="00F66EF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r>
      <w:tr w:rsidR="00BC18D4" w:rsidRPr="00231497" w:rsidTr="00F66EFB">
        <w:trPr>
          <w:trHeight w:val="436"/>
        </w:trPr>
        <w:tc>
          <w:tcPr>
            <w:tcW w:w="3493" w:type="dxa"/>
            <w:vAlign w:val="center"/>
          </w:tcPr>
          <w:p w:rsidR="00BC18D4" w:rsidRPr="00231497" w:rsidRDefault="00BC18D4" w:rsidP="0046015F">
            <w:pPr>
              <w:spacing w:after="0" w:line="240" w:lineRule="auto"/>
              <w:rPr>
                <w:rFonts w:ascii="Times New Roman" w:hAnsi="Times New Roman" w:cs="Times New Roman"/>
                <w:sz w:val="20"/>
                <w:szCs w:val="20"/>
              </w:rPr>
            </w:pPr>
            <w:r w:rsidRPr="00231497">
              <w:rPr>
                <w:rFonts w:ascii="Times New Roman" w:hAnsi="Times New Roman" w:cs="Times New Roman"/>
                <w:sz w:val="20"/>
                <w:szCs w:val="20"/>
              </w:rPr>
              <w:t xml:space="preserve">Belirlenen alanlarda yapılan ARGE tarafından </w:t>
            </w:r>
            <w:proofErr w:type="gramStart"/>
            <w:r w:rsidRPr="00231497">
              <w:rPr>
                <w:rFonts w:ascii="Times New Roman" w:hAnsi="Times New Roman" w:cs="Times New Roman"/>
                <w:sz w:val="20"/>
                <w:szCs w:val="20"/>
              </w:rPr>
              <w:t>yürütülen  saha</w:t>
            </w:r>
            <w:proofErr w:type="gramEnd"/>
            <w:r w:rsidRPr="00231497">
              <w:rPr>
                <w:rFonts w:ascii="Times New Roman" w:hAnsi="Times New Roman" w:cs="Times New Roman"/>
                <w:sz w:val="20"/>
                <w:szCs w:val="20"/>
              </w:rPr>
              <w:t xml:space="preserve"> çalışmalarının sayısı</w:t>
            </w:r>
          </w:p>
        </w:tc>
        <w:tc>
          <w:tcPr>
            <w:tcW w:w="618" w:type="dxa"/>
            <w:vAlign w:val="center"/>
          </w:tcPr>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776"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697"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3485" w:type="dxa"/>
            <w:vAlign w:val="center"/>
          </w:tcPr>
          <w:p w:rsidR="00BC18D4" w:rsidRPr="00231497" w:rsidRDefault="00BC18D4" w:rsidP="00F66EFB">
            <w:pPr>
              <w:spacing w:after="0" w:line="240" w:lineRule="auto"/>
              <w:jc w:val="center"/>
              <w:rPr>
                <w:rFonts w:ascii="Times New Roman" w:hAnsi="Times New Roman" w:cs="Times New Roman"/>
                <w:sz w:val="16"/>
                <w:szCs w:val="16"/>
              </w:rPr>
            </w:pPr>
            <w:r w:rsidRPr="00231497">
              <w:rPr>
                <w:rFonts w:ascii="Times New Roman" w:hAnsi="Times New Roman" w:cs="Times New Roman"/>
                <w:sz w:val="16"/>
                <w:szCs w:val="16"/>
              </w:rPr>
              <w:t>___</w:t>
            </w:r>
          </w:p>
        </w:tc>
      </w:tr>
      <w:tr w:rsidR="00BC18D4" w:rsidRPr="00231497" w:rsidTr="00F66EFB">
        <w:trPr>
          <w:trHeight w:val="436"/>
        </w:trPr>
        <w:tc>
          <w:tcPr>
            <w:tcW w:w="3493" w:type="dxa"/>
            <w:vAlign w:val="center"/>
          </w:tcPr>
          <w:p w:rsidR="00BC18D4" w:rsidRPr="00231497" w:rsidRDefault="00BC18D4" w:rsidP="0046015F">
            <w:pPr>
              <w:spacing w:after="0" w:line="240" w:lineRule="auto"/>
              <w:rPr>
                <w:rFonts w:ascii="Times New Roman" w:hAnsi="Times New Roman" w:cs="Times New Roman"/>
                <w:sz w:val="20"/>
                <w:szCs w:val="20"/>
              </w:rPr>
            </w:pPr>
            <w:r w:rsidRPr="00231497">
              <w:rPr>
                <w:rFonts w:ascii="Times New Roman" w:hAnsi="Times New Roman" w:cs="Times New Roman"/>
                <w:sz w:val="20"/>
                <w:szCs w:val="20"/>
              </w:rPr>
              <w:t>İhtiyaçlara uygun ve yazımı bitmiş makamlarca kabul edilmiş, devam etmekte olan ve tamamlanmış proje sayıları</w:t>
            </w:r>
          </w:p>
        </w:tc>
        <w:tc>
          <w:tcPr>
            <w:tcW w:w="618" w:type="dxa"/>
            <w:vAlign w:val="center"/>
          </w:tcPr>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776"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697" w:type="dxa"/>
          </w:tcPr>
          <w:p w:rsidR="00BC18D4" w:rsidRPr="00231497" w:rsidRDefault="00BC18D4" w:rsidP="00F66EFB">
            <w:pPr>
              <w:spacing w:after="0"/>
              <w:jc w:val="center"/>
              <w:rPr>
                <w:rFonts w:ascii="Times New Roman" w:hAnsi="Times New Roman" w:cs="Times New Roman"/>
                <w:sz w:val="16"/>
                <w:szCs w:val="16"/>
              </w:rPr>
            </w:pPr>
          </w:p>
          <w:p w:rsidR="00BC18D4" w:rsidRPr="00231497" w:rsidRDefault="00BC18D4" w:rsidP="00F66EFB">
            <w:pPr>
              <w:spacing w:after="0"/>
              <w:jc w:val="center"/>
              <w:rPr>
                <w:rFonts w:ascii="Times New Roman" w:hAnsi="Times New Roman" w:cs="Times New Roman"/>
                <w:sz w:val="16"/>
                <w:szCs w:val="16"/>
              </w:rPr>
            </w:pPr>
            <w:r w:rsidRPr="00231497">
              <w:rPr>
                <w:rFonts w:ascii="Times New Roman" w:hAnsi="Times New Roman" w:cs="Times New Roman"/>
                <w:sz w:val="16"/>
                <w:szCs w:val="16"/>
              </w:rPr>
              <w:t>___</w:t>
            </w:r>
          </w:p>
        </w:tc>
        <w:tc>
          <w:tcPr>
            <w:tcW w:w="3485" w:type="dxa"/>
            <w:vAlign w:val="center"/>
          </w:tcPr>
          <w:p w:rsidR="00BC18D4" w:rsidRPr="00231497" w:rsidRDefault="00BC18D4" w:rsidP="00F66EF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bl>
    <w:p w:rsidR="00231497" w:rsidRPr="00231497" w:rsidRDefault="00231497" w:rsidP="00231497">
      <w:pPr>
        <w:rPr>
          <w:rFonts w:ascii="Times New Roman" w:hAnsi="Times New Roman" w:cs="Times New Roman"/>
        </w:rPr>
      </w:pPr>
    </w:p>
    <w:p w:rsidR="00231497" w:rsidRPr="00231497" w:rsidRDefault="00231497" w:rsidP="00231497">
      <w:pPr>
        <w:ind w:firstLine="708"/>
        <w:rPr>
          <w:rFonts w:ascii="Times New Roman" w:hAnsi="Times New Roman" w:cs="Times New Roman"/>
          <w:b/>
          <w:bCs/>
          <w:color w:val="000000"/>
          <w:szCs w:val="24"/>
        </w:rPr>
      </w:pPr>
      <w:r w:rsidRPr="00231497">
        <w:rPr>
          <w:rFonts w:ascii="Times New Roman" w:hAnsi="Times New Roman" w:cs="Times New Roman"/>
          <w:b/>
          <w:bCs/>
          <w:color w:val="000000"/>
          <w:szCs w:val="24"/>
        </w:rPr>
        <w:t xml:space="preserve">Hedefin Ne Olduğu ve Neden Gereksinim Duyulduğu </w:t>
      </w:r>
    </w:p>
    <w:p w:rsidR="00782797" w:rsidRDefault="00231497" w:rsidP="00782797">
      <w:pPr>
        <w:ind w:firstLine="708"/>
        <w:rPr>
          <w:rFonts w:ascii="Times New Roman" w:hAnsi="Times New Roman" w:cs="Times New Roman"/>
          <w:bCs/>
          <w:color w:val="000000"/>
          <w:szCs w:val="24"/>
        </w:rPr>
      </w:pPr>
      <w:r w:rsidRPr="00231497">
        <w:rPr>
          <w:rFonts w:ascii="Times New Roman" w:hAnsi="Times New Roman" w:cs="Times New Roman"/>
          <w:bCs/>
          <w:color w:val="000000"/>
          <w:szCs w:val="24"/>
        </w:rPr>
        <w:t>Bilgi ve iletişim teknolojilerinin hızla gelişmesiyle çağın ihtiyaçlarına cevap verecek çoğulcu, katılımcı, daha hızlı, kaliteli ve verimli bir yönetim organiz</w:t>
      </w:r>
      <w:r w:rsidR="00782797">
        <w:rPr>
          <w:rFonts w:ascii="Times New Roman" w:hAnsi="Times New Roman" w:cs="Times New Roman"/>
          <w:bCs/>
          <w:color w:val="000000"/>
          <w:szCs w:val="24"/>
        </w:rPr>
        <w:t>asyonuna ihtiyaç duyulmaktadır.</w:t>
      </w:r>
    </w:p>
    <w:p w:rsidR="00231497" w:rsidRPr="00782797" w:rsidRDefault="00782797" w:rsidP="00782797">
      <w:pPr>
        <w:ind w:firstLine="708"/>
        <w:rPr>
          <w:rFonts w:ascii="Times New Roman" w:hAnsi="Times New Roman" w:cs="Times New Roman"/>
          <w:bCs/>
          <w:color w:val="000000"/>
          <w:szCs w:val="24"/>
        </w:rPr>
      </w:pPr>
      <w:r>
        <w:rPr>
          <w:rFonts w:ascii="Times New Roman" w:hAnsi="Times New Roman" w:cs="Times New Roman"/>
          <w:color w:val="002060"/>
          <w:szCs w:val="24"/>
        </w:rPr>
        <w:tab/>
      </w:r>
    </w:p>
    <w:p w:rsidR="00231497" w:rsidRPr="00231497" w:rsidRDefault="00231497" w:rsidP="00231497">
      <w:pPr>
        <w:spacing w:line="360" w:lineRule="auto"/>
        <w:ind w:firstLine="708"/>
        <w:rPr>
          <w:rFonts w:ascii="Times New Roman" w:hAnsi="Times New Roman" w:cs="Times New Roman"/>
          <w:b/>
          <w:bCs/>
          <w:szCs w:val="24"/>
        </w:rPr>
      </w:pPr>
      <w:r w:rsidRPr="00231497">
        <w:rPr>
          <w:rFonts w:ascii="Times New Roman" w:hAnsi="Times New Roman" w:cs="Times New Roman"/>
          <w:b/>
          <w:bCs/>
          <w:sz w:val="28"/>
          <w:szCs w:val="28"/>
        </w:rPr>
        <w:t xml:space="preserve"> Hedefin Mevcut Durumu</w:t>
      </w:r>
    </w:p>
    <w:p w:rsidR="00231497" w:rsidRPr="00231497" w:rsidRDefault="00231497" w:rsidP="00231497">
      <w:pPr>
        <w:spacing w:line="360" w:lineRule="auto"/>
        <w:ind w:firstLine="708"/>
        <w:jc w:val="both"/>
        <w:rPr>
          <w:rFonts w:ascii="Times New Roman" w:hAnsi="Times New Roman" w:cs="Times New Roman"/>
          <w:color w:val="000000"/>
          <w:szCs w:val="24"/>
        </w:rPr>
      </w:pPr>
      <w:r w:rsidRPr="00231497">
        <w:rPr>
          <w:rFonts w:ascii="Times New Roman" w:hAnsi="Times New Roman" w:cs="Times New Roman"/>
          <w:color w:val="000000"/>
          <w:szCs w:val="24"/>
        </w:rPr>
        <w:t xml:space="preserve">Hizmet standartları, İlimizde Strateji Geliştirme Şube Müdürlüğü koordinesinde tamamlanarak, müdürlüğümüzün </w:t>
      </w:r>
      <w:proofErr w:type="spellStart"/>
      <w:r w:rsidRPr="00231497">
        <w:rPr>
          <w:rFonts w:ascii="Times New Roman" w:hAnsi="Times New Roman" w:cs="Times New Roman"/>
          <w:color w:val="000000"/>
          <w:szCs w:val="24"/>
        </w:rPr>
        <w:t>ınternet</w:t>
      </w:r>
      <w:proofErr w:type="spellEnd"/>
      <w:r w:rsidRPr="00231497">
        <w:rPr>
          <w:rFonts w:ascii="Times New Roman" w:hAnsi="Times New Roman" w:cs="Times New Roman"/>
          <w:color w:val="000000"/>
          <w:szCs w:val="24"/>
        </w:rPr>
        <w:t xml:space="preserve"> sayfasında yayınlanmış ve vatandaşın görebileceği alanlara asılması sağlanmıştır.</w:t>
      </w:r>
    </w:p>
    <w:p w:rsidR="00231497" w:rsidRPr="00231497" w:rsidRDefault="00231497" w:rsidP="00231497">
      <w:pPr>
        <w:spacing w:line="360" w:lineRule="auto"/>
        <w:ind w:firstLine="851"/>
        <w:jc w:val="both"/>
        <w:rPr>
          <w:rFonts w:ascii="Times New Roman" w:hAnsi="Times New Roman" w:cs="Times New Roman"/>
          <w:color w:val="000000"/>
          <w:szCs w:val="24"/>
        </w:rPr>
      </w:pPr>
      <w:r w:rsidRPr="00231497">
        <w:rPr>
          <w:rFonts w:ascii="Times New Roman" w:hAnsi="Times New Roman" w:cs="Times New Roman"/>
          <w:color w:val="000000"/>
          <w:szCs w:val="24"/>
        </w:rPr>
        <w:t>İlimiz eğitim süreçlerinin iyileştirilebilmesi açısından özel sektör ve özel öğretim kurum temsilcileri ile ilgili STK'lerden görüş alınmaktadır.</w:t>
      </w:r>
    </w:p>
    <w:p w:rsidR="00231497" w:rsidRPr="00231497" w:rsidRDefault="00231497" w:rsidP="00231497">
      <w:pPr>
        <w:spacing w:line="360" w:lineRule="auto"/>
        <w:jc w:val="both"/>
        <w:rPr>
          <w:rFonts w:ascii="Times New Roman" w:hAnsi="Times New Roman" w:cs="Times New Roman"/>
          <w:szCs w:val="24"/>
        </w:rPr>
      </w:pPr>
      <w:r w:rsidRPr="00231497">
        <w:rPr>
          <w:rFonts w:ascii="Times New Roman" w:hAnsi="Times New Roman" w:cs="Times New Roman"/>
          <w:szCs w:val="24"/>
        </w:rPr>
        <w:t xml:space="preserve">Bakanlığımız tarafından esas kabul edilen üst politika belgelerinde vurgulanan ilkeler dahilinde, çoğulcu, katılımcı, daha hızlı,  kaliteli ve </w:t>
      </w:r>
      <w:proofErr w:type="gramStart"/>
      <w:r w:rsidRPr="00231497">
        <w:rPr>
          <w:rFonts w:ascii="Times New Roman" w:hAnsi="Times New Roman" w:cs="Times New Roman"/>
          <w:szCs w:val="24"/>
        </w:rPr>
        <w:t>verimli  işleyen</w:t>
      </w:r>
      <w:proofErr w:type="gramEnd"/>
      <w:r w:rsidRPr="00231497">
        <w:rPr>
          <w:rFonts w:ascii="Times New Roman" w:hAnsi="Times New Roman" w:cs="Times New Roman"/>
          <w:szCs w:val="24"/>
        </w:rPr>
        <w:t xml:space="preserve"> bir yönetim ve organizasyon yapısını oluşturmak amacıyla hizmet içi eğitimler  seminerler ve konferanslar yapılmaktadır.</w:t>
      </w:r>
    </w:p>
    <w:p w:rsidR="00231497" w:rsidRPr="00231497" w:rsidRDefault="00231497" w:rsidP="00782797">
      <w:pPr>
        <w:pStyle w:val="ListeParagraf"/>
        <w:ind w:left="426"/>
        <w:jc w:val="both"/>
        <w:rPr>
          <w:rFonts w:ascii="Times New Roman" w:hAnsi="Times New Roman" w:cs="Times New Roman"/>
        </w:rPr>
      </w:pPr>
      <w:proofErr w:type="gramStart"/>
      <w:r w:rsidRPr="00231497">
        <w:rPr>
          <w:rFonts w:ascii="Times New Roman" w:hAnsi="Times New Roman" w:cs="Times New Roman"/>
          <w:b/>
          <w:bCs/>
          <w:sz w:val="24"/>
          <w:szCs w:val="24"/>
        </w:rPr>
        <w:lastRenderedPageBreak/>
        <w:t>Neyin Elde Edilmesinin Umulduğu</w:t>
      </w:r>
      <w:r w:rsidR="00782797">
        <w:rPr>
          <w:rFonts w:ascii="Times New Roman" w:hAnsi="Times New Roman" w:cs="Times New Roman"/>
          <w:b/>
          <w:bCs/>
          <w:sz w:val="24"/>
          <w:szCs w:val="24"/>
        </w:rPr>
        <w:t>:</w:t>
      </w:r>
      <w:r w:rsidRPr="00231497">
        <w:rPr>
          <w:rFonts w:ascii="Times New Roman" w:hAnsi="Times New Roman" w:cs="Times New Roman"/>
          <w:b/>
          <w:bCs/>
          <w:sz w:val="24"/>
          <w:szCs w:val="24"/>
        </w:rPr>
        <w:t xml:space="preserve"> </w:t>
      </w:r>
      <w:r w:rsidRPr="00231497">
        <w:rPr>
          <w:rFonts w:ascii="Times New Roman" w:hAnsi="Times New Roman" w:cs="Times New Roman"/>
          <w:bCs/>
          <w:szCs w:val="24"/>
        </w:rPr>
        <w:t>Çoğulcu, katılımcı, daha hızlı,  kaliteli ve verimli işleyen bir yönetim ve organizasyon yapısını plan dönemi sonuna kadar oluşturmak.</w:t>
      </w:r>
      <w:proofErr w:type="gramEnd"/>
    </w:p>
    <w:p w:rsidR="00231497" w:rsidRPr="00231497" w:rsidRDefault="00231497" w:rsidP="00231497">
      <w:pPr>
        <w:rPr>
          <w:rFonts w:ascii="Times New Roman" w:hAnsi="Times New Roman" w:cs="Times New Roman"/>
        </w:rPr>
      </w:pPr>
    </w:p>
    <w:tbl>
      <w:tblPr>
        <w:tblW w:w="9640" w:type="dxa"/>
        <w:tblInd w:w="-106"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7675"/>
        <w:gridCol w:w="1965"/>
      </w:tblGrid>
      <w:tr w:rsidR="00231497" w:rsidRPr="00231497" w:rsidTr="0046015F">
        <w:trPr>
          <w:trHeight w:val="425"/>
        </w:trPr>
        <w:tc>
          <w:tcPr>
            <w:tcW w:w="7675" w:type="dxa"/>
            <w:tcBorders>
              <w:right w:val="nil"/>
            </w:tcBorders>
            <w:shd w:val="clear" w:color="auto" w:fill="F79646"/>
          </w:tcPr>
          <w:p w:rsidR="00231497" w:rsidRPr="00231497" w:rsidRDefault="00231497" w:rsidP="0046015F">
            <w:pPr>
              <w:spacing w:after="0" w:line="240" w:lineRule="auto"/>
              <w:jc w:val="center"/>
              <w:rPr>
                <w:rFonts w:ascii="Times New Roman" w:hAnsi="Times New Roman" w:cs="Times New Roman"/>
                <w:b/>
                <w:bCs/>
                <w:color w:val="FFFFFF"/>
                <w:szCs w:val="24"/>
              </w:rPr>
            </w:pPr>
            <w:r w:rsidRPr="00231497">
              <w:rPr>
                <w:rFonts w:ascii="Times New Roman" w:hAnsi="Times New Roman" w:cs="Times New Roman"/>
                <w:color w:val="FFFFFF"/>
                <w:szCs w:val="24"/>
              </w:rPr>
              <w:t>TEDBİRLER</w:t>
            </w:r>
          </w:p>
          <w:p w:rsidR="00231497" w:rsidRPr="00231497" w:rsidRDefault="00231497" w:rsidP="0046015F">
            <w:pPr>
              <w:spacing w:after="0" w:line="240" w:lineRule="auto"/>
              <w:jc w:val="center"/>
              <w:rPr>
                <w:rFonts w:ascii="Times New Roman" w:hAnsi="Times New Roman" w:cs="Times New Roman"/>
                <w:b/>
                <w:bCs/>
                <w:color w:val="FFFFFF"/>
                <w:szCs w:val="24"/>
              </w:rPr>
            </w:pPr>
          </w:p>
        </w:tc>
        <w:tc>
          <w:tcPr>
            <w:tcW w:w="1965" w:type="dxa"/>
            <w:tcBorders>
              <w:left w:val="nil"/>
            </w:tcBorders>
            <w:shd w:val="clear" w:color="auto" w:fill="F79646"/>
          </w:tcPr>
          <w:p w:rsidR="00231497" w:rsidRPr="00231497" w:rsidRDefault="00231497" w:rsidP="0046015F">
            <w:pPr>
              <w:spacing w:after="0" w:line="240" w:lineRule="auto"/>
              <w:jc w:val="center"/>
              <w:rPr>
                <w:rFonts w:ascii="Times New Roman" w:hAnsi="Times New Roman" w:cs="Times New Roman"/>
                <w:b/>
                <w:bCs/>
                <w:color w:val="FFFFFF"/>
                <w:szCs w:val="24"/>
              </w:rPr>
            </w:pPr>
            <w:r w:rsidRPr="00231497">
              <w:rPr>
                <w:rFonts w:ascii="Times New Roman" w:hAnsi="Times New Roman" w:cs="Times New Roman"/>
                <w:color w:val="FFFFFF"/>
                <w:szCs w:val="24"/>
              </w:rPr>
              <w:t>SORUMLU BİRİM</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Hizmet alanların memnuniyetini artırabilmek için gereksiz bürokrasiye takılmadan kolaylık ve sürat sağlayabilmek için kamu hizmet standartları hususunda personele bilgilendirme yapılacaktır.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Geliştirme Ş. Md</w:t>
            </w:r>
          </w:p>
        </w:tc>
      </w:tr>
      <w:tr w:rsidR="00231497" w:rsidRPr="00231497" w:rsidTr="0046015F">
        <w:tc>
          <w:tcPr>
            <w:tcW w:w="7675" w:type="dxa"/>
            <w:tcBorders>
              <w:right w:val="nil"/>
            </w:tcBorders>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Hizmet kalitesini arttırabilmek amacıyla okul ve kurumların belirlenmiş standartları, uygulamaları takip edilecektir.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Geliştirme Ş. 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Yönetim ve organizasyon yapısının uluslararası kalite standartlarına yakalayabilmesi için yönetici ve personele yönelik eğitimler düzenlenecektir.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İnsan Kaynakları Şb. Md.</w:t>
            </w:r>
          </w:p>
        </w:tc>
      </w:tr>
      <w:tr w:rsidR="00231497" w:rsidRPr="00231497" w:rsidTr="0046015F">
        <w:tc>
          <w:tcPr>
            <w:tcW w:w="7675" w:type="dxa"/>
            <w:tcBorders>
              <w:right w:val="nil"/>
            </w:tcBorders>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Karar alma süreçlerinde iç ve dış paydaşların katılımı sağlanacaktır.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Geliştirme Ş. 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Üst politika belgeleri doğrultusunda eğitim, öğretim ve yönetimde yeni teknolojilerin kullanımının artırılması amacıyla ilgili kurum ve kuruluşlarla yapılan çalışmalara hız verilecektir.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Bilgi İşlem ve Eğitim tek. Şb. Md.</w:t>
            </w:r>
          </w:p>
        </w:tc>
      </w:tr>
      <w:tr w:rsidR="00231497" w:rsidRPr="00231497" w:rsidTr="0046015F">
        <w:tc>
          <w:tcPr>
            <w:tcW w:w="7675" w:type="dxa"/>
            <w:tcBorders>
              <w:right w:val="nil"/>
            </w:tcBorders>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 xml:space="preserve">Planlanacak bir izleme ve değerlendirme sistemi </w:t>
            </w:r>
            <w:proofErr w:type="gramStart"/>
            <w:r w:rsidRPr="00231497">
              <w:rPr>
                <w:rFonts w:ascii="Times New Roman" w:hAnsi="Times New Roman" w:cs="Times New Roman"/>
                <w:color w:val="002060"/>
              </w:rPr>
              <w:t>ile,</w:t>
            </w:r>
            <w:proofErr w:type="gramEnd"/>
            <w:r w:rsidRPr="00231497">
              <w:rPr>
                <w:rFonts w:ascii="Times New Roman" w:hAnsi="Times New Roman" w:cs="Times New Roman"/>
                <w:color w:val="002060"/>
              </w:rPr>
              <w:t xml:space="preserve"> gerekli analizler yapılarak dönemlik izleme raporları oluşturulacak ve strateji ve hedeflerin sürdürülebilirliği arttırılacaktır.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Geliştirme Şube Müdürlüğü</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5"/>
              </w:numPr>
              <w:spacing w:after="0" w:line="240" w:lineRule="auto"/>
              <w:ind w:left="426"/>
              <w:contextualSpacing w:val="0"/>
              <w:jc w:val="both"/>
              <w:rPr>
                <w:rFonts w:ascii="Times New Roman" w:hAnsi="Times New Roman" w:cs="Times New Roman"/>
                <w:b/>
                <w:bCs/>
                <w:color w:val="002060"/>
              </w:rPr>
            </w:pPr>
            <w:r w:rsidRPr="00231497">
              <w:rPr>
                <w:rFonts w:ascii="Times New Roman" w:hAnsi="Times New Roman" w:cs="Times New Roman"/>
                <w:color w:val="002060"/>
              </w:rPr>
              <w:t>Rutin olarak yapılacak ihtiyaç analizi çalışmaları, saha araştırmaları, anket hazırlama ve veri toplama ile müdürlüğümüzün hizmet verimliliği arttırılacak ve uygulanabilirliği olan “eğitimde iyi örnekler” belirlenerek ilimizde yaygınlaştırılması sağlanacaktır.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Geliştirme Şb. Md</w:t>
            </w:r>
          </w:p>
        </w:tc>
      </w:tr>
      <w:tr w:rsidR="00231497" w:rsidRPr="00231497" w:rsidTr="0046015F">
        <w:tc>
          <w:tcPr>
            <w:tcW w:w="7675" w:type="dxa"/>
            <w:tcBorders>
              <w:right w:val="nil"/>
            </w:tcBorders>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 xml:space="preserve">Personelin ilimizde eğitim ve öğretim çalışmalarına aktif katılımları, yapılacak hizmet içi eğitimler, </w:t>
            </w:r>
            <w:proofErr w:type="spellStart"/>
            <w:r w:rsidRPr="00231497">
              <w:rPr>
                <w:rFonts w:ascii="Times New Roman" w:hAnsi="Times New Roman" w:cs="Times New Roman"/>
                <w:color w:val="002060"/>
              </w:rPr>
              <w:t>çalıştaylar</w:t>
            </w:r>
            <w:proofErr w:type="spellEnd"/>
            <w:r w:rsidRPr="00231497">
              <w:rPr>
                <w:rFonts w:ascii="Times New Roman" w:hAnsi="Times New Roman" w:cs="Times New Roman"/>
                <w:color w:val="002060"/>
              </w:rPr>
              <w:t>, konferanslar ve memnuniyet anketleri ile sağlanacaktır.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İnsan Kaynakları Şb. 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Yabancı öğrencilerin (mülteci) okullarımızdaki eğitim ortamlarına uyum sağlamaları için faaliyetler yapılacaktır.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Temel Eğitim Şb. Md.</w:t>
            </w:r>
          </w:p>
        </w:tc>
      </w:tr>
      <w:tr w:rsidR="00231497" w:rsidRPr="00231497" w:rsidTr="0046015F">
        <w:tc>
          <w:tcPr>
            <w:tcW w:w="7675" w:type="dxa"/>
            <w:tcBorders>
              <w:right w:val="nil"/>
            </w:tcBorders>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İlimizde ihtiyaç duyulan alanlarda projelerin teklifi, yazımı, yürütülmesi sürdürülebilirliği ve değerlendirilmesi başta olmak üzere tüm süreçlerin etkin yönetimi sağlanacaktır.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Geliştirme Şb. 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Tamamlanmış projelerin etkinliğini ölçen çalışmalar yapılacak ve projelerin sürdürülebilirliği için ilgili birimleri harekete geçilecektir. İyi uygulamaların yaygınlaştırılması ve sürdürülebilirliği adına gereken çalışmalar yapılacaktır.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Geliştirme Şb. Md</w:t>
            </w:r>
          </w:p>
        </w:tc>
      </w:tr>
      <w:tr w:rsidR="00231497" w:rsidRPr="00231497" w:rsidTr="0046015F">
        <w:tc>
          <w:tcPr>
            <w:tcW w:w="7675" w:type="dxa"/>
            <w:tcBorders>
              <w:right w:val="nil"/>
            </w:tcBorders>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Yerel yönetim ve kuruluşlarla eğitim alanındaki işbirliklerine devam edilecektir.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Strateji Geliştirme Şb. 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 xml:space="preserve">Yönetmelik doğrultusunda 3 yıllık </w:t>
            </w:r>
            <w:proofErr w:type="gramStart"/>
            <w:r w:rsidRPr="00231497">
              <w:rPr>
                <w:rFonts w:ascii="Times New Roman" w:hAnsi="Times New Roman" w:cs="Times New Roman"/>
                <w:color w:val="002060"/>
              </w:rPr>
              <w:t>periyotlar</w:t>
            </w:r>
            <w:proofErr w:type="gramEnd"/>
            <w:r w:rsidRPr="00231497">
              <w:rPr>
                <w:rFonts w:ascii="Times New Roman" w:hAnsi="Times New Roman" w:cs="Times New Roman"/>
                <w:color w:val="002060"/>
              </w:rPr>
              <w:t xml:space="preserve"> halinde bütün eğitim kurumlarının öğretim programlarının uygulamaları izlenecek ve rehberlik faaliyetleri yürütülecektir.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Maarif Müfettişleri Bşk.</w:t>
            </w:r>
          </w:p>
        </w:tc>
      </w:tr>
      <w:tr w:rsidR="00231497" w:rsidRPr="00231497" w:rsidTr="0046015F">
        <w:tc>
          <w:tcPr>
            <w:tcW w:w="7675" w:type="dxa"/>
            <w:tcBorders>
              <w:right w:val="nil"/>
            </w:tcBorders>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Rehberlik ve denetim başkanlığının hizmetlerin planlanması doğrultusunda maarif müfettişleri başkanlığınca 3 yıllık çalışma programı ve yıllık faaliyet planları hazırlanacaktır.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Maarif Müfettişleri Bşk.</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Her yıl oluşturulacak rehberlik ve denetim çalışma grupları;  bölgelerinde bulunan okul ve kurumlara aylık program dâhilinde ziyaret gerçekleştirecektir.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Maarif Müfettişleri Bşk.</w:t>
            </w:r>
          </w:p>
        </w:tc>
      </w:tr>
      <w:tr w:rsidR="00231497" w:rsidRPr="00231497" w:rsidTr="0046015F">
        <w:tc>
          <w:tcPr>
            <w:tcW w:w="7675" w:type="dxa"/>
            <w:tcBorders>
              <w:right w:val="nil"/>
            </w:tcBorders>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Önleyici, düzeltici ve iyileştirici mesleki gelişim rehberlik çalışmaları ile bütün kurum çalışanlarına rehberlik ve mesleki gelişimlerine katkı sağlayacak çalışmalar yapılacak, seminerler düzenlenmesi sağlanacaktır.</w:t>
            </w:r>
          </w:p>
        </w:tc>
        <w:tc>
          <w:tcPr>
            <w:tcW w:w="1965" w:type="dxa"/>
            <w:tcBorders>
              <w:left w:val="nil"/>
            </w:tcBorders>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İnsan Kaynakları Şb. Md.</w:t>
            </w:r>
          </w:p>
        </w:tc>
      </w:tr>
      <w:tr w:rsidR="00231497" w:rsidRPr="00231497" w:rsidTr="0046015F">
        <w:tc>
          <w:tcPr>
            <w:tcW w:w="7675" w:type="dxa"/>
            <w:tcBorders>
              <w:right w:val="nil"/>
            </w:tcBorders>
            <w:shd w:val="clear" w:color="auto" w:fill="FDE4D0"/>
          </w:tcPr>
          <w:p w:rsidR="00231497" w:rsidRPr="00231497"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rPr>
            </w:pPr>
            <w:r w:rsidRPr="00231497">
              <w:rPr>
                <w:rFonts w:ascii="Times New Roman" w:hAnsi="Times New Roman" w:cs="Times New Roman"/>
                <w:color w:val="002060"/>
              </w:rPr>
              <w:t>Trafik ve sürücü eğitimlerinin yönetmeliklere uygun olarak yapılması sağlanacaktır.</w:t>
            </w:r>
          </w:p>
        </w:tc>
        <w:tc>
          <w:tcPr>
            <w:tcW w:w="1965" w:type="dxa"/>
            <w:tcBorders>
              <w:left w:val="nil"/>
            </w:tcBorders>
            <w:shd w:val="clear" w:color="auto" w:fill="FDE4D0"/>
          </w:tcPr>
          <w:p w:rsidR="00231497" w:rsidRPr="00231497" w:rsidRDefault="00231497" w:rsidP="0046015F">
            <w:pPr>
              <w:spacing w:after="0" w:line="240" w:lineRule="auto"/>
              <w:rPr>
                <w:rFonts w:ascii="Times New Roman" w:hAnsi="Times New Roman" w:cs="Times New Roman"/>
                <w:color w:val="002060"/>
              </w:rPr>
            </w:pPr>
            <w:r w:rsidRPr="00231497">
              <w:rPr>
                <w:rFonts w:ascii="Times New Roman" w:hAnsi="Times New Roman" w:cs="Times New Roman"/>
                <w:color w:val="002060"/>
              </w:rPr>
              <w:t>Özel Öğretim Şb. Md.</w:t>
            </w:r>
          </w:p>
        </w:tc>
      </w:tr>
    </w:tbl>
    <w:p w:rsidR="002F31D9" w:rsidRDefault="002F31D9" w:rsidP="00E328FE">
      <w:pPr>
        <w:rPr>
          <w:rFonts w:ascii="Times New Roman" w:hAnsi="Times New Roman" w:cs="Times New Roman"/>
        </w:rPr>
      </w:pPr>
    </w:p>
    <w:tbl>
      <w:tblPr>
        <w:tblStyle w:val="OrtaGlgeleme1-Vurgu6"/>
        <w:tblW w:w="10206" w:type="dxa"/>
        <w:tblInd w:w="-459" w:type="dxa"/>
        <w:tblLook w:val="04A0" w:firstRow="1" w:lastRow="0" w:firstColumn="1" w:lastColumn="0" w:noHBand="0" w:noVBand="1"/>
      </w:tblPr>
      <w:tblGrid>
        <w:gridCol w:w="10206"/>
      </w:tblGrid>
      <w:tr w:rsidR="008C4F0B" w:rsidRPr="00A97701"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Borders>
              <w:top w:val="single" w:sz="18" w:space="0" w:color="auto"/>
              <w:left w:val="single" w:sz="18" w:space="0" w:color="auto"/>
              <w:bottom w:val="single" w:sz="18" w:space="0" w:color="auto"/>
              <w:right w:val="single" w:sz="18" w:space="0" w:color="auto"/>
            </w:tcBorders>
            <w:shd w:val="clear" w:color="auto" w:fill="FF8021" w:themeFill="accent5"/>
          </w:tcPr>
          <w:p w:rsidR="008C4F0B" w:rsidRPr="008C4F0B" w:rsidRDefault="008C4F0B" w:rsidP="008C4F0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4E20CD">
              <w:rPr>
                <w:rFonts w:ascii="Times New Roman" w:hAnsi="Times New Roman" w:cs="Times New Roman"/>
                <w:color w:val="000000" w:themeColor="text1"/>
                <w:sz w:val="28"/>
                <w:szCs w:val="28"/>
              </w:rPr>
              <w:t>4</w:t>
            </w:r>
            <w:r w:rsidRPr="00A97701">
              <w:rPr>
                <w:rFonts w:ascii="Times New Roman" w:hAnsi="Times New Roman" w:cs="Times New Roman"/>
                <w:color w:val="000000" w:themeColor="text1"/>
                <w:sz w:val="28"/>
                <w:szCs w:val="28"/>
              </w:rPr>
              <w:t xml:space="preserve"> STRATEJİK HEDEF: </w:t>
            </w:r>
            <w:r w:rsidRPr="008C4F0B">
              <w:rPr>
                <w:rFonts w:ascii="Times New Roman" w:hAnsi="Times New Roman" w:cs="Times New Roman"/>
                <w:color w:val="000000" w:themeColor="text1"/>
                <w:sz w:val="28"/>
                <w:szCs w:val="28"/>
              </w:rPr>
              <w:t>Enformasyon Teknolojilerinin Kullanımının Artırılması</w:t>
            </w:r>
          </w:p>
          <w:p w:rsidR="008C4F0B" w:rsidRPr="00A97701" w:rsidRDefault="008C4F0B" w:rsidP="008C4F0B">
            <w:pPr>
              <w:jc w:val="center"/>
              <w:rPr>
                <w:rFonts w:ascii="Times New Roman" w:hAnsi="Times New Roman" w:cs="Times New Roman"/>
                <w:color w:val="000000" w:themeColor="text1"/>
              </w:rPr>
            </w:pPr>
          </w:p>
        </w:tc>
      </w:tr>
      <w:tr w:rsidR="008C4F0B" w:rsidRPr="00A97701" w:rsidTr="008C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Borders>
              <w:top w:val="single" w:sz="18" w:space="0" w:color="auto"/>
              <w:left w:val="single" w:sz="18" w:space="0" w:color="auto"/>
              <w:bottom w:val="single" w:sz="18" w:space="0" w:color="auto"/>
              <w:right w:val="single" w:sz="18" w:space="0" w:color="auto"/>
            </w:tcBorders>
          </w:tcPr>
          <w:p w:rsidR="008C4F0B" w:rsidRPr="00A97701" w:rsidRDefault="006703C1" w:rsidP="008C4F0B">
            <w:pPr>
              <w:rPr>
                <w:rFonts w:ascii="Times New Roman" w:hAnsi="Times New Roman" w:cs="Times New Roman"/>
              </w:rPr>
            </w:pPr>
            <w:r w:rsidRPr="006703C1">
              <w:rPr>
                <w:rFonts w:ascii="Times New Roman" w:hAnsi="Times New Roman" w:cs="Times New Roman"/>
                <w:sz w:val="24"/>
                <w:szCs w:val="28"/>
              </w:rPr>
              <w:t>Kurumsal verimliliği en üst düzeye çıkarmak için plan dönemi sonuna kadar veri toplama,</w:t>
            </w:r>
            <w:r w:rsidR="00486145">
              <w:rPr>
                <w:rFonts w:ascii="Times New Roman" w:hAnsi="Times New Roman" w:cs="Times New Roman"/>
                <w:sz w:val="24"/>
                <w:szCs w:val="28"/>
              </w:rPr>
              <w:t xml:space="preserve"> </w:t>
            </w:r>
            <w:r w:rsidRPr="006703C1">
              <w:rPr>
                <w:rFonts w:ascii="Times New Roman" w:hAnsi="Times New Roman" w:cs="Times New Roman"/>
                <w:sz w:val="24"/>
                <w:szCs w:val="28"/>
              </w:rPr>
              <w:t xml:space="preserve">analiz, </w:t>
            </w:r>
            <w:proofErr w:type="gramStart"/>
            <w:r w:rsidRPr="006703C1">
              <w:rPr>
                <w:rFonts w:ascii="Times New Roman" w:hAnsi="Times New Roman" w:cs="Times New Roman"/>
                <w:sz w:val="24"/>
                <w:szCs w:val="28"/>
              </w:rPr>
              <w:t>iletim  ve</w:t>
            </w:r>
            <w:proofErr w:type="gramEnd"/>
            <w:r w:rsidRPr="006703C1">
              <w:rPr>
                <w:rFonts w:ascii="Times New Roman" w:hAnsi="Times New Roman" w:cs="Times New Roman"/>
                <w:sz w:val="24"/>
                <w:szCs w:val="28"/>
              </w:rPr>
              <w:t xml:space="preserve">  bilgi aktarımının elektronik ortamda yapıldığı bir sisteme geçmek.</w:t>
            </w:r>
          </w:p>
        </w:tc>
      </w:tr>
    </w:tbl>
    <w:p w:rsidR="008C4F0B" w:rsidRDefault="008C4F0B" w:rsidP="00E328FE">
      <w:pPr>
        <w:rPr>
          <w:rFonts w:ascii="Times New Roman" w:hAnsi="Times New Roman" w:cs="Times New Roman"/>
        </w:rPr>
      </w:pPr>
    </w:p>
    <w:p w:rsidR="00676750" w:rsidRDefault="00676750" w:rsidP="00651A40">
      <w:pPr>
        <w:spacing w:line="360" w:lineRule="auto"/>
        <w:jc w:val="center"/>
        <w:rPr>
          <w:rFonts w:ascii="Times New Roman" w:hAnsi="Times New Roman" w:cs="Times New Roman"/>
          <w:b/>
          <w:sz w:val="28"/>
          <w:szCs w:val="24"/>
          <w:u w:val="single"/>
        </w:rPr>
      </w:pPr>
    </w:p>
    <w:p w:rsidR="00651A40" w:rsidRPr="004E20CD" w:rsidRDefault="00B32B06" w:rsidP="00651A40">
      <w:pPr>
        <w:spacing w:line="360" w:lineRule="auto"/>
        <w:jc w:val="both"/>
        <w:rPr>
          <w:rFonts w:ascii="Times New Roman" w:hAnsi="Times New Roman" w:cs="Times New Roman"/>
          <w:b/>
          <w:sz w:val="24"/>
          <w:szCs w:val="24"/>
        </w:rPr>
      </w:pPr>
      <w:r w:rsidRPr="004E20CD">
        <w:rPr>
          <w:rFonts w:ascii="Times New Roman" w:hAnsi="Times New Roman" w:cs="Times New Roman"/>
          <w:b/>
          <w:sz w:val="24"/>
          <w:szCs w:val="24"/>
        </w:rPr>
        <w:t xml:space="preserve">SH </w:t>
      </w:r>
      <w:proofErr w:type="gramStart"/>
      <w:r w:rsidRPr="004E20CD">
        <w:rPr>
          <w:rFonts w:ascii="Times New Roman" w:hAnsi="Times New Roman" w:cs="Times New Roman"/>
          <w:b/>
          <w:sz w:val="24"/>
          <w:szCs w:val="24"/>
        </w:rPr>
        <w:t>3.</w:t>
      </w:r>
      <w:r w:rsidR="004E20CD" w:rsidRPr="004E20CD">
        <w:rPr>
          <w:rFonts w:ascii="Times New Roman" w:hAnsi="Times New Roman" w:cs="Times New Roman"/>
          <w:b/>
          <w:sz w:val="24"/>
          <w:szCs w:val="24"/>
        </w:rPr>
        <w:t>4</w:t>
      </w:r>
      <w:proofErr w:type="gramEnd"/>
      <w:r w:rsidRPr="004E20CD">
        <w:rPr>
          <w:rFonts w:ascii="Times New Roman" w:hAnsi="Times New Roman" w:cs="Times New Roman"/>
          <w:b/>
          <w:sz w:val="24"/>
          <w:szCs w:val="24"/>
        </w:rPr>
        <w:t xml:space="preserve">. </w:t>
      </w:r>
      <w:r w:rsidR="00651A40" w:rsidRPr="004E20CD">
        <w:rPr>
          <w:rFonts w:ascii="Times New Roman" w:hAnsi="Times New Roman" w:cs="Times New Roman"/>
          <w:b/>
          <w:sz w:val="24"/>
          <w:szCs w:val="24"/>
        </w:rPr>
        <w:t xml:space="preserve">Performans Göstergeleri </w:t>
      </w:r>
    </w:p>
    <w:tbl>
      <w:tblPr>
        <w:tblStyle w:val="TabloKlavuzu"/>
        <w:tblW w:w="0" w:type="auto"/>
        <w:tblInd w:w="108" w:type="dxa"/>
        <w:tblLook w:val="04A0" w:firstRow="1" w:lastRow="0" w:firstColumn="1" w:lastColumn="0" w:noHBand="0" w:noVBand="1"/>
      </w:tblPr>
      <w:tblGrid>
        <w:gridCol w:w="3493"/>
        <w:gridCol w:w="697"/>
        <w:gridCol w:w="697"/>
        <w:gridCol w:w="697"/>
        <w:gridCol w:w="1362"/>
      </w:tblGrid>
      <w:tr w:rsidR="004E20CD" w:rsidTr="004E20CD">
        <w:trPr>
          <w:trHeight w:val="424"/>
        </w:trPr>
        <w:tc>
          <w:tcPr>
            <w:tcW w:w="3493" w:type="dxa"/>
            <w:vMerge w:val="restart"/>
            <w:shd w:val="clear" w:color="auto" w:fill="D9D9D9" w:themeFill="background1" w:themeFillShade="D9"/>
            <w:vAlign w:val="center"/>
          </w:tcPr>
          <w:p w:rsidR="004E20CD" w:rsidRPr="00675732" w:rsidRDefault="004E20CD" w:rsidP="008924CE">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Gösterge</w:t>
            </w:r>
          </w:p>
        </w:tc>
        <w:tc>
          <w:tcPr>
            <w:tcW w:w="2091" w:type="dxa"/>
            <w:gridSpan w:val="3"/>
            <w:shd w:val="clear" w:color="auto" w:fill="BEEAFA" w:themeFill="accent2" w:themeFillTint="66"/>
            <w:vAlign w:val="center"/>
          </w:tcPr>
          <w:p w:rsidR="004E20CD" w:rsidRPr="00675732" w:rsidRDefault="004E20CD" w:rsidP="008924CE">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Önceki Yıllar</w:t>
            </w:r>
          </w:p>
        </w:tc>
        <w:tc>
          <w:tcPr>
            <w:tcW w:w="1362" w:type="dxa"/>
            <w:shd w:val="clear" w:color="auto" w:fill="B8C1E9" w:themeFill="accent1" w:themeFillTint="66"/>
            <w:vAlign w:val="center"/>
          </w:tcPr>
          <w:p w:rsidR="004E20CD" w:rsidRPr="00EF55B5" w:rsidRDefault="004E20CD" w:rsidP="0046015F">
            <w:pPr>
              <w:jc w:val="center"/>
              <w:rPr>
                <w:rFonts w:ascii="Times New Roman" w:hAnsi="Times New Roman" w:cs="Times New Roman"/>
                <w:sz w:val="20"/>
                <w:szCs w:val="24"/>
              </w:rPr>
            </w:pPr>
            <w:r>
              <w:rPr>
                <w:rFonts w:ascii="Times New Roman" w:hAnsi="Times New Roman" w:cs="Times New Roman"/>
                <w:sz w:val="20"/>
                <w:szCs w:val="24"/>
              </w:rPr>
              <w:t>Hedefler</w:t>
            </w:r>
          </w:p>
        </w:tc>
      </w:tr>
      <w:tr w:rsidR="004E20CD" w:rsidTr="004E20CD">
        <w:trPr>
          <w:trHeight w:val="412"/>
        </w:trPr>
        <w:tc>
          <w:tcPr>
            <w:tcW w:w="3493" w:type="dxa"/>
            <w:vMerge/>
          </w:tcPr>
          <w:p w:rsidR="004E20CD" w:rsidRDefault="004E20CD" w:rsidP="008924CE">
            <w:pPr>
              <w:spacing w:line="360" w:lineRule="auto"/>
              <w:jc w:val="both"/>
              <w:rPr>
                <w:rFonts w:ascii="Times New Roman" w:hAnsi="Times New Roman" w:cs="Times New Roman"/>
                <w:sz w:val="24"/>
                <w:szCs w:val="24"/>
              </w:rPr>
            </w:pPr>
          </w:p>
        </w:tc>
        <w:tc>
          <w:tcPr>
            <w:tcW w:w="697" w:type="dxa"/>
            <w:vAlign w:val="center"/>
          </w:tcPr>
          <w:p w:rsidR="004E20CD" w:rsidRPr="00EF55B5" w:rsidRDefault="004E20CD" w:rsidP="008924CE">
            <w:pPr>
              <w:spacing w:line="360" w:lineRule="auto"/>
              <w:jc w:val="center"/>
              <w:rPr>
                <w:rFonts w:ascii="Times New Roman" w:hAnsi="Times New Roman" w:cs="Times New Roman"/>
                <w:b/>
                <w:sz w:val="20"/>
                <w:szCs w:val="24"/>
              </w:rPr>
            </w:pPr>
            <w:r w:rsidRPr="00EF55B5">
              <w:rPr>
                <w:rFonts w:ascii="Times New Roman" w:hAnsi="Times New Roman" w:cs="Times New Roman"/>
                <w:b/>
                <w:sz w:val="20"/>
                <w:szCs w:val="24"/>
              </w:rPr>
              <w:t>2012</w:t>
            </w:r>
          </w:p>
        </w:tc>
        <w:tc>
          <w:tcPr>
            <w:tcW w:w="697" w:type="dxa"/>
            <w:vAlign w:val="center"/>
          </w:tcPr>
          <w:p w:rsidR="004E20CD" w:rsidRPr="00EF55B5" w:rsidRDefault="004E20CD" w:rsidP="008924CE">
            <w:pPr>
              <w:spacing w:line="360" w:lineRule="auto"/>
              <w:jc w:val="center"/>
              <w:rPr>
                <w:rFonts w:ascii="Times New Roman" w:hAnsi="Times New Roman" w:cs="Times New Roman"/>
                <w:b/>
                <w:sz w:val="20"/>
                <w:szCs w:val="24"/>
              </w:rPr>
            </w:pPr>
            <w:r w:rsidRPr="00EF55B5">
              <w:rPr>
                <w:rFonts w:ascii="Times New Roman" w:hAnsi="Times New Roman" w:cs="Times New Roman"/>
                <w:b/>
                <w:sz w:val="20"/>
                <w:szCs w:val="24"/>
              </w:rPr>
              <w:t>2013</w:t>
            </w:r>
          </w:p>
        </w:tc>
        <w:tc>
          <w:tcPr>
            <w:tcW w:w="697" w:type="dxa"/>
            <w:vAlign w:val="center"/>
          </w:tcPr>
          <w:p w:rsidR="004E20CD" w:rsidRPr="00EF55B5" w:rsidRDefault="004E20CD" w:rsidP="008924CE">
            <w:pPr>
              <w:spacing w:line="360" w:lineRule="auto"/>
              <w:jc w:val="center"/>
              <w:rPr>
                <w:rFonts w:ascii="Times New Roman" w:hAnsi="Times New Roman" w:cs="Times New Roman"/>
                <w:b/>
                <w:sz w:val="20"/>
                <w:szCs w:val="24"/>
              </w:rPr>
            </w:pPr>
            <w:r w:rsidRPr="00EF55B5">
              <w:rPr>
                <w:rFonts w:ascii="Times New Roman" w:hAnsi="Times New Roman" w:cs="Times New Roman"/>
                <w:b/>
                <w:sz w:val="20"/>
                <w:szCs w:val="24"/>
              </w:rPr>
              <w:t>2014</w:t>
            </w:r>
          </w:p>
        </w:tc>
        <w:tc>
          <w:tcPr>
            <w:tcW w:w="1362" w:type="dxa"/>
            <w:vAlign w:val="center"/>
          </w:tcPr>
          <w:p w:rsidR="004E20CD" w:rsidRPr="00EF55B5" w:rsidRDefault="004E20CD" w:rsidP="008924CE">
            <w:pPr>
              <w:spacing w:line="360" w:lineRule="auto"/>
              <w:jc w:val="center"/>
              <w:rPr>
                <w:rFonts w:ascii="Times New Roman" w:hAnsi="Times New Roman" w:cs="Times New Roman"/>
                <w:b/>
                <w:sz w:val="20"/>
                <w:szCs w:val="24"/>
              </w:rPr>
            </w:pPr>
            <w:r w:rsidRPr="00EF55B5">
              <w:rPr>
                <w:rFonts w:ascii="Times New Roman" w:hAnsi="Times New Roman" w:cs="Times New Roman"/>
                <w:b/>
                <w:sz w:val="20"/>
                <w:szCs w:val="24"/>
              </w:rPr>
              <w:t>2019</w:t>
            </w:r>
          </w:p>
        </w:tc>
      </w:tr>
      <w:tr w:rsidR="004E20CD" w:rsidTr="004E20CD">
        <w:trPr>
          <w:trHeight w:val="424"/>
        </w:trPr>
        <w:tc>
          <w:tcPr>
            <w:tcW w:w="3493" w:type="dxa"/>
            <w:vAlign w:val="center"/>
          </w:tcPr>
          <w:p w:rsidR="004E20CD" w:rsidRPr="00FA5150" w:rsidRDefault="004E20CD" w:rsidP="008924CE">
            <w:pPr>
              <w:pStyle w:val="ListeParagraf"/>
              <w:tabs>
                <w:tab w:val="left" w:pos="7310"/>
              </w:tabs>
              <w:ind w:left="0"/>
              <w:jc w:val="both"/>
              <w:rPr>
                <w:rFonts w:ascii="Times New Roman" w:hAnsi="Times New Roman" w:cs="Times New Roman"/>
                <w:sz w:val="20"/>
                <w:szCs w:val="20"/>
              </w:rPr>
            </w:pPr>
            <w:r w:rsidRPr="00FA5150">
              <w:rPr>
                <w:rFonts w:ascii="Times New Roman" w:hAnsi="Times New Roman" w:cs="Times New Roman"/>
                <w:sz w:val="20"/>
                <w:szCs w:val="20"/>
              </w:rPr>
              <w:t xml:space="preserve">Doküman yönetim sistemine </w:t>
            </w:r>
            <w:proofErr w:type="gramStart"/>
            <w:r w:rsidRPr="00FA5150">
              <w:rPr>
                <w:rFonts w:ascii="Times New Roman" w:hAnsi="Times New Roman" w:cs="Times New Roman"/>
                <w:sz w:val="20"/>
                <w:szCs w:val="20"/>
              </w:rPr>
              <w:t>entegre olan</w:t>
            </w:r>
            <w:proofErr w:type="gramEnd"/>
            <w:r w:rsidRPr="00FA5150">
              <w:rPr>
                <w:rFonts w:ascii="Times New Roman" w:hAnsi="Times New Roman" w:cs="Times New Roman"/>
                <w:sz w:val="20"/>
                <w:szCs w:val="20"/>
              </w:rPr>
              <w:t xml:space="preserve"> </w:t>
            </w:r>
            <w:r w:rsidR="00815273">
              <w:rPr>
                <w:rFonts w:ascii="Times New Roman" w:hAnsi="Times New Roman" w:cs="Times New Roman"/>
                <w:sz w:val="20"/>
                <w:szCs w:val="20"/>
              </w:rPr>
              <w:t xml:space="preserve">okul / </w:t>
            </w:r>
            <w:r w:rsidRPr="00FA5150">
              <w:rPr>
                <w:rFonts w:ascii="Times New Roman" w:hAnsi="Times New Roman" w:cs="Times New Roman"/>
                <w:sz w:val="20"/>
                <w:szCs w:val="20"/>
              </w:rPr>
              <w:t>kurum sayısı</w:t>
            </w:r>
          </w:p>
        </w:tc>
        <w:tc>
          <w:tcPr>
            <w:tcW w:w="697" w:type="dxa"/>
            <w:vAlign w:val="center"/>
          </w:tcPr>
          <w:p w:rsidR="004E20CD" w:rsidRPr="00EF55B5" w:rsidRDefault="004E20CD" w:rsidP="008E3960">
            <w:pPr>
              <w:jc w:val="center"/>
              <w:rPr>
                <w:rFonts w:ascii="Times New Roman" w:hAnsi="Times New Roman" w:cs="Times New Roman"/>
                <w:sz w:val="20"/>
                <w:szCs w:val="24"/>
              </w:rPr>
            </w:pPr>
            <w:r>
              <w:rPr>
                <w:rFonts w:ascii="Times New Roman" w:hAnsi="Times New Roman" w:cs="Times New Roman"/>
                <w:sz w:val="20"/>
                <w:szCs w:val="24"/>
              </w:rPr>
              <w:t>-</w:t>
            </w:r>
          </w:p>
        </w:tc>
        <w:tc>
          <w:tcPr>
            <w:tcW w:w="697" w:type="dxa"/>
            <w:vAlign w:val="center"/>
          </w:tcPr>
          <w:p w:rsidR="004E20CD" w:rsidRPr="00EF55B5" w:rsidRDefault="004E20CD" w:rsidP="00F25FE2">
            <w:pPr>
              <w:jc w:val="center"/>
              <w:rPr>
                <w:rFonts w:ascii="Times New Roman" w:hAnsi="Times New Roman" w:cs="Times New Roman"/>
                <w:sz w:val="20"/>
                <w:szCs w:val="24"/>
              </w:rPr>
            </w:pPr>
            <w:r>
              <w:rPr>
                <w:rFonts w:ascii="Times New Roman" w:hAnsi="Times New Roman" w:cs="Times New Roman"/>
                <w:sz w:val="20"/>
                <w:szCs w:val="24"/>
              </w:rPr>
              <w:t>-</w:t>
            </w:r>
          </w:p>
        </w:tc>
        <w:tc>
          <w:tcPr>
            <w:tcW w:w="697" w:type="dxa"/>
            <w:vAlign w:val="center"/>
          </w:tcPr>
          <w:p w:rsidR="004E20CD" w:rsidRPr="00EF55B5" w:rsidRDefault="004E20CD" w:rsidP="00F25FE2">
            <w:pPr>
              <w:jc w:val="center"/>
              <w:rPr>
                <w:rFonts w:ascii="Times New Roman" w:hAnsi="Times New Roman" w:cs="Times New Roman"/>
                <w:sz w:val="20"/>
                <w:szCs w:val="24"/>
              </w:rPr>
            </w:pPr>
            <w:r>
              <w:rPr>
                <w:rFonts w:ascii="Times New Roman" w:hAnsi="Times New Roman" w:cs="Times New Roman"/>
                <w:sz w:val="20"/>
                <w:szCs w:val="24"/>
              </w:rPr>
              <w:t>1</w:t>
            </w:r>
          </w:p>
        </w:tc>
        <w:tc>
          <w:tcPr>
            <w:tcW w:w="1362" w:type="dxa"/>
            <w:vAlign w:val="center"/>
          </w:tcPr>
          <w:p w:rsidR="004E20CD" w:rsidRPr="00EF55B5" w:rsidRDefault="00815273" w:rsidP="0046015F">
            <w:pPr>
              <w:jc w:val="center"/>
              <w:rPr>
                <w:rFonts w:ascii="Times New Roman" w:hAnsi="Times New Roman" w:cs="Times New Roman"/>
                <w:sz w:val="20"/>
                <w:szCs w:val="24"/>
              </w:rPr>
            </w:pPr>
            <w:r>
              <w:rPr>
                <w:rFonts w:ascii="Times New Roman" w:hAnsi="Times New Roman" w:cs="Times New Roman"/>
                <w:sz w:val="20"/>
                <w:szCs w:val="24"/>
              </w:rPr>
              <w:t>7</w:t>
            </w:r>
          </w:p>
        </w:tc>
      </w:tr>
      <w:tr w:rsidR="004E20CD" w:rsidTr="004E20CD">
        <w:trPr>
          <w:trHeight w:val="424"/>
        </w:trPr>
        <w:tc>
          <w:tcPr>
            <w:tcW w:w="3493" w:type="dxa"/>
            <w:vAlign w:val="center"/>
          </w:tcPr>
          <w:p w:rsidR="004E20CD" w:rsidRPr="00261728" w:rsidRDefault="004E20CD" w:rsidP="008924CE">
            <w:pPr>
              <w:pStyle w:val="ListeParagraf"/>
              <w:tabs>
                <w:tab w:val="left" w:pos="7310"/>
              </w:tabs>
              <w:ind w:left="0"/>
              <w:jc w:val="both"/>
              <w:rPr>
                <w:rFonts w:ascii="Times New Roman" w:hAnsi="Times New Roman" w:cs="Times New Roman"/>
                <w:sz w:val="20"/>
                <w:szCs w:val="20"/>
              </w:rPr>
            </w:pPr>
            <w:r w:rsidRPr="00261728">
              <w:rPr>
                <w:rFonts w:ascii="Times New Roman" w:hAnsi="Times New Roman" w:cs="Times New Roman"/>
                <w:sz w:val="20"/>
                <w:szCs w:val="20"/>
              </w:rPr>
              <w:t>Okul İnternet Sitesi Yönetim Paneli kullanan okul/kurum sayısı</w:t>
            </w:r>
          </w:p>
        </w:tc>
        <w:tc>
          <w:tcPr>
            <w:tcW w:w="697" w:type="dxa"/>
            <w:vAlign w:val="center"/>
          </w:tcPr>
          <w:p w:rsidR="004E20CD" w:rsidRPr="00EF55B5" w:rsidRDefault="004E20CD" w:rsidP="008E3960">
            <w:pPr>
              <w:jc w:val="center"/>
              <w:rPr>
                <w:rFonts w:ascii="Times New Roman" w:hAnsi="Times New Roman" w:cs="Times New Roman"/>
                <w:sz w:val="20"/>
                <w:szCs w:val="24"/>
              </w:rPr>
            </w:pPr>
            <w:r>
              <w:rPr>
                <w:rFonts w:ascii="Times New Roman" w:hAnsi="Times New Roman" w:cs="Times New Roman"/>
                <w:sz w:val="20"/>
                <w:szCs w:val="24"/>
              </w:rPr>
              <w:t>-</w:t>
            </w:r>
          </w:p>
        </w:tc>
        <w:tc>
          <w:tcPr>
            <w:tcW w:w="697" w:type="dxa"/>
            <w:vAlign w:val="center"/>
          </w:tcPr>
          <w:p w:rsidR="004E20CD" w:rsidRPr="00EF55B5" w:rsidRDefault="004E20CD" w:rsidP="008E3960">
            <w:pPr>
              <w:jc w:val="center"/>
              <w:rPr>
                <w:rFonts w:ascii="Times New Roman" w:hAnsi="Times New Roman" w:cs="Times New Roman"/>
                <w:sz w:val="20"/>
                <w:szCs w:val="24"/>
              </w:rPr>
            </w:pPr>
            <w:r>
              <w:rPr>
                <w:rFonts w:ascii="Times New Roman" w:hAnsi="Times New Roman" w:cs="Times New Roman"/>
                <w:sz w:val="20"/>
                <w:szCs w:val="24"/>
              </w:rPr>
              <w:t>-</w:t>
            </w:r>
          </w:p>
        </w:tc>
        <w:tc>
          <w:tcPr>
            <w:tcW w:w="697" w:type="dxa"/>
            <w:vAlign w:val="center"/>
          </w:tcPr>
          <w:p w:rsidR="004E20CD" w:rsidRPr="00EF55B5" w:rsidRDefault="004E20CD" w:rsidP="008E3960">
            <w:pPr>
              <w:jc w:val="center"/>
              <w:rPr>
                <w:rFonts w:ascii="Times New Roman" w:hAnsi="Times New Roman" w:cs="Times New Roman"/>
                <w:sz w:val="20"/>
                <w:szCs w:val="24"/>
              </w:rPr>
            </w:pPr>
            <w:r>
              <w:rPr>
                <w:rFonts w:ascii="Times New Roman" w:hAnsi="Times New Roman" w:cs="Times New Roman"/>
                <w:sz w:val="20"/>
                <w:szCs w:val="24"/>
              </w:rPr>
              <w:t>7</w:t>
            </w:r>
          </w:p>
        </w:tc>
        <w:tc>
          <w:tcPr>
            <w:tcW w:w="1362" w:type="dxa"/>
            <w:vAlign w:val="center"/>
          </w:tcPr>
          <w:p w:rsidR="004E20CD" w:rsidRPr="00EF55B5" w:rsidRDefault="004E20CD" w:rsidP="008E3960">
            <w:pPr>
              <w:jc w:val="center"/>
              <w:rPr>
                <w:rFonts w:ascii="Times New Roman" w:hAnsi="Times New Roman" w:cs="Times New Roman"/>
                <w:sz w:val="20"/>
                <w:szCs w:val="24"/>
              </w:rPr>
            </w:pPr>
            <w:r>
              <w:rPr>
                <w:rFonts w:ascii="Times New Roman" w:hAnsi="Times New Roman" w:cs="Times New Roman"/>
                <w:sz w:val="20"/>
                <w:szCs w:val="24"/>
              </w:rPr>
              <w:t>7</w:t>
            </w:r>
          </w:p>
        </w:tc>
      </w:tr>
    </w:tbl>
    <w:p w:rsidR="009D64CA" w:rsidRDefault="009D64CA" w:rsidP="00651A40">
      <w:pPr>
        <w:jc w:val="center"/>
        <w:rPr>
          <w:rFonts w:ascii="Times New Roman" w:hAnsi="Times New Roman" w:cs="Times New Roman"/>
        </w:rPr>
      </w:pPr>
    </w:p>
    <w:p w:rsidR="00815273" w:rsidRPr="00815273" w:rsidRDefault="00815273" w:rsidP="00815273">
      <w:pPr>
        <w:ind w:firstLine="708"/>
        <w:rPr>
          <w:rFonts w:ascii="Times New Roman" w:hAnsi="Times New Roman" w:cs="Times New Roman"/>
          <w:b/>
          <w:bCs/>
          <w:color w:val="000000"/>
          <w:sz w:val="24"/>
          <w:szCs w:val="24"/>
        </w:rPr>
      </w:pPr>
      <w:r w:rsidRPr="00815273">
        <w:rPr>
          <w:rFonts w:ascii="Times New Roman" w:hAnsi="Times New Roman" w:cs="Times New Roman"/>
          <w:b/>
          <w:bCs/>
          <w:color w:val="000000"/>
          <w:sz w:val="24"/>
          <w:szCs w:val="24"/>
        </w:rPr>
        <w:t xml:space="preserve">Hedefin Ne Olduğu ve Neden Gereksinim Duyulduğu </w:t>
      </w:r>
    </w:p>
    <w:p w:rsidR="00815273" w:rsidRPr="00815273" w:rsidRDefault="00815273" w:rsidP="00815273">
      <w:pPr>
        <w:ind w:firstLine="708"/>
        <w:rPr>
          <w:rFonts w:ascii="Times New Roman" w:hAnsi="Times New Roman" w:cs="Times New Roman"/>
          <w:sz w:val="24"/>
          <w:szCs w:val="24"/>
        </w:rPr>
      </w:pPr>
      <w:r w:rsidRPr="00815273">
        <w:rPr>
          <w:rFonts w:ascii="Times New Roman" w:hAnsi="Times New Roman" w:cs="Times New Roman"/>
          <w:sz w:val="24"/>
          <w:szCs w:val="24"/>
        </w:rPr>
        <w:t>Hızlı veri akışının her geçen gün arttığı yaşamımızda verilerin elde edilmesi kadar mevcut verilerin kurumsal verimliliği en üst düzeye çıkarmak için analiz, iletim ve bilgi aktarımının elektronik ortamda yapılması önem arz etmektedir.</w:t>
      </w:r>
    </w:p>
    <w:p w:rsidR="00815273" w:rsidRPr="00815273" w:rsidRDefault="00815273" w:rsidP="00815273">
      <w:pPr>
        <w:spacing w:line="360" w:lineRule="auto"/>
        <w:ind w:firstLine="708"/>
        <w:rPr>
          <w:rFonts w:ascii="Times New Roman" w:hAnsi="Times New Roman" w:cs="Times New Roman"/>
          <w:b/>
          <w:bCs/>
          <w:sz w:val="24"/>
          <w:szCs w:val="24"/>
        </w:rPr>
      </w:pPr>
    </w:p>
    <w:p w:rsidR="00815273" w:rsidRPr="00815273" w:rsidRDefault="00815273" w:rsidP="00815273">
      <w:pPr>
        <w:spacing w:line="360" w:lineRule="auto"/>
        <w:ind w:firstLine="708"/>
        <w:rPr>
          <w:rFonts w:ascii="Times New Roman" w:hAnsi="Times New Roman" w:cs="Times New Roman"/>
          <w:b/>
          <w:bCs/>
          <w:sz w:val="24"/>
          <w:szCs w:val="24"/>
        </w:rPr>
      </w:pPr>
    </w:p>
    <w:p w:rsidR="00815273" w:rsidRPr="00815273" w:rsidRDefault="00815273" w:rsidP="00815273">
      <w:pPr>
        <w:spacing w:line="360" w:lineRule="auto"/>
        <w:ind w:firstLine="708"/>
        <w:rPr>
          <w:rFonts w:ascii="Times New Roman" w:hAnsi="Times New Roman" w:cs="Times New Roman"/>
          <w:b/>
          <w:bCs/>
          <w:sz w:val="24"/>
          <w:szCs w:val="24"/>
        </w:rPr>
      </w:pPr>
      <w:r w:rsidRPr="00815273">
        <w:rPr>
          <w:rFonts w:ascii="Times New Roman" w:hAnsi="Times New Roman" w:cs="Times New Roman"/>
          <w:b/>
          <w:bCs/>
          <w:sz w:val="24"/>
          <w:szCs w:val="24"/>
        </w:rPr>
        <w:t xml:space="preserve"> Hedefin Mevcut Durumu</w:t>
      </w:r>
    </w:p>
    <w:p w:rsidR="00815273" w:rsidRPr="00104B97" w:rsidRDefault="00815273" w:rsidP="00815273">
      <w:pPr>
        <w:spacing w:line="360" w:lineRule="auto"/>
        <w:ind w:firstLine="851"/>
        <w:jc w:val="both"/>
        <w:rPr>
          <w:rFonts w:ascii="Times New Roman" w:hAnsi="Times New Roman" w:cs="Times New Roman"/>
          <w:sz w:val="24"/>
          <w:szCs w:val="24"/>
        </w:rPr>
      </w:pPr>
      <w:r w:rsidRPr="00104B97">
        <w:rPr>
          <w:rFonts w:ascii="Times New Roman" w:hAnsi="Times New Roman" w:cs="Times New Roman"/>
          <w:sz w:val="24"/>
          <w:szCs w:val="24"/>
        </w:rPr>
        <w:t xml:space="preserve">Müdürlüğümüzde 17.11.2014 tarihinden itibaren DYS (Doküman Yönetim sistemi) uygulanmaya başlamıştır. </w:t>
      </w:r>
    </w:p>
    <w:p w:rsidR="00815273" w:rsidRPr="00104B97" w:rsidRDefault="00815273" w:rsidP="00815273">
      <w:pPr>
        <w:spacing w:line="360" w:lineRule="auto"/>
        <w:ind w:firstLine="851"/>
        <w:jc w:val="both"/>
        <w:rPr>
          <w:rFonts w:ascii="Times New Roman" w:hAnsi="Times New Roman" w:cs="Times New Roman"/>
          <w:sz w:val="24"/>
          <w:szCs w:val="24"/>
        </w:rPr>
      </w:pPr>
      <w:r w:rsidRPr="00104B97">
        <w:rPr>
          <w:rFonts w:ascii="Times New Roman" w:hAnsi="Times New Roman" w:cs="Times New Roman"/>
          <w:sz w:val="24"/>
          <w:szCs w:val="24"/>
        </w:rPr>
        <w:t xml:space="preserve">Müdürlüğümüze ait web sitesi aktif olarak kullanılmakta ve gerekli bilgi ve belgeler ilgililerin hizmetine web sitesi aracılığıyla sunulmaktadır. </w:t>
      </w:r>
    </w:p>
    <w:p w:rsidR="00815273" w:rsidRPr="00081E5F" w:rsidRDefault="00815273" w:rsidP="00815273">
      <w:pPr>
        <w:spacing w:line="360" w:lineRule="auto"/>
        <w:ind w:firstLine="851"/>
        <w:jc w:val="both"/>
        <w:rPr>
          <w:rFonts w:ascii="Times New Roman" w:hAnsi="Times New Roman" w:cs="Times New Roman"/>
          <w:color w:val="FF0000"/>
          <w:sz w:val="24"/>
          <w:szCs w:val="24"/>
        </w:rPr>
      </w:pPr>
      <w:r w:rsidRPr="00104B97">
        <w:rPr>
          <w:rFonts w:ascii="Times New Roman" w:hAnsi="Times New Roman" w:cs="Times New Roman"/>
          <w:sz w:val="24"/>
          <w:szCs w:val="24"/>
        </w:rPr>
        <w:t>Ülkemizin en büyük kurumsal internet sitesi projesi olan “Okul İnternet Sitesi Yönetim Paneli” kapsamında ilçemizdeki okul ve kurumların tamamı web sitelerini söz konusu panel doğrultusunda düzenlemişlerdir</w:t>
      </w:r>
      <w:r w:rsidRPr="00081E5F">
        <w:rPr>
          <w:rFonts w:ascii="Times New Roman" w:hAnsi="Times New Roman" w:cs="Times New Roman"/>
          <w:color w:val="FF0000"/>
          <w:sz w:val="24"/>
          <w:szCs w:val="24"/>
        </w:rPr>
        <w:t xml:space="preserve">. </w:t>
      </w:r>
    </w:p>
    <w:p w:rsidR="00815273" w:rsidRDefault="00815273" w:rsidP="00815273">
      <w:pPr>
        <w:spacing w:line="360" w:lineRule="auto"/>
        <w:ind w:firstLine="851"/>
        <w:jc w:val="both"/>
        <w:rPr>
          <w:rFonts w:ascii="Times New Roman" w:hAnsi="Times New Roman" w:cs="Times New Roman"/>
          <w:sz w:val="24"/>
          <w:szCs w:val="24"/>
        </w:rPr>
      </w:pPr>
      <w:r w:rsidRPr="00104B97">
        <w:rPr>
          <w:rFonts w:ascii="Times New Roman" w:hAnsi="Times New Roman" w:cs="Times New Roman"/>
          <w:sz w:val="24"/>
          <w:szCs w:val="24"/>
        </w:rPr>
        <w:lastRenderedPageBreak/>
        <w:t xml:space="preserve">2014 yılı itibariyle ilimizde bulunan tüm okul ve kurumlarda ADSL bağlantısı sağlanmış olup, işlemler bakanlığımızın eğitimle ilgili kurduğu tüm </w:t>
      </w:r>
      <w:proofErr w:type="gramStart"/>
      <w:r w:rsidRPr="00104B97">
        <w:rPr>
          <w:rFonts w:ascii="Times New Roman" w:hAnsi="Times New Roman" w:cs="Times New Roman"/>
          <w:sz w:val="24"/>
          <w:szCs w:val="24"/>
        </w:rPr>
        <w:t>modüller</w:t>
      </w:r>
      <w:proofErr w:type="gramEnd"/>
      <w:r w:rsidRPr="00104B97">
        <w:rPr>
          <w:rFonts w:ascii="Times New Roman" w:hAnsi="Times New Roman" w:cs="Times New Roman"/>
          <w:sz w:val="24"/>
          <w:szCs w:val="24"/>
        </w:rPr>
        <w:t xml:space="preserve"> üzerinden çevrimiçi</w:t>
      </w:r>
      <w:r>
        <w:rPr>
          <w:rFonts w:ascii="Times New Roman" w:hAnsi="Times New Roman" w:cs="Times New Roman"/>
          <w:sz w:val="24"/>
          <w:szCs w:val="24"/>
        </w:rPr>
        <w:t xml:space="preserve"> yürütülmektedir.</w:t>
      </w:r>
    </w:p>
    <w:p w:rsidR="00815273" w:rsidRPr="00815273" w:rsidRDefault="00815273" w:rsidP="00815273">
      <w:pPr>
        <w:pStyle w:val="ListeParagraf"/>
        <w:ind w:left="426"/>
        <w:jc w:val="both"/>
        <w:rPr>
          <w:rFonts w:ascii="Times New Roman" w:hAnsi="Times New Roman" w:cs="Times New Roman"/>
          <w:b/>
          <w:bCs/>
          <w:sz w:val="24"/>
          <w:szCs w:val="24"/>
        </w:rPr>
      </w:pPr>
      <w:r w:rsidRPr="00815273">
        <w:rPr>
          <w:rFonts w:ascii="Times New Roman" w:hAnsi="Times New Roman" w:cs="Times New Roman"/>
          <w:b/>
          <w:bCs/>
          <w:sz w:val="24"/>
          <w:szCs w:val="24"/>
        </w:rPr>
        <w:t xml:space="preserve">Neyin Elde Edilmesinin Umulduğu  </w:t>
      </w:r>
    </w:p>
    <w:p w:rsidR="00815273" w:rsidRPr="00815273" w:rsidRDefault="00815273" w:rsidP="00815273">
      <w:pPr>
        <w:spacing w:line="360" w:lineRule="auto"/>
        <w:ind w:firstLine="426"/>
        <w:jc w:val="both"/>
        <w:rPr>
          <w:rFonts w:ascii="Times New Roman" w:hAnsi="Times New Roman" w:cs="Times New Roman"/>
          <w:bCs/>
          <w:sz w:val="24"/>
          <w:szCs w:val="24"/>
        </w:rPr>
      </w:pPr>
      <w:r w:rsidRPr="00815273">
        <w:rPr>
          <w:rFonts w:ascii="Times New Roman" w:hAnsi="Times New Roman" w:cs="Times New Roman"/>
          <w:bCs/>
          <w:sz w:val="24"/>
          <w:szCs w:val="24"/>
        </w:rPr>
        <w:t>Kurumsal verimliliği en üst düzeye çıkarmak için plan dönemi sonuna kadar veri toplama, analiz, iletim ve bilgi aktarımının elektronik ortamda yapıldığı bir sisteme geçmek.</w:t>
      </w:r>
    </w:p>
    <w:p w:rsidR="00815273" w:rsidRDefault="00815273" w:rsidP="00815273">
      <w:pPr>
        <w:spacing w:line="360" w:lineRule="auto"/>
        <w:ind w:firstLine="426"/>
        <w:jc w:val="both"/>
        <w:rPr>
          <w:rFonts w:cs="Times New Roman"/>
          <w:bCs/>
          <w:szCs w:val="24"/>
        </w:rPr>
      </w:pPr>
    </w:p>
    <w:p w:rsidR="00815273" w:rsidRDefault="00815273" w:rsidP="00651A40">
      <w:pPr>
        <w:jc w:val="center"/>
        <w:rPr>
          <w:rFonts w:ascii="Times New Roman" w:hAnsi="Times New Roman" w:cs="Times New Roman"/>
        </w:rPr>
      </w:pPr>
    </w:p>
    <w:p w:rsidR="00815273" w:rsidRDefault="00815273" w:rsidP="00651A40">
      <w:pPr>
        <w:jc w:val="center"/>
        <w:rPr>
          <w:rFonts w:ascii="Times New Roman" w:hAnsi="Times New Roman" w:cs="Times New Roman"/>
        </w:rPr>
      </w:pPr>
    </w:p>
    <w:p w:rsidR="00815273" w:rsidRDefault="00815273" w:rsidP="00651A40">
      <w:pPr>
        <w:jc w:val="center"/>
        <w:rPr>
          <w:rFonts w:ascii="Times New Roman" w:hAnsi="Times New Roman" w:cs="Times New Roman"/>
        </w:rPr>
      </w:pPr>
    </w:p>
    <w:p w:rsidR="00815273" w:rsidRDefault="00815273" w:rsidP="00651A40">
      <w:pPr>
        <w:jc w:val="center"/>
        <w:rPr>
          <w:rFonts w:ascii="Times New Roman" w:hAnsi="Times New Roman" w:cs="Times New Roman"/>
        </w:rPr>
      </w:pPr>
    </w:p>
    <w:tbl>
      <w:tblPr>
        <w:tblStyle w:val="OrtaGlgeleme1-Vurgu6"/>
        <w:tblW w:w="9640" w:type="dxa"/>
        <w:tblInd w:w="-176" w:type="dxa"/>
        <w:tblLook w:val="04A0" w:firstRow="1" w:lastRow="0" w:firstColumn="1" w:lastColumn="0" w:noHBand="0" w:noVBand="1"/>
      </w:tblPr>
      <w:tblGrid>
        <w:gridCol w:w="6837"/>
        <w:gridCol w:w="2803"/>
      </w:tblGrid>
      <w:tr w:rsidR="00815273" w:rsidRPr="005602C0" w:rsidTr="00815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shd w:val="clear" w:color="auto" w:fill="D75C00" w:themeFill="accent5" w:themeFillShade="BF"/>
          </w:tcPr>
          <w:p w:rsidR="00815273" w:rsidRPr="00815273" w:rsidRDefault="00815273" w:rsidP="0046015F">
            <w:pPr>
              <w:jc w:val="center"/>
              <w:rPr>
                <w:rFonts w:ascii="Times New Roman" w:hAnsi="Times New Roman" w:cs="Times New Roman"/>
                <w:b w:val="0"/>
                <w:bCs w:val="0"/>
                <w:color w:val="FFFFFF"/>
                <w:sz w:val="24"/>
                <w:szCs w:val="24"/>
              </w:rPr>
            </w:pPr>
            <w:r w:rsidRPr="00815273">
              <w:rPr>
                <w:rFonts w:ascii="Times New Roman" w:hAnsi="Times New Roman" w:cs="Times New Roman"/>
                <w:color w:val="FFFFFF"/>
                <w:sz w:val="24"/>
                <w:szCs w:val="24"/>
              </w:rPr>
              <w:t>TEDBİRLER</w:t>
            </w:r>
          </w:p>
          <w:p w:rsidR="00815273" w:rsidRPr="00815273" w:rsidRDefault="00815273" w:rsidP="0046015F">
            <w:pPr>
              <w:jc w:val="center"/>
              <w:rPr>
                <w:rFonts w:ascii="Times New Roman" w:hAnsi="Times New Roman" w:cs="Times New Roman"/>
                <w:b w:val="0"/>
                <w:bCs w:val="0"/>
                <w:color w:val="FFFFFF"/>
                <w:sz w:val="24"/>
                <w:szCs w:val="24"/>
              </w:rPr>
            </w:pPr>
          </w:p>
        </w:tc>
        <w:tc>
          <w:tcPr>
            <w:tcW w:w="2803" w:type="dxa"/>
            <w:shd w:val="clear" w:color="auto" w:fill="D75C00" w:themeFill="accent5" w:themeFillShade="BF"/>
          </w:tcPr>
          <w:p w:rsidR="00815273" w:rsidRPr="00815273" w:rsidRDefault="00815273" w:rsidP="004601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4"/>
                <w:szCs w:val="24"/>
              </w:rPr>
            </w:pPr>
            <w:r w:rsidRPr="00815273">
              <w:rPr>
                <w:rFonts w:ascii="Times New Roman" w:hAnsi="Times New Roman" w:cs="Times New Roman"/>
                <w:color w:val="FFFFFF"/>
                <w:sz w:val="24"/>
                <w:szCs w:val="24"/>
              </w:rPr>
              <w:t>SORUMLU BİRİM</w:t>
            </w:r>
          </w:p>
        </w:tc>
      </w:tr>
      <w:tr w:rsidR="00081E5F" w:rsidRPr="00325C1A" w:rsidTr="0008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081E5F" w:rsidRPr="00D4372D" w:rsidRDefault="00081E5F" w:rsidP="00E43616">
            <w:pPr>
              <w:pStyle w:val="ListeParagraf"/>
              <w:numPr>
                <w:ilvl w:val="0"/>
                <w:numId w:val="20"/>
              </w:numPr>
              <w:ind w:left="460"/>
              <w:rPr>
                <w:rFonts w:ascii="Times New Roman" w:hAnsi="Times New Roman" w:cs="Times New Roman"/>
                <w:b w:val="0"/>
                <w:color w:val="002060"/>
              </w:rPr>
            </w:pPr>
            <w:r w:rsidRPr="00D4372D">
              <w:rPr>
                <w:rFonts w:ascii="Times New Roman" w:hAnsi="Times New Roman" w:cs="Times New Roman"/>
                <w:b w:val="0"/>
                <w:color w:val="002060"/>
              </w:rPr>
              <w:t xml:space="preserve"> Müdürlüğümüze ait web-sitesi güncel tutulacaktır.</w:t>
            </w:r>
          </w:p>
        </w:tc>
        <w:tc>
          <w:tcPr>
            <w:tcW w:w="2803" w:type="dxa"/>
          </w:tcPr>
          <w:p w:rsidR="00081E5F" w:rsidRPr="0033736D" w:rsidRDefault="00081E5F" w:rsidP="00365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081E5F" w:rsidRPr="00325C1A" w:rsidTr="00081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081E5F" w:rsidRPr="00D4372D" w:rsidRDefault="00081E5F" w:rsidP="00E43616">
            <w:pPr>
              <w:pStyle w:val="ListeParagraf"/>
              <w:numPr>
                <w:ilvl w:val="0"/>
                <w:numId w:val="20"/>
              </w:numPr>
              <w:ind w:left="426"/>
              <w:rPr>
                <w:rFonts w:ascii="Times New Roman" w:hAnsi="Times New Roman" w:cs="Times New Roman"/>
                <w:b w:val="0"/>
                <w:color w:val="002060"/>
              </w:rPr>
            </w:pPr>
            <w:r w:rsidRPr="00D4372D">
              <w:rPr>
                <w:rFonts w:ascii="Times New Roman" w:hAnsi="Times New Roman" w:cs="Times New Roman"/>
                <w:b w:val="0"/>
                <w:color w:val="002060"/>
              </w:rPr>
              <w:t>Müdürlüğümüze bağlı kurumlarda internet altyapısı ve hızı güçlendirilecektir.</w:t>
            </w:r>
          </w:p>
        </w:tc>
        <w:tc>
          <w:tcPr>
            <w:tcW w:w="2803" w:type="dxa"/>
          </w:tcPr>
          <w:p w:rsidR="00081E5F" w:rsidRPr="0033736D" w:rsidRDefault="00081E5F" w:rsidP="003658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081E5F" w:rsidRPr="00325C1A" w:rsidTr="0008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081E5F" w:rsidRPr="00D4372D" w:rsidRDefault="00081E5F" w:rsidP="00E43616">
            <w:pPr>
              <w:pStyle w:val="ListeParagraf"/>
              <w:numPr>
                <w:ilvl w:val="0"/>
                <w:numId w:val="20"/>
              </w:numPr>
              <w:ind w:left="426"/>
              <w:rPr>
                <w:rFonts w:ascii="Times New Roman" w:eastAsia="Calibri" w:hAnsi="Times New Roman" w:cs="Times New Roman"/>
                <w:b w:val="0"/>
                <w:color w:val="002060"/>
              </w:rPr>
            </w:pPr>
            <w:r w:rsidRPr="00D4372D">
              <w:rPr>
                <w:rFonts w:ascii="Times New Roman" w:hAnsi="Times New Roman" w:cs="Times New Roman"/>
                <w:b w:val="0"/>
                <w:color w:val="002060"/>
              </w:rPr>
              <w:t>Yapılan iş ve işlemler ile verilen hizmetlerden uygun olanların elektronik ortama taşınması sağlanacak</w:t>
            </w:r>
            <w:r>
              <w:rPr>
                <w:rFonts w:ascii="Times New Roman" w:hAnsi="Times New Roman" w:cs="Times New Roman"/>
                <w:b w:val="0"/>
                <w:color w:val="002060"/>
              </w:rPr>
              <w:t>tır.</w:t>
            </w:r>
          </w:p>
        </w:tc>
        <w:tc>
          <w:tcPr>
            <w:tcW w:w="2803" w:type="dxa"/>
          </w:tcPr>
          <w:p w:rsidR="00081E5F" w:rsidRPr="0033736D" w:rsidRDefault="00081E5F" w:rsidP="00365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081E5F" w:rsidRPr="00325C1A" w:rsidTr="00081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081E5F" w:rsidRPr="00D4372D" w:rsidRDefault="00081E5F" w:rsidP="00E43616">
            <w:pPr>
              <w:pStyle w:val="ListeParagraf"/>
              <w:numPr>
                <w:ilvl w:val="0"/>
                <w:numId w:val="20"/>
              </w:numPr>
              <w:ind w:left="426"/>
              <w:rPr>
                <w:rFonts w:ascii="Times New Roman" w:hAnsi="Times New Roman" w:cs="Times New Roman"/>
                <w:b w:val="0"/>
                <w:color w:val="002060"/>
              </w:rPr>
            </w:pPr>
            <w:proofErr w:type="spellStart"/>
            <w:r>
              <w:rPr>
                <w:rFonts w:ascii="Times New Roman" w:hAnsi="Times New Roman" w:cs="Times New Roman"/>
                <w:b w:val="0"/>
                <w:color w:val="002060"/>
              </w:rPr>
              <w:t>EBA</w:t>
            </w:r>
            <w:r w:rsidR="006E26D8">
              <w:rPr>
                <w:rFonts w:ascii="Times New Roman" w:hAnsi="Times New Roman" w:cs="Times New Roman"/>
                <w:b w:val="0"/>
                <w:color w:val="002060"/>
              </w:rPr>
              <w:t>’</w:t>
            </w:r>
            <w:r w:rsidRPr="00D4372D">
              <w:rPr>
                <w:rFonts w:ascii="Times New Roman" w:hAnsi="Times New Roman" w:cs="Times New Roman"/>
                <w:b w:val="0"/>
                <w:color w:val="002060"/>
              </w:rPr>
              <w:t>nın</w:t>
            </w:r>
            <w:proofErr w:type="spellEnd"/>
            <w:r w:rsidRPr="00D4372D">
              <w:rPr>
                <w:rFonts w:ascii="Times New Roman" w:hAnsi="Times New Roman" w:cs="Times New Roman"/>
                <w:b w:val="0"/>
                <w:color w:val="002060"/>
              </w:rPr>
              <w:t xml:space="preserve"> etkin kullanılması için öğretmenlere yönelik </w:t>
            </w:r>
            <w:r>
              <w:rPr>
                <w:rFonts w:ascii="Times New Roman" w:hAnsi="Times New Roman" w:cs="Times New Roman"/>
                <w:b w:val="0"/>
                <w:color w:val="002060"/>
              </w:rPr>
              <w:t>bilgilendirme</w:t>
            </w:r>
            <w:r w:rsidRPr="00D4372D">
              <w:rPr>
                <w:rFonts w:ascii="Times New Roman" w:hAnsi="Times New Roman" w:cs="Times New Roman"/>
                <w:b w:val="0"/>
                <w:color w:val="002060"/>
              </w:rPr>
              <w:t xml:space="preserve"> çalışmaları yapılacak</w:t>
            </w:r>
            <w:r>
              <w:rPr>
                <w:rFonts w:ascii="Times New Roman" w:hAnsi="Times New Roman" w:cs="Times New Roman"/>
                <w:b w:val="0"/>
                <w:color w:val="002060"/>
              </w:rPr>
              <w:t>tır.</w:t>
            </w:r>
          </w:p>
        </w:tc>
        <w:tc>
          <w:tcPr>
            <w:tcW w:w="2803" w:type="dxa"/>
          </w:tcPr>
          <w:p w:rsidR="00081E5F" w:rsidRPr="0033736D" w:rsidRDefault="00081E5F" w:rsidP="003658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DC3884" w:rsidRPr="00325C1A" w:rsidTr="0008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DC3884" w:rsidRPr="00D4372D" w:rsidRDefault="00DC3884" w:rsidP="00E43616">
            <w:pPr>
              <w:pStyle w:val="ListeParagraf"/>
              <w:numPr>
                <w:ilvl w:val="0"/>
                <w:numId w:val="20"/>
              </w:numPr>
              <w:ind w:left="426"/>
              <w:rPr>
                <w:rFonts w:ascii="Times New Roman" w:hAnsi="Times New Roman" w:cs="Times New Roman"/>
                <w:b w:val="0"/>
                <w:color w:val="002060"/>
              </w:rPr>
            </w:pPr>
            <w:r w:rsidRPr="00D4372D">
              <w:rPr>
                <w:rFonts w:ascii="Times New Roman" w:hAnsi="Times New Roman" w:cs="Times New Roman"/>
                <w:b w:val="0"/>
                <w:color w:val="002060"/>
              </w:rPr>
              <w:t xml:space="preserve">E-okul yönetim bilgi sistemi, veli bilgilendirme sistemi etkin kullanımı için </w:t>
            </w:r>
            <w:r w:rsidR="006E26D8">
              <w:rPr>
                <w:rFonts w:ascii="Times New Roman" w:hAnsi="Times New Roman" w:cs="Times New Roman"/>
                <w:b w:val="0"/>
                <w:color w:val="002060"/>
              </w:rPr>
              <w:t>çalışmalar yapılacaktır</w:t>
            </w:r>
            <w:r w:rsidRPr="00D4372D">
              <w:rPr>
                <w:rFonts w:ascii="Times New Roman" w:hAnsi="Times New Roman" w:cs="Times New Roman"/>
                <w:b w:val="0"/>
                <w:color w:val="002060"/>
              </w:rPr>
              <w:t>.</w:t>
            </w:r>
          </w:p>
        </w:tc>
        <w:tc>
          <w:tcPr>
            <w:tcW w:w="2803" w:type="dxa"/>
          </w:tcPr>
          <w:p w:rsidR="00DC3884" w:rsidRPr="0033736D" w:rsidRDefault="00DC3884" w:rsidP="00365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DC3884" w:rsidRPr="00325C1A" w:rsidTr="00081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DC3884" w:rsidRPr="00D4372D" w:rsidRDefault="00DC3884" w:rsidP="00E43616">
            <w:pPr>
              <w:pStyle w:val="ListeParagraf"/>
              <w:numPr>
                <w:ilvl w:val="0"/>
                <w:numId w:val="20"/>
              </w:numPr>
              <w:ind w:left="426"/>
              <w:rPr>
                <w:rFonts w:ascii="Times New Roman" w:hAnsi="Times New Roman" w:cs="Times New Roman"/>
                <w:b w:val="0"/>
                <w:color w:val="002060"/>
              </w:rPr>
            </w:pPr>
            <w:r w:rsidRPr="00D4372D">
              <w:rPr>
                <w:rFonts w:ascii="Times New Roman" w:eastAsia="Times New Roman" w:hAnsi="Times New Roman" w:cs="Times New Roman"/>
                <w:b w:val="0"/>
                <w:color w:val="002060"/>
              </w:rPr>
              <w:t xml:space="preserve">E-okul, doküman yönetim sistemi, </w:t>
            </w:r>
            <w:proofErr w:type="spellStart"/>
            <w:r w:rsidRPr="00D4372D">
              <w:rPr>
                <w:rFonts w:ascii="Times New Roman" w:eastAsia="Times New Roman" w:hAnsi="Times New Roman" w:cs="Times New Roman"/>
                <w:b w:val="0"/>
                <w:color w:val="002060"/>
              </w:rPr>
              <w:t>mebbis</w:t>
            </w:r>
            <w:proofErr w:type="spellEnd"/>
            <w:r w:rsidRPr="00D4372D">
              <w:rPr>
                <w:rFonts w:ascii="Times New Roman" w:eastAsia="Times New Roman" w:hAnsi="Times New Roman" w:cs="Times New Roman"/>
                <w:b w:val="0"/>
                <w:color w:val="002060"/>
              </w:rPr>
              <w:t xml:space="preserve"> vb. </w:t>
            </w:r>
            <w:proofErr w:type="gramStart"/>
            <w:r w:rsidRPr="00D4372D">
              <w:rPr>
                <w:rFonts w:ascii="Times New Roman" w:eastAsia="Times New Roman" w:hAnsi="Times New Roman" w:cs="Times New Roman"/>
                <w:b w:val="0"/>
                <w:color w:val="002060"/>
              </w:rPr>
              <w:t>modüllerin</w:t>
            </w:r>
            <w:proofErr w:type="gramEnd"/>
            <w:r w:rsidRPr="00D4372D">
              <w:rPr>
                <w:rFonts w:ascii="Times New Roman" w:eastAsia="Times New Roman" w:hAnsi="Times New Roman" w:cs="Times New Roman"/>
                <w:b w:val="0"/>
                <w:color w:val="002060"/>
              </w:rPr>
              <w:t xml:space="preserve"> kullanımı ile ilgili </w:t>
            </w:r>
            <w:r w:rsidR="006E26D8">
              <w:rPr>
                <w:rFonts w:ascii="Times New Roman" w:hAnsi="Times New Roman" w:cs="Times New Roman"/>
                <w:b w:val="0"/>
                <w:color w:val="002060"/>
              </w:rPr>
              <w:t>çalışmalar yapılacaktır</w:t>
            </w:r>
            <w:r w:rsidR="006E26D8" w:rsidRPr="00D4372D">
              <w:rPr>
                <w:rFonts w:ascii="Times New Roman" w:hAnsi="Times New Roman" w:cs="Times New Roman"/>
                <w:b w:val="0"/>
                <w:color w:val="002060"/>
              </w:rPr>
              <w:t>.</w:t>
            </w:r>
          </w:p>
        </w:tc>
        <w:tc>
          <w:tcPr>
            <w:tcW w:w="2803" w:type="dxa"/>
          </w:tcPr>
          <w:p w:rsidR="00DC3884" w:rsidRPr="0033736D" w:rsidRDefault="00DC3884" w:rsidP="003658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r w:rsidR="00DC3884" w:rsidRPr="00325C1A" w:rsidTr="0008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DC3884" w:rsidRPr="00D4372D" w:rsidRDefault="00DC3884" w:rsidP="00E43616">
            <w:pPr>
              <w:pStyle w:val="ListeParagraf"/>
              <w:numPr>
                <w:ilvl w:val="0"/>
                <w:numId w:val="20"/>
              </w:numPr>
              <w:ind w:left="426"/>
              <w:rPr>
                <w:rFonts w:ascii="Times New Roman" w:eastAsia="Times New Roman" w:hAnsi="Times New Roman" w:cs="Times New Roman"/>
                <w:b w:val="0"/>
                <w:color w:val="002060"/>
              </w:rPr>
            </w:pPr>
            <w:r w:rsidRPr="00D4372D">
              <w:rPr>
                <w:rFonts w:ascii="Times New Roman" w:eastAsia="Times New Roman" w:hAnsi="Times New Roman" w:cs="Times New Roman"/>
                <w:b w:val="0"/>
                <w:color w:val="002060"/>
              </w:rPr>
              <w:t>Kuruma ait özel verileri ve personelin kişisel bilgileri korunacak, bilgi güvenliği sağlanacak, kurumda yetkilendirilen personelin, gizlilik içeren bilgiler ile kişisel verilerin kanunen yetkili sayılan merciler dışındaki kurum ya</w:t>
            </w:r>
            <w:r>
              <w:rPr>
                <w:rFonts w:ascii="Times New Roman" w:eastAsia="Times New Roman" w:hAnsi="Times New Roman" w:cs="Times New Roman"/>
                <w:b w:val="0"/>
                <w:color w:val="002060"/>
              </w:rPr>
              <w:t xml:space="preserve"> </w:t>
            </w:r>
            <w:r w:rsidRPr="00D4372D">
              <w:rPr>
                <w:rFonts w:ascii="Times New Roman" w:eastAsia="Times New Roman" w:hAnsi="Times New Roman" w:cs="Times New Roman"/>
                <w:b w:val="0"/>
                <w:color w:val="002060"/>
              </w:rPr>
              <w:t>da kişilerle paylaşımı engellenecek</w:t>
            </w:r>
            <w:r>
              <w:rPr>
                <w:rFonts w:ascii="Times New Roman" w:eastAsia="Times New Roman" w:hAnsi="Times New Roman" w:cs="Times New Roman"/>
                <w:b w:val="0"/>
                <w:color w:val="002060"/>
              </w:rPr>
              <w:t>tir.</w:t>
            </w:r>
          </w:p>
        </w:tc>
        <w:tc>
          <w:tcPr>
            <w:tcW w:w="2803" w:type="dxa"/>
          </w:tcPr>
          <w:p w:rsidR="00DC3884" w:rsidRPr="0033736D" w:rsidRDefault="00DC3884" w:rsidP="00365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Milli Eğitim Müdürlüğü</w:t>
            </w:r>
          </w:p>
        </w:tc>
      </w:tr>
    </w:tbl>
    <w:p w:rsidR="00EA2B45" w:rsidRDefault="00EA2B45" w:rsidP="00651A40">
      <w:pPr>
        <w:jc w:val="center"/>
        <w:rPr>
          <w:rFonts w:ascii="Times New Roman" w:hAnsi="Times New Roman" w:cs="Times New Roman"/>
        </w:rPr>
      </w:pPr>
    </w:p>
    <w:p w:rsidR="008C4F0B" w:rsidRPr="00A97701" w:rsidRDefault="008C4F0B" w:rsidP="00E328FE">
      <w:pPr>
        <w:rPr>
          <w:rFonts w:ascii="Times New Roman" w:hAnsi="Times New Roman" w:cs="Times New Roman"/>
        </w:rPr>
      </w:pPr>
    </w:p>
    <w:p w:rsidR="00C755BB" w:rsidRPr="00A97701" w:rsidRDefault="00C755BB" w:rsidP="00327490">
      <w:pPr>
        <w:contextualSpacing/>
        <w:rPr>
          <w:rFonts w:ascii="Times New Roman" w:eastAsia="Calibri" w:hAnsi="Times New Roman" w:cs="Times New Roman"/>
          <w:color w:val="002060"/>
          <w:sz w:val="24"/>
          <w:szCs w:val="24"/>
        </w:rPr>
      </w:pPr>
    </w:p>
    <w:p w:rsidR="00327490" w:rsidRPr="00A97701" w:rsidRDefault="00327490" w:rsidP="00327490">
      <w:pPr>
        <w:contextualSpacing/>
        <w:rPr>
          <w:rFonts w:ascii="Times New Roman" w:eastAsia="Calibri" w:hAnsi="Times New Roman" w:cs="Times New Roman"/>
          <w:color w:val="002060"/>
          <w:sz w:val="24"/>
          <w:szCs w:val="24"/>
        </w:rPr>
      </w:pPr>
    </w:p>
    <w:p w:rsidR="003768FE" w:rsidRPr="00A97701" w:rsidRDefault="003768FE" w:rsidP="009B6EB4">
      <w:pPr>
        <w:rPr>
          <w:rFonts w:ascii="Times New Roman" w:hAnsi="Times New Roman" w:cs="Times New Roman"/>
          <w:sz w:val="32"/>
          <w:szCs w:val="18"/>
        </w:rPr>
      </w:pPr>
    </w:p>
    <w:p w:rsidR="002E426C" w:rsidRPr="00A97701" w:rsidRDefault="002E426C" w:rsidP="009B6EB4">
      <w:pPr>
        <w:rPr>
          <w:rFonts w:ascii="Times New Roman" w:hAnsi="Times New Roman" w:cs="Times New Roman"/>
          <w:sz w:val="32"/>
        </w:rPr>
      </w:pPr>
    </w:p>
    <w:p w:rsidR="005B1B7E" w:rsidRPr="00A97701" w:rsidRDefault="005B1B7E" w:rsidP="009B6EB4">
      <w:pPr>
        <w:rPr>
          <w:rFonts w:ascii="Times New Roman" w:hAnsi="Times New Roman" w:cs="Times New Roman"/>
          <w:color w:val="002060"/>
          <w:sz w:val="28"/>
          <w:szCs w:val="24"/>
        </w:rPr>
      </w:pPr>
    </w:p>
    <w:p w:rsidR="009B6EB4" w:rsidRPr="00A97701" w:rsidRDefault="009B6EB4">
      <w:pPr>
        <w:rPr>
          <w:rFonts w:ascii="Times New Roman" w:hAnsi="Times New Roman" w:cs="Times New Roman"/>
          <w:color w:val="000000" w:themeColor="text1"/>
          <w:sz w:val="32"/>
          <w:szCs w:val="18"/>
        </w:rPr>
      </w:pPr>
    </w:p>
    <w:p w:rsidR="003969CA" w:rsidRPr="00A97701" w:rsidRDefault="003969CA">
      <w:pPr>
        <w:rPr>
          <w:rFonts w:ascii="Times New Roman" w:hAnsi="Times New Roman" w:cs="Times New Roman"/>
          <w:color w:val="000000" w:themeColor="text1"/>
          <w:sz w:val="32"/>
          <w:szCs w:val="18"/>
        </w:rPr>
      </w:pPr>
    </w:p>
    <w:p w:rsidR="0046015F" w:rsidRDefault="0046015F" w:rsidP="0046015F">
      <w:pPr>
        <w:rPr>
          <w:b/>
          <w:bCs/>
          <w:sz w:val="32"/>
          <w:szCs w:val="32"/>
        </w:rPr>
      </w:pPr>
    </w:p>
    <w:p w:rsidR="0046015F" w:rsidRDefault="001F3725" w:rsidP="0046015F">
      <w:pPr>
        <w:rPr>
          <w:b/>
          <w:bCs/>
          <w:sz w:val="32"/>
          <w:szCs w:val="32"/>
        </w:rPr>
      </w:pPr>
      <w:r>
        <w:rPr>
          <w:b/>
          <w:bCs/>
          <w:noProof/>
          <w:sz w:val="32"/>
          <w:szCs w:val="32"/>
        </w:rPr>
        <w:pict>
          <v:roundrect id="Yuvarlatılmış Dikdörtgen 33" o:spid="_x0000_s1068" style="position:absolute;margin-left:29pt;margin-top:23.95pt;width:370.35pt;height:98.4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Yuvarlatılmış Dikdörtgen 33;mso-fit-shape-to-text:t">
              <w:txbxContent>
                <w:p w:rsidR="001F3725" w:rsidRPr="00523C9B" w:rsidRDefault="001F3725" w:rsidP="00523C9B">
                  <w:pPr>
                    <w:pStyle w:val="Balk1"/>
                    <w:numPr>
                      <w:ilvl w:val="0"/>
                      <w:numId w:val="0"/>
                    </w:numPr>
                    <w:ind w:left="284"/>
                    <w:jc w:val="center"/>
                    <w:rPr>
                      <w:rFonts w:ascii="Times New Roman" w:hAnsi="Times New Roman" w:cs="Times New Roman"/>
                      <w:color w:val="FF0000"/>
                      <w:sz w:val="96"/>
                      <w:szCs w:val="96"/>
                    </w:rPr>
                  </w:pPr>
                  <w:bookmarkStart w:id="145" w:name="_Toc417980656"/>
                  <w:bookmarkStart w:id="146" w:name="_Toc417981679"/>
                  <w:bookmarkStart w:id="147" w:name="_Toc419710826"/>
                  <w:r w:rsidRPr="00523C9B">
                    <w:rPr>
                      <w:rFonts w:ascii="Times New Roman" w:hAnsi="Times New Roman" w:cs="Times New Roman"/>
                      <w:color w:val="FF0000"/>
                      <w:sz w:val="96"/>
                      <w:szCs w:val="96"/>
                    </w:rPr>
                    <w:t>BÖLÜM 4</w:t>
                  </w:r>
                  <w:bookmarkEnd w:id="145"/>
                  <w:bookmarkEnd w:id="146"/>
                  <w:bookmarkEnd w:id="147"/>
                </w:p>
              </w:txbxContent>
            </v:textbox>
          </v:roundrect>
        </w:pict>
      </w:r>
    </w:p>
    <w:p w:rsidR="0046015F" w:rsidRDefault="0046015F" w:rsidP="0046015F">
      <w:pPr>
        <w:rPr>
          <w:b/>
          <w:bCs/>
          <w:sz w:val="32"/>
          <w:szCs w:val="32"/>
        </w:rPr>
      </w:pPr>
    </w:p>
    <w:p w:rsidR="0046015F" w:rsidRDefault="0046015F" w:rsidP="0046015F">
      <w:pPr>
        <w:rPr>
          <w:b/>
          <w:bCs/>
          <w:sz w:val="32"/>
          <w:szCs w:val="32"/>
        </w:rPr>
      </w:pPr>
    </w:p>
    <w:p w:rsidR="0046015F" w:rsidRDefault="0046015F" w:rsidP="0046015F">
      <w:pPr>
        <w:rPr>
          <w:b/>
          <w:bCs/>
          <w:sz w:val="32"/>
          <w:szCs w:val="32"/>
        </w:rPr>
      </w:pPr>
    </w:p>
    <w:p w:rsidR="0046015F" w:rsidRPr="003D786C" w:rsidRDefault="0046015F" w:rsidP="0046015F">
      <w:pPr>
        <w:jc w:val="center"/>
        <w:rPr>
          <w:b/>
          <w:sz w:val="48"/>
        </w:rPr>
      </w:pPr>
    </w:p>
    <w:p w:rsidR="0046015F" w:rsidRDefault="0046015F" w:rsidP="0046015F">
      <w:pPr>
        <w:rPr>
          <w:b/>
          <w:bCs/>
          <w:sz w:val="32"/>
          <w:szCs w:val="32"/>
        </w:rPr>
      </w:pPr>
    </w:p>
    <w:p w:rsidR="0046015F" w:rsidRDefault="0046015F" w:rsidP="0046015F">
      <w:pPr>
        <w:rPr>
          <w:b/>
          <w:bCs/>
          <w:sz w:val="32"/>
          <w:szCs w:val="32"/>
        </w:rPr>
      </w:pPr>
    </w:p>
    <w:p w:rsidR="0046015F" w:rsidRDefault="0046015F" w:rsidP="0046015F">
      <w:pPr>
        <w:rPr>
          <w:b/>
          <w:bCs/>
          <w:sz w:val="32"/>
          <w:szCs w:val="32"/>
        </w:rPr>
      </w:pPr>
    </w:p>
    <w:p w:rsidR="0046015F" w:rsidRDefault="0046015F" w:rsidP="0046015F">
      <w:pPr>
        <w:rPr>
          <w:b/>
          <w:bCs/>
          <w:sz w:val="32"/>
          <w:szCs w:val="32"/>
        </w:rPr>
      </w:pPr>
    </w:p>
    <w:p w:rsidR="0046015F" w:rsidRDefault="0046015F" w:rsidP="0046015F">
      <w:pPr>
        <w:rPr>
          <w:b/>
          <w:bCs/>
          <w:sz w:val="32"/>
          <w:szCs w:val="32"/>
        </w:rPr>
      </w:pPr>
    </w:p>
    <w:p w:rsidR="0046015F" w:rsidRDefault="0046015F" w:rsidP="0046015F">
      <w:pPr>
        <w:rPr>
          <w:b/>
          <w:bCs/>
          <w:sz w:val="32"/>
          <w:szCs w:val="32"/>
        </w:rPr>
      </w:pPr>
    </w:p>
    <w:p w:rsidR="0046015F" w:rsidRDefault="001F3725" w:rsidP="0046015F">
      <w:pPr>
        <w:rPr>
          <w:b/>
          <w:bCs/>
          <w:sz w:val="32"/>
          <w:szCs w:val="32"/>
        </w:rPr>
      </w:pPr>
      <w:r>
        <w:rPr>
          <w:b/>
          <w:bCs/>
          <w:noProof/>
          <w:sz w:val="32"/>
          <w:szCs w:val="32"/>
        </w:rPr>
        <w:pict>
          <v:roundrect id="_x0000_s1069" style="position:absolute;margin-left:-3.35pt;margin-top:35pt;width:484.5pt;height:80.9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_x0000_s1069;mso-fit-shape-to-text:t">
              <w:txbxContent>
                <w:p w:rsidR="001F3725" w:rsidRPr="00523C9B" w:rsidRDefault="001F3725" w:rsidP="00523C9B">
                  <w:pPr>
                    <w:pStyle w:val="Balk1"/>
                    <w:numPr>
                      <w:ilvl w:val="0"/>
                      <w:numId w:val="0"/>
                    </w:numPr>
                    <w:ind w:left="284" w:hanging="284"/>
                    <w:rPr>
                      <w:rFonts w:ascii="Times New Roman" w:hAnsi="Times New Roman" w:cs="Times New Roman"/>
                      <w:color w:val="FF0000"/>
                      <w:sz w:val="72"/>
                      <w:szCs w:val="72"/>
                    </w:rPr>
                  </w:pPr>
                  <w:bookmarkStart w:id="148" w:name="_Toc417980657"/>
                  <w:bookmarkStart w:id="149" w:name="_Toc417981680"/>
                  <w:r>
                    <w:rPr>
                      <w:rFonts w:ascii="Times New Roman" w:hAnsi="Times New Roman" w:cs="Times New Roman"/>
                      <w:color w:val="FF0000"/>
                      <w:sz w:val="72"/>
                      <w:szCs w:val="72"/>
                    </w:rPr>
                    <w:t xml:space="preserve">   </w:t>
                  </w:r>
                  <w:bookmarkStart w:id="150" w:name="_Toc419710827"/>
                  <w:r w:rsidRPr="00523C9B">
                    <w:rPr>
                      <w:rFonts w:ascii="Times New Roman" w:hAnsi="Times New Roman" w:cs="Times New Roman"/>
                      <w:color w:val="FF0000"/>
                      <w:sz w:val="72"/>
                      <w:szCs w:val="72"/>
                    </w:rPr>
                    <w:t>4.MALİYETLENDİRME</w:t>
                  </w:r>
                  <w:bookmarkEnd w:id="148"/>
                  <w:bookmarkEnd w:id="149"/>
                  <w:bookmarkEnd w:id="150"/>
                </w:p>
              </w:txbxContent>
            </v:textbox>
          </v:roundrect>
        </w:pict>
      </w:r>
    </w:p>
    <w:p w:rsidR="0046015F" w:rsidRDefault="0046015F" w:rsidP="0046015F">
      <w:pPr>
        <w:rPr>
          <w:b/>
          <w:bCs/>
          <w:sz w:val="32"/>
          <w:szCs w:val="32"/>
        </w:rPr>
        <w:sectPr w:rsidR="0046015F" w:rsidSect="0046015F">
          <w:pgSz w:w="11906" w:h="16838"/>
          <w:pgMar w:top="1701" w:right="1417" w:bottom="1417" w:left="1417" w:header="708" w:footer="708" w:gutter="0"/>
          <w:cols w:space="708"/>
          <w:docGrid w:linePitch="360"/>
        </w:sectPr>
      </w:pPr>
    </w:p>
    <w:tbl>
      <w:tblPr>
        <w:tblpPr w:leftFromText="141" w:rightFromText="141" w:vertAnchor="page" w:horzAnchor="margin" w:tblpY="468"/>
        <w:tblW w:w="14849" w:type="dxa"/>
        <w:tblCellMar>
          <w:left w:w="70" w:type="dxa"/>
          <w:right w:w="70" w:type="dxa"/>
        </w:tblCellMar>
        <w:tblLook w:val="04A0" w:firstRow="1" w:lastRow="0" w:firstColumn="1" w:lastColumn="0" w:noHBand="0" w:noVBand="1"/>
      </w:tblPr>
      <w:tblGrid>
        <w:gridCol w:w="5173"/>
        <w:gridCol w:w="1192"/>
        <w:gridCol w:w="1515"/>
        <w:gridCol w:w="1515"/>
        <w:gridCol w:w="1363"/>
        <w:gridCol w:w="1515"/>
        <w:gridCol w:w="2576"/>
      </w:tblGrid>
      <w:tr w:rsidR="00207B20" w:rsidRPr="00C6144B" w:rsidTr="0008412A">
        <w:trPr>
          <w:trHeight w:val="225"/>
        </w:trPr>
        <w:tc>
          <w:tcPr>
            <w:tcW w:w="517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07B20" w:rsidRPr="00C6144B" w:rsidRDefault="00207B20" w:rsidP="0008412A">
            <w:pPr>
              <w:jc w:val="center"/>
              <w:rPr>
                <w:rFonts w:ascii="Arial TUR" w:hAnsi="Arial TUR" w:cs="Arial TUR"/>
                <w:b/>
                <w:bCs/>
                <w:sz w:val="16"/>
                <w:szCs w:val="16"/>
              </w:rPr>
            </w:pPr>
            <w:r w:rsidRPr="00C6144B">
              <w:rPr>
                <w:rFonts w:ascii="Arial TUR" w:hAnsi="Arial TUR" w:cs="Arial TUR"/>
                <w:b/>
                <w:bCs/>
                <w:sz w:val="16"/>
                <w:szCs w:val="16"/>
              </w:rPr>
              <w:lastRenderedPageBreak/>
              <w:t>HARCAMA KALEMİ</w:t>
            </w:r>
          </w:p>
        </w:tc>
        <w:tc>
          <w:tcPr>
            <w:tcW w:w="7100" w:type="dxa"/>
            <w:gridSpan w:val="5"/>
            <w:tcBorders>
              <w:top w:val="single" w:sz="8" w:space="0" w:color="auto"/>
              <w:left w:val="nil"/>
              <w:bottom w:val="single" w:sz="4" w:space="0" w:color="auto"/>
              <w:right w:val="single" w:sz="4" w:space="0" w:color="auto"/>
            </w:tcBorders>
            <w:shd w:val="clear" w:color="auto" w:fill="auto"/>
            <w:noWrap/>
            <w:vAlign w:val="bottom"/>
            <w:hideMark/>
          </w:tcPr>
          <w:p w:rsidR="00207B20" w:rsidRPr="0008412A" w:rsidRDefault="00207B20" w:rsidP="0008412A">
            <w:pPr>
              <w:jc w:val="center"/>
              <w:rPr>
                <w:rFonts w:ascii="Arial TUR" w:hAnsi="Arial TUR" w:cs="Arial TUR"/>
                <w:b/>
                <w:bCs/>
                <w:sz w:val="24"/>
                <w:szCs w:val="24"/>
              </w:rPr>
            </w:pPr>
            <w:r w:rsidRPr="0008412A">
              <w:rPr>
                <w:rFonts w:ascii="Arial TUR" w:hAnsi="Arial TUR" w:cs="Arial TUR"/>
                <w:b/>
                <w:bCs/>
                <w:sz w:val="24"/>
                <w:szCs w:val="24"/>
              </w:rPr>
              <w:t>YILLAR</w:t>
            </w:r>
          </w:p>
        </w:tc>
        <w:tc>
          <w:tcPr>
            <w:tcW w:w="2576" w:type="dxa"/>
            <w:vMerge w:val="restart"/>
            <w:tcBorders>
              <w:top w:val="single" w:sz="8" w:space="0" w:color="auto"/>
              <w:left w:val="single" w:sz="4" w:space="0" w:color="auto"/>
              <w:right w:val="single" w:sz="8" w:space="0" w:color="auto"/>
            </w:tcBorders>
            <w:shd w:val="clear" w:color="000000" w:fill="C0C0C0"/>
            <w:noWrap/>
            <w:vAlign w:val="center"/>
            <w:hideMark/>
          </w:tcPr>
          <w:p w:rsidR="00207B20" w:rsidRPr="0008412A" w:rsidRDefault="00207B20" w:rsidP="0008412A">
            <w:pPr>
              <w:jc w:val="center"/>
              <w:rPr>
                <w:rFonts w:ascii="Arial TUR" w:hAnsi="Arial TUR" w:cs="Arial TUR"/>
                <w:b/>
                <w:bCs/>
                <w:sz w:val="20"/>
                <w:szCs w:val="20"/>
              </w:rPr>
            </w:pPr>
            <w:r w:rsidRPr="0008412A">
              <w:rPr>
                <w:rFonts w:ascii="Arial TUR" w:hAnsi="Arial TUR" w:cs="Arial TUR"/>
                <w:b/>
                <w:bCs/>
                <w:sz w:val="20"/>
                <w:szCs w:val="20"/>
              </w:rPr>
              <w:t>TOPLAM</w:t>
            </w:r>
          </w:p>
        </w:tc>
      </w:tr>
      <w:tr w:rsidR="00207B20" w:rsidRPr="00C6144B" w:rsidTr="0008412A">
        <w:trPr>
          <w:trHeight w:val="225"/>
        </w:trPr>
        <w:tc>
          <w:tcPr>
            <w:tcW w:w="5173" w:type="dxa"/>
            <w:vMerge/>
            <w:tcBorders>
              <w:top w:val="single" w:sz="8" w:space="0" w:color="auto"/>
              <w:left w:val="single" w:sz="8" w:space="0" w:color="auto"/>
              <w:bottom w:val="single" w:sz="4" w:space="0" w:color="auto"/>
              <w:right w:val="single" w:sz="4" w:space="0" w:color="auto"/>
            </w:tcBorders>
            <w:vAlign w:val="center"/>
            <w:hideMark/>
          </w:tcPr>
          <w:p w:rsidR="00207B20" w:rsidRPr="00C6144B" w:rsidRDefault="00207B20" w:rsidP="0008412A">
            <w:pPr>
              <w:rPr>
                <w:rFonts w:ascii="Arial TUR" w:hAnsi="Arial TUR" w:cs="Arial TUR"/>
                <w:b/>
                <w:bCs/>
                <w:sz w:val="16"/>
                <w:szCs w:val="16"/>
              </w:rPr>
            </w:pPr>
          </w:p>
        </w:tc>
        <w:tc>
          <w:tcPr>
            <w:tcW w:w="1192" w:type="dxa"/>
            <w:tcBorders>
              <w:top w:val="nil"/>
              <w:left w:val="nil"/>
              <w:bottom w:val="single" w:sz="4" w:space="0" w:color="auto"/>
              <w:right w:val="single" w:sz="4" w:space="0" w:color="auto"/>
            </w:tcBorders>
            <w:shd w:val="clear" w:color="000000" w:fill="FFFF99"/>
            <w:noWrap/>
            <w:vAlign w:val="center"/>
            <w:hideMark/>
          </w:tcPr>
          <w:p w:rsidR="00207B20" w:rsidRPr="0008412A" w:rsidRDefault="00207B20" w:rsidP="0008412A">
            <w:pPr>
              <w:jc w:val="center"/>
              <w:rPr>
                <w:rFonts w:ascii="Arial TUR" w:hAnsi="Arial TUR" w:cs="Arial TUR"/>
                <w:b/>
                <w:bCs/>
              </w:rPr>
            </w:pPr>
            <w:r w:rsidRPr="0008412A">
              <w:rPr>
                <w:rFonts w:ascii="Arial TUR" w:hAnsi="Arial TUR" w:cs="Arial TUR"/>
                <w:b/>
                <w:bCs/>
              </w:rPr>
              <w:t>2015</w:t>
            </w:r>
          </w:p>
        </w:tc>
        <w:tc>
          <w:tcPr>
            <w:tcW w:w="1515" w:type="dxa"/>
            <w:tcBorders>
              <w:top w:val="nil"/>
              <w:left w:val="nil"/>
              <w:bottom w:val="single" w:sz="4" w:space="0" w:color="auto"/>
              <w:right w:val="single" w:sz="4" w:space="0" w:color="auto"/>
            </w:tcBorders>
            <w:shd w:val="clear" w:color="000000" w:fill="FFFF99"/>
            <w:noWrap/>
            <w:vAlign w:val="center"/>
            <w:hideMark/>
          </w:tcPr>
          <w:p w:rsidR="00207B20" w:rsidRPr="0008412A" w:rsidRDefault="00207B20" w:rsidP="0008412A">
            <w:pPr>
              <w:jc w:val="center"/>
              <w:rPr>
                <w:rFonts w:ascii="Arial TUR" w:hAnsi="Arial TUR" w:cs="Arial TUR"/>
                <w:b/>
                <w:bCs/>
              </w:rPr>
            </w:pPr>
            <w:r w:rsidRPr="0008412A">
              <w:rPr>
                <w:rFonts w:ascii="Arial TUR" w:hAnsi="Arial TUR" w:cs="Arial TUR"/>
                <w:b/>
                <w:bCs/>
              </w:rPr>
              <w:t>2016</w:t>
            </w:r>
          </w:p>
        </w:tc>
        <w:tc>
          <w:tcPr>
            <w:tcW w:w="1515" w:type="dxa"/>
            <w:tcBorders>
              <w:top w:val="nil"/>
              <w:left w:val="nil"/>
              <w:bottom w:val="single" w:sz="4" w:space="0" w:color="auto"/>
              <w:right w:val="single" w:sz="4" w:space="0" w:color="auto"/>
            </w:tcBorders>
            <w:shd w:val="clear" w:color="000000" w:fill="FFFF99"/>
            <w:noWrap/>
            <w:vAlign w:val="center"/>
            <w:hideMark/>
          </w:tcPr>
          <w:p w:rsidR="00207B20" w:rsidRPr="0008412A" w:rsidRDefault="00207B20" w:rsidP="0008412A">
            <w:pPr>
              <w:jc w:val="center"/>
              <w:rPr>
                <w:rFonts w:ascii="Arial TUR" w:hAnsi="Arial TUR" w:cs="Arial TUR"/>
                <w:b/>
                <w:bCs/>
              </w:rPr>
            </w:pPr>
            <w:r w:rsidRPr="0008412A">
              <w:rPr>
                <w:rFonts w:ascii="Arial TUR" w:hAnsi="Arial TUR" w:cs="Arial TUR"/>
                <w:b/>
                <w:bCs/>
              </w:rPr>
              <w:t>2017</w:t>
            </w:r>
          </w:p>
        </w:tc>
        <w:tc>
          <w:tcPr>
            <w:tcW w:w="1363" w:type="dxa"/>
            <w:tcBorders>
              <w:top w:val="nil"/>
              <w:left w:val="nil"/>
              <w:bottom w:val="single" w:sz="4" w:space="0" w:color="auto"/>
              <w:right w:val="single" w:sz="4" w:space="0" w:color="auto"/>
            </w:tcBorders>
            <w:shd w:val="clear" w:color="auto" w:fill="auto"/>
            <w:noWrap/>
            <w:vAlign w:val="center"/>
            <w:hideMark/>
          </w:tcPr>
          <w:p w:rsidR="00207B20" w:rsidRPr="0008412A" w:rsidRDefault="00207B20" w:rsidP="0008412A">
            <w:pPr>
              <w:jc w:val="center"/>
              <w:rPr>
                <w:rFonts w:ascii="Arial TUR" w:hAnsi="Arial TUR" w:cs="Arial TUR"/>
                <w:b/>
                <w:bCs/>
                <w:sz w:val="20"/>
                <w:szCs w:val="20"/>
              </w:rPr>
            </w:pPr>
            <w:r w:rsidRPr="0008412A">
              <w:rPr>
                <w:rFonts w:ascii="Arial TUR" w:hAnsi="Arial TUR" w:cs="Arial TUR"/>
                <w:b/>
                <w:bCs/>
                <w:sz w:val="20"/>
                <w:szCs w:val="20"/>
              </w:rPr>
              <w:t>2018</w:t>
            </w:r>
          </w:p>
        </w:tc>
        <w:tc>
          <w:tcPr>
            <w:tcW w:w="1515" w:type="dxa"/>
            <w:tcBorders>
              <w:top w:val="nil"/>
              <w:left w:val="nil"/>
              <w:bottom w:val="single" w:sz="4" w:space="0" w:color="auto"/>
              <w:right w:val="single" w:sz="4" w:space="0" w:color="auto"/>
            </w:tcBorders>
            <w:shd w:val="clear" w:color="auto" w:fill="auto"/>
            <w:noWrap/>
            <w:vAlign w:val="center"/>
            <w:hideMark/>
          </w:tcPr>
          <w:p w:rsidR="00207B20" w:rsidRPr="0008412A" w:rsidRDefault="00207B20" w:rsidP="0008412A">
            <w:pPr>
              <w:jc w:val="center"/>
              <w:rPr>
                <w:rFonts w:ascii="Arial TUR" w:hAnsi="Arial TUR" w:cs="Arial TUR"/>
                <w:b/>
                <w:bCs/>
                <w:sz w:val="20"/>
                <w:szCs w:val="20"/>
              </w:rPr>
            </w:pPr>
            <w:r w:rsidRPr="0008412A">
              <w:rPr>
                <w:rFonts w:ascii="Arial TUR" w:hAnsi="Arial TUR" w:cs="Arial TUR"/>
                <w:b/>
                <w:bCs/>
                <w:sz w:val="20"/>
                <w:szCs w:val="20"/>
              </w:rPr>
              <w:t>2019</w:t>
            </w:r>
          </w:p>
        </w:tc>
        <w:tc>
          <w:tcPr>
            <w:tcW w:w="2576" w:type="dxa"/>
            <w:vMerge/>
            <w:tcBorders>
              <w:left w:val="single" w:sz="4" w:space="0" w:color="auto"/>
              <w:bottom w:val="single" w:sz="4" w:space="0" w:color="auto"/>
              <w:right w:val="single" w:sz="8" w:space="0" w:color="auto"/>
            </w:tcBorders>
            <w:vAlign w:val="center"/>
          </w:tcPr>
          <w:p w:rsidR="00207B20" w:rsidRPr="0008412A" w:rsidRDefault="00207B20" w:rsidP="0008412A">
            <w:pPr>
              <w:rPr>
                <w:rFonts w:ascii="Arial" w:hAnsi="Arial" w:cs="Arial"/>
                <w:color w:val="000000"/>
                <w:sz w:val="20"/>
                <w:szCs w:val="20"/>
              </w:rPr>
            </w:pPr>
          </w:p>
        </w:tc>
      </w:tr>
      <w:tr w:rsidR="0008412A" w:rsidRPr="00C6144B" w:rsidTr="0008412A">
        <w:trPr>
          <w:trHeight w:val="542"/>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jc w:val="center"/>
              <w:rPr>
                <w:rFonts w:ascii="Times New Roman" w:hAnsi="Times New Roman" w:cs="Times New Roman"/>
                <w:sz w:val="20"/>
                <w:szCs w:val="20"/>
              </w:rPr>
            </w:pPr>
            <w:r w:rsidRPr="0008412A">
              <w:rPr>
                <w:rFonts w:ascii="Times New Roman" w:hAnsi="Times New Roman" w:cs="Times New Roman"/>
                <w:sz w:val="20"/>
                <w:szCs w:val="20"/>
              </w:rPr>
              <w:t>3.4.1.1 STRATEJİK HEDEF: Eğitim ve Öğretime Katılım</w:t>
            </w:r>
          </w:p>
        </w:tc>
        <w:tc>
          <w:tcPr>
            <w:tcW w:w="1192"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5000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5600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6272</w:t>
            </w:r>
          </w:p>
        </w:tc>
        <w:tc>
          <w:tcPr>
            <w:tcW w:w="1363"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7024,64</w:t>
            </w:r>
          </w:p>
        </w:tc>
        <w:tc>
          <w:tcPr>
            <w:tcW w:w="1515"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7867,5968</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31764,237</w:t>
            </w:r>
          </w:p>
        </w:tc>
      </w:tr>
      <w:tr w:rsidR="0008412A" w:rsidRPr="00C6144B" w:rsidTr="0008412A">
        <w:trPr>
          <w:trHeight w:val="518"/>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jc w:val="center"/>
              <w:rPr>
                <w:rFonts w:ascii="Times New Roman" w:hAnsi="Times New Roman" w:cs="Times New Roman"/>
                <w:sz w:val="20"/>
                <w:szCs w:val="20"/>
              </w:rPr>
            </w:pPr>
            <w:r w:rsidRPr="0008412A">
              <w:rPr>
                <w:rFonts w:ascii="Times New Roman" w:hAnsi="Times New Roman" w:cs="Times New Roman"/>
                <w:sz w:val="20"/>
                <w:szCs w:val="20"/>
              </w:rPr>
              <w:t>3.4.1.2 STRATEJİK HEDEF: Eğitim ve Öğretimi Tamamlama</w:t>
            </w:r>
          </w:p>
        </w:tc>
        <w:tc>
          <w:tcPr>
            <w:tcW w:w="1192"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6000</w:t>
            </w:r>
          </w:p>
        </w:tc>
        <w:tc>
          <w:tcPr>
            <w:tcW w:w="1515"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6720</w:t>
            </w:r>
          </w:p>
        </w:tc>
        <w:tc>
          <w:tcPr>
            <w:tcW w:w="1515"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7526,4</w:t>
            </w:r>
          </w:p>
        </w:tc>
        <w:tc>
          <w:tcPr>
            <w:tcW w:w="1363" w:type="dxa"/>
            <w:tcBorders>
              <w:top w:val="nil"/>
              <w:left w:val="nil"/>
              <w:bottom w:val="single" w:sz="4" w:space="0" w:color="auto"/>
              <w:right w:val="single" w:sz="4" w:space="0" w:color="auto"/>
            </w:tcBorders>
            <w:shd w:val="clear" w:color="auto" w:fill="auto"/>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8429,568</w:t>
            </w:r>
          </w:p>
        </w:tc>
        <w:tc>
          <w:tcPr>
            <w:tcW w:w="1515" w:type="dxa"/>
            <w:tcBorders>
              <w:top w:val="nil"/>
              <w:left w:val="nil"/>
              <w:bottom w:val="single" w:sz="4" w:space="0" w:color="auto"/>
              <w:right w:val="single" w:sz="4" w:space="0" w:color="auto"/>
            </w:tcBorders>
            <w:shd w:val="clear" w:color="auto" w:fill="auto"/>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9441,1162</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38117,084</w:t>
            </w:r>
          </w:p>
        </w:tc>
      </w:tr>
      <w:tr w:rsidR="0008412A" w:rsidRPr="00C6144B" w:rsidTr="0008412A">
        <w:trPr>
          <w:trHeight w:val="492"/>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jc w:val="center"/>
              <w:rPr>
                <w:rFonts w:ascii="Times New Roman" w:hAnsi="Times New Roman" w:cs="Times New Roman"/>
                <w:sz w:val="20"/>
                <w:szCs w:val="20"/>
              </w:rPr>
            </w:pPr>
            <w:r w:rsidRPr="0008412A">
              <w:rPr>
                <w:rFonts w:ascii="Times New Roman" w:hAnsi="Times New Roman" w:cs="Times New Roman"/>
                <w:sz w:val="20"/>
                <w:szCs w:val="20"/>
              </w:rPr>
              <w:t>3.4.2.1 STRATEJİK HEDEF: Öğrenci Gelişiminde Kalitenin Arttırılması</w:t>
            </w:r>
          </w:p>
        </w:tc>
        <w:tc>
          <w:tcPr>
            <w:tcW w:w="1192"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5500</w:t>
            </w:r>
          </w:p>
        </w:tc>
        <w:tc>
          <w:tcPr>
            <w:tcW w:w="1515"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6160</w:t>
            </w:r>
          </w:p>
        </w:tc>
        <w:tc>
          <w:tcPr>
            <w:tcW w:w="1515"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6899,2</w:t>
            </w:r>
          </w:p>
        </w:tc>
        <w:tc>
          <w:tcPr>
            <w:tcW w:w="1363" w:type="dxa"/>
            <w:tcBorders>
              <w:top w:val="nil"/>
              <w:left w:val="nil"/>
              <w:bottom w:val="single" w:sz="4" w:space="0" w:color="auto"/>
              <w:right w:val="single" w:sz="4" w:space="0" w:color="auto"/>
            </w:tcBorders>
            <w:shd w:val="clear" w:color="auto" w:fill="auto"/>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7727,104</w:t>
            </w:r>
          </w:p>
        </w:tc>
        <w:tc>
          <w:tcPr>
            <w:tcW w:w="1515" w:type="dxa"/>
            <w:tcBorders>
              <w:top w:val="nil"/>
              <w:left w:val="nil"/>
              <w:bottom w:val="single" w:sz="4" w:space="0" w:color="auto"/>
              <w:right w:val="single" w:sz="4" w:space="0" w:color="auto"/>
            </w:tcBorders>
            <w:shd w:val="clear" w:color="auto" w:fill="auto"/>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8654,3565</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34940,66</w:t>
            </w:r>
          </w:p>
        </w:tc>
      </w:tr>
      <w:tr w:rsidR="0008412A" w:rsidRPr="00C6144B" w:rsidTr="0008412A">
        <w:trPr>
          <w:trHeight w:val="225"/>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jc w:val="center"/>
              <w:rPr>
                <w:rFonts w:ascii="Times New Roman" w:hAnsi="Times New Roman" w:cs="Times New Roman"/>
                <w:color w:val="000000"/>
                <w:sz w:val="20"/>
                <w:szCs w:val="20"/>
              </w:rPr>
            </w:pPr>
            <w:r w:rsidRPr="0008412A">
              <w:rPr>
                <w:rFonts w:ascii="Times New Roman" w:hAnsi="Times New Roman" w:cs="Times New Roman"/>
                <w:sz w:val="20"/>
                <w:szCs w:val="20"/>
              </w:rPr>
              <w:t>3.4.</w:t>
            </w:r>
            <w:r w:rsidRPr="0008412A">
              <w:rPr>
                <w:rFonts w:ascii="Times New Roman" w:hAnsi="Times New Roman" w:cs="Times New Roman"/>
                <w:bCs/>
                <w:color w:val="000000"/>
                <w:sz w:val="20"/>
                <w:szCs w:val="20"/>
              </w:rPr>
              <w:t>2.</w:t>
            </w:r>
            <w:proofErr w:type="gramStart"/>
            <w:r w:rsidRPr="0008412A">
              <w:rPr>
                <w:rFonts w:ascii="Times New Roman" w:hAnsi="Times New Roman" w:cs="Times New Roman"/>
                <w:bCs/>
                <w:color w:val="000000"/>
                <w:sz w:val="20"/>
                <w:szCs w:val="20"/>
              </w:rPr>
              <w:t>2  STRATEJİK</w:t>
            </w:r>
            <w:proofErr w:type="gramEnd"/>
            <w:r w:rsidRPr="0008412A">
              <w:rPr>
                <w:rFonts w:ascii="Times New Roman" w:hAnsi="Times New Roman" w:cs="Times New Roman"/>
                <w:bCs/>
                <w:color w:val="000000"/>
                <w:sz w:val="20"/>
                <w:szCs w:val="20"/>
              </w:rPr>
              <w:t xml:space="preserve"> HEDEF: Eğitim ve Öğretim ile İstihdam İlişkisinin Geliştirilmesi</w:t>
            </w:r>
          </w:p>
        </w:tc>
        <w:tc>
          <w:tcPr>
            <w:tcW w:w="1192"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4000</w:t>
            </w:r>
          </w:p>
        </w:tc>
        <w:tc>
          <w:tcPr>
            <w:tcW w:w="1515"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4480</w:t>
            </w:r>
          </w:p>
        </w:tc>
        <w:tc>
          <w:tcPr>
            <w:tcW w:w="1515"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5017,6</w:t>
            </w:r>
          </w:p>
        </w:tc>
        <w:tc>
          <w:tcPr>
            <w:tcW w:w="1363" w:type="dxa"/>
            <w:tcBorders>
              <w:top w:val="nil"/>
              <w:left w:val="nil"/>
              <w:bottom w:val="single" w:sz="4" w:space="0" w:color="auto"/>
              <w:right w:val="single" w:sz="4" w:space="0" w:color="auto"/>
            </w:tcBorders>
            <w:shd w:val="clear" w:color="auto" w:fill="auto"/>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5619,712</w:t>
            </w:r>
          </w:p>
        </w:tc>
        <w:tc>
          <w:tcPr>
            <w:tcW w:w="1515" w:type="dxa"/>
            <w:tcBorders>
              <w:top w:val="nil"/>
              <w:left w:val="nil"/>
              <w:bottom w:val="single" w:sz="4" w:space="0" w:color="auto"/>
              <w:right w:val="single" w:sz="4" w:space="0" w:color="auto"/>
            </w:tcBorders>
            <w:shd w:val="clear" w:color="auto" w:fill="auto"/>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6294,0774</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25411,389</w:t>
            </w:r>
          </w:p>
        </w:tc>
      </w:tr>
      <w:tr w:rsidR="0008412A" w:rsidRPr="00C6144B" w:rsidTr="0008412A">
        <w:trPr>
          <w:trHeight w:val="567"/>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jc w:val="center"/>
              <w:rPr>
                <w:rFonts w:ascii="Times New Roman" w:hAnsi="Times New Roman" w:cs="Times New Roman"/>
                <w:bCs/>
                <w:sz w:val="20"/>
                <w:szCs w:val="20"/>
              </w:rPr>
            </w:pPr>
            <w:r w:rsidRPr="0008412A">
              <w:rPr>
                <w:rFonts w:ascii="Times New Roman" w:hAnsi="Times New Roman" w:cs="Times New Roman"/>
                <w:sz w:val="20"/>
                <w:szCs w:val="20"/>
              </w:rPr>
              <w:t>3.4.</w:t>
            </w:r>
            <w:r w:rsidRPr="0008412A">
              <w:rPr>
                <w:rFonts w:ascii="Times New Roman" w:hAnsi="Times New Roman" w:cs="Times New Roman"/>
                <w:bCs/>
                <w:sz w:val="20"/>
                <w:szCs w:val="20"/>
              </w:rPr>
              <w:t>2.</w:t>
            </w:r>
            <w:proofErr w:type="gramStart"/>
            <w:r w:rsidRPr="0008412A">
              <w:rPr>
                <w:rFonts w:ascii="Times New Roman" w:hAnsi="Times New Roman" w:cs="Times New Roman"/>
                <w:bCs/>
                <w:sz w:val="20"/>
                <w:szCs w:val="20"/>
              </w:rPr>
              <w:t>3  STRATEJİK</w:t>
            </w:r>
            <w:proofErr w:type="gramEnd"/>
            <w:r w:rsidRPr="0008412A">
              <w:rPr>
                <w:rFonts w:ascii="Times New Roman" w:hAnsi="Times New Roman" w:cs="Times New Roman"/>
                <w:bCs/>
                <w:sz w:val="20"/>
                <w:szCs w:val="20"/>
              </w:rPr>
              <w:t xml:space="preserve"> HEDEF: Yabancı Dil ve Hareketlilik</w:t>
            </w:r>
          </w:p>
        </w:tc>
        <w:tc>
          <w:tcPr>
            <w:tcW w:w="1192"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7500</w:t>
            </w:r>
          </w:p>
        </w:tc>
        <w:tc>
          <w:tcPr>
            <w:tcW w:w="1515"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8400</w:t>
            </w:r>
          </w:p>
        </w:tc>
        <w:tc>
          <w:tcPr>
            <w:tcW w:w="1515"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9408</w:t>
            </w:r>
          </w:p>
        </w:tc>
        <w:tc>
          <w:tcPr>
            <w:tcW w:w="1363" w:type="dxa"/>
            <w:tcBorders>
              <w:top w:val="nil"/>
              <w:left w:val="nil"/>
              <w:bottom w:val="single" w:sz="4" w:space="0" w:color="auto"/>
              <w:right w:val="single" w:sz="4" w:space="0" w:color="auto"/>
            </w:tcBorders>
            <w:shd w:val="clear" w:color="auto" w:fill="auto"/>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10536,96</w:t>
            </w:r>
          </w:p>
        </w:tc>
        <w:tc>
          <w:tcPr>
            <w:tcW w:w="1515" w:type="dxa"/>
            <w:tcBorders>
              <w:top w:val="nil"/>
              <w:left w:val="nil"/>
              <w:bottom w:val="single" w:sz="4" w:space="0" w:color="auto"/>
              <w:right w:val="single" w:sz="4" w:space="0" w:color="auto"/>
            </w:tcBorders>
            <w:shd w:val="clear" w:color="auto" w:fill="auto"/>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11801,395</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47646,355</w:t>
            </w:r>
          </w:p>
        </w:tc>
      </w:tr>
      <w:tr w:rsidR="0008412A" w:rsidRPr="00C6144B" w:rsidTr="0008412A">
        <w:trPr>
          <w:trHeight w:val="673"/>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jc w:val="center"/>
              <w:rPr>
                <w:rFonts w:ascii="Times New Roman" w:hAnsi="Times New Roman" w:cs="Times New Roman"/>
                <w:sz w:val="20"/>
                <w:szCs w:val="20"/>
              </w:rPr>
            </w:pPr>
            <w:r w:rsidRPr="0008412A">
              <w:rPr>
                <w:rFonts w:ascii="Times New Roman" w:hAnsi="Times New Roman" w:cs="Times New Roman"/>
                <w:sz w:val="20"/>
                <w:szCs w:val="20"/>
              </w:rPr>
              <w:t>3.4.</w:t>
            </w:r>
            <w:r w:rsidRPr="0008412A">
              <w:rPr>
                <w:rFonts w:ascii="Times New Roman" w:hAnsi="Times New Roman" w:cs="Times New Roman"/>
                <w:bCs/>
                <w:sz w:val="20"/>
                <w:szCs w:val="20"/>
              </w:rPr>
              <w:t>3.</w:t>
            </w:r>
            <w:proofErr w:type="gramStart"/>
            <w:r w:rsidRPr="0008412A">
              <w:rPr>
                <w:rFonts w:ascii="Times New Roman" w:hAnsi="Times New Roman" w:cs="Times New Roman"/>
                <w:bCs/>
                <w:sz w:val="20"/>
                <w:szCs w:val="20"/>
              </w:rPr>
              <w:t>1  STRATEJİK</w:t>
            </w:r>
            <w:proofErr w:type="gramEnd"/>
            <w:r w:rsidRPr="0008412A">
              <w:rPr>
                <w:rFonts w:ascii="Times New Roman" w:hAnsi="Times New Roman" w:cs="Times New Roman"/>
                <w:bCs/>
                <w:sz w:val="20"/>
                <w:szCs w:val="20"/>
              </w:rPr>
              <w:t xml:space="preserve"> HEDEF: Beşeri Alt Yapının Geliştirilmesi</w:t>
            </w:r>
          </w:p>
        </w:tc>
        <w:tc>
          <w:tcPr>
            <w:tcW w:w="1192"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1500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1680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1881,6</w:t>
            </w:r>
          </w:p>
        </w:tc>
        <w:tc>
          <w:tcPr>
            <w:tcW w:w="1363"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2107,392</w:t>
            </w:r>
          </w:p>
        </w:tc>
        <w:tc>
          <w:tcPr>
            <w:tcW w:w="1515"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2360,279</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9529,271</w:t>
            </w:r>
          </w:p>
        </w:tc>
      </w:tr>
      <w:tr w:rsidR="0008412A" w:rsidRPr="00C6144B" w:rsidTr="0008412A">
        <w:trPr>
          <w:trHeight w:val="514"/>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jc w:val="center"/>
              <w:rPr>
                <w:rFonts w:ascii="Times New Roman" w:hAnsi="Times New Roman" w:cs="Times New Roman"/>
                <w:bCs/>
                <w:sz w:val="20"/>
                <w:szCs w:val="20"/>
              </w:rPr>
            </w:pPr>
            <w:r w:rsidRPr="0008412A">
              <w:rPr>
                <w:rFonts w:ascii="Times New Roman" w:hAnsi="Times New Roman" w:cs="Times New Roman"/>
                <w:sz w:val="20"/>
                <w:szCs w:val="20"/>
              </w:rPr>
              <w:t>3.4.</w:t>
            </w:r>
            <w:r w:rsidRPr="0008412A">
              <w:rPr>
                <w:rFonts w:ascii="Times New Roman" w:hAnsi="Times New Roman" w:cs="Times New Roman"/>
                <w:bCs/>
                <w:sz w:val="20"/>
                <w:szCs w:val="20"/>
              </w:rPr>
              <w:t>3.</w:t>
            </w:r>
            <w:proofErr w:type="gramStart"/>
            <w:r w:rsidRPr="0008412A">
              <w:rPr>
                <w:rFonts w:ascii="Times New Roman" w:hAnsi="Times New Roman" w:cs="Times New Roman"/>
                <w:bCs/>
                <w:sz w:val="20"/>
                <w:szCs w:val="20"/>
              </w:rPr>
              <w:t>2  STRATEJİK</w:t>
            </w:r>
            <w:proofErr w:type="gramEnd"/>
            <w:r w:rsidRPr="0008412A">
              <w:rPr>
                <w:rFonts w:ascii="Times New Roman" w:hAnsi="Times New Roman" w:cs="Times New Roman"/>
                <w:bCs/>
                <w:sz w:val="20"/>
                <w:szCs w:val="20"/>
              </w:rPr>
              <w:t xml:space="preserve"> HEDEF: Fiziki ve Mali Alt Yapının Geliştirilmesi</w:t>
            </w:r>
          </w:p>
        </w:tc>
        <w:tc>
          <w:tcPr>
            <w:tcW w:w="1192"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1000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1120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1254,4</w:t>
            </w:r>
          </w:p>
        </w:tc>
        <w:tc>
          <w:tcPr>
            <w:tcW w:w="1363"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1404,928</w:t>
            </w:r>
          </w:p>
        </w:tc>
        <w:tc>
          <w:tcPr>
            <w:tcW w:w="1515"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1573,5194</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6352,8474</w:t>
            </w:r>
          </w:p>
        </w:tc>
      </w:tr>
      <w:tr w:rsidR="0008412A" w:rsidRPr="00C6144B" w:rsidTr="0008412A">
        <w:trPr>
          <w:trHeight w:val="444"/>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tabs>
                <w:tab w:val="right" w:pos="9923"/>
              </w:tabs>
              <w:spacing w:before="240" w:after="120"/>
              <w:jc w:val="center"/>
              <w:rPr>
                <w:rFonts w:ascii="Times New Roman" w:hAnsi="Times New Roman" w:cs="Times New Roman"/>
                <w:bCs/>
                <w:sz w:val="20"/>
                <w:szCs w:val="20"/>
              </w:rPr>
            </w:pPr>
            <w:r w:rsidRPr="0008412A">
              <w:rPr>
                <w:rFonts w:ascii="Times New Roman" w:hAnsi="Times New Roman" w:cs="Times New Roman"/>
                <w:sz w:val="20"/>
                <w:szCs w:val="20"/>
              </w:rPr>
              <w:t>3.4.</w:t>
            </w:r>
            <w:r w:rsidRPr="0008412A">
              <w:rPr>
                <w:rFonts w:ascii="Times New Roman" w:hAnsi="Times New Roman" w:cs="Times New Roman"/>
                <w:bCs/>
                <w:sz w:val="20"/>
                <w:szCs w:val="20"/>
              </w:rPr>
              <w:t>3.</w:t>
            </w:r>
            <w:proofErr w:type="gramStart"/>
            <w:r w:rsidRPr="0008412A">
              <w:rPr>
                <w:rFonts w:ascii="Times New Roman" w:hAnsi="Times New Roman" w:cs="Times New Roman"/>
                <w:bCs/>
                <w:sz w:val="20"/>
                <w:szCs w:val="20"/>
              </w:rPr>
              <w:t>3  STRATEJİK</w:t>
            </w:r>
            <w:proofErr w:type="gramEnd"/>
            <w:r w:rsidRPr="0008412A">
              <w:rPr>
                <w:rFonts w:ascii="Times New Roman" w:hAnsi="Times New Roman" w:cs="Times New Roman"/>
                <w:bCs/>
                <w:sz w:val="20"/>
                <w:szCs w:val="20"/>
              </w:rPr>
              <w:t xml:space="preserve"> HEDEF: Yönetim ve Organizasyon Yapısının Geliştirilmesi</w:t>
            </w:r>
          </w:p>
        </w:tc>
        <w:tc>
          <w:tcPr>
            <w:tcW w:w="1192"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1000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1120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1254,4</w:t>
            </w:r>
          </w:p>
        </w:tc>
        <w:tc>
          <w:tcPr>
            <w:tcW w:w="1363"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1404,928</w:t>
            </w:r>
          </w:p>
        </w:tc>
        <w:tc>
          <w:tcPr>
            <w:tcW w:w="1515"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1573,5194</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6352,8474</w:t>
            </w:r>
          </w:p>
        </w:tc>
      </w:tr>
      <w:tr w:rsidR="0008412A" w:rsidRPr="00C6144B" w:rsidTr="0008412A">
        <w:trPr>
          <w:trHeight w:val="428"/>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tabs>
                <w:tab w:val="right" w:pos="9923"/>
              </w:tabs>
              <w:spacing w:before="240" w:after="120"/>
              <w:jc w:val="center"/>
              <w:rPr>
                <w:rFonts w:ascii="Times New Roman" w:hAnsi="Times New Roman" w:cs="Times New Roman"/>
                <w:bCs/>
                <w:sz w:val="20"/>
                <w:szCs w:val="20"/>
              </w:rPr>
            </w:pPr>
            <w:r w:rsidRPr="0008412A">
              <w:rPr>
                <w:rFonts w:ascii="Times New Roman" w:hAnsi="Times New Roman" w:cs="Times New Roman"/>
                <w:sz w:val="20"/>
                <w:szCs w:val="20"/>
              </w:rPr>
              <w:t>3.4.</w:t>
            </w:r>
            <w:r w:rsidRPr="0008412A">
              <w:rPr>
                <w:rFonts w:ascii="Times New Roman" w:hAnsi="Times New Roman" w:cs="Times New Roman"/>
                <w:bCs/>
                <w:sz w:val="20"/>
                <w:szCs w:val="20"/>
              </w:rPr>
              <w:t>3.</w:t>
            </w:r>
            <w:proofErr w:type="gramStart"/>
            <w:r w:rsidRPr="0008412A">
              <w:rPr>
                <w:rFonts w:ascii="Times New Roman" w:hAnsi="Times New Roman" w:cs="Times New Roman"/>
                <w:bCs/>
                <w:sz w:val="20"/>
                <w:szCs w:val="20"/>
              </w:rPr>
              <w:t>4  STRATEJİK</w:t>
            </w:r>
            <w:proofErr w:type="gramEnd"/>
            <w:r w:rsidRPr="0008412A">
              <w:rPr>
                <w:rFonts w:ascii="Times New Roman" w:hAnsi="Times New Roman" w:cs="Times New Roman"/>
                <w:bCs/>
                <w:sz w:val="20"/>
                <w:szCs w:val="20"/>
              </w:rPr>
              <w:t xml:space="preserve"> HEDEF: Enformasyon Teknolojilerinin Kullanımının Artırılması</w:t>
            </w:r>
          </w:p>
        </w:tc>
        <w:tc>
          <w:tcPr>
            <w:tcW w:w="1192" w:type="dxa"/>
            <w:tcBorders>
              <w:top w:val="nil"/>
              <w:left w:val="nil"/>
              <w:bottom w:val="single" w:sz="4" w:space="0" w:color="auto"/>
              <w:right w:val="single" w:sz="4" w:space="0" w:color="auto"/>
            </w:tcBorders>
            <w:shd w:val="clear" w:color="000000" w:fill="FFFF99"/>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1000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1120</w:t>
            </w:r>
          </w:p>
        </w:tc>
        <w:tc>
          <w:tcPr>
            <w:tcW w:w="1515" w:type="dxa"/>
            <w:tcBorders>
              <w:top w:val="nil"/>
              <w:left w:val="nil"/>
              <w:bottom w:val="single" w:sz="4" w:space="0" w:color="auto"/>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1254,4</w:t>
            </w:r>
          </w:p>
        </w:tc>
        <w:tc>
          <w:tcPr>
            <w:tcW w:w="1363"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1404,928</w:t>
            </w:r>
          </w:p>
        </w:tc>
        <w:tc>
          <w:tcPr>
            <w:tcW w:w="1515" w:type="dxa"/>
            <w:tcBorders>
              <w:top w:val="nil"/>
              <w:left w:val="nil"/>
              <w:bottom w:val="single" w:sz="4" w:space="0" w:color="auto"/>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1573,5194</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6352,8474</w:t>
            </w:r>
          </w:p>
        </w:tc>
      </w:tr>
      <w:tr w:rsidR="0008412A" w:rsidRPr="00C6144B" w:rsidTr="0008412A">
        <w:trPr>
          <w:trHeight w:val="523"/>
        </w:trPr>
        <w:tc>
          <w:tcPr>
            <w:tcW w:w="5173" w:type="dxa"/>
            <w:tcBorders>
              <w:top w:val="nil"/>
              <w:left w:val="single" w:sz="8" w:space="0" w:color="auto"/>
              <w:bottom w:val="single" w:sz="4" w:space="0" w:color="auto"/>
              <w:right w:val="single" w:sz="4" w:space="0" w:color="auto"/>
            </w:tcBorders>
            <w:shd w:val="clear" w:color="auto" w:fill="auto"/>
            <w:vAlign w:val="bottom"/>
            <w:hideMark/>
          </w:tcPr>
          <w:p w:rsidR="0008412A" w:rsidRPr="0008412A" w:rsidRDefault="0008412A" w:rsidP="0008412A">
            <w:pPr>
              <w:jc w:val="center"/>
              <w:rPr>
                <w:rFonts w:ascii="Times New Roman" w:hAnsi="Times New Roman" w:cs="Times New Roman"/>
                <w:sz w:val="20"/>
                <w:szCs w:val="20"/>
              </w:rPr>
            </w:pPr>
            <w:r w:rsidRPr="0008412A">
              <w:rPr>
                <w:rFonts w:ascii="Times New Roman" w:hAnsi="Times New Roman" w:cs="Times New Roman"/>
                <w:sz w:val="20"/>
                <w:szCs w:val="20"/>
              </w:rPr>
              <w:t>3.4.1.1 STRATEJİK HEDEF: Eğitim ve Öğretime Katılım</w:t>
            </w:r>
          </w:p>
        </w:tc>
        <w:tc>
          <w:tcPr>
            <w:tcW w:w="1192" w:type="dxa"/>
            <w:tcBorders>
              <w:top w:val="nil"/>
              <w:left w:val="nil"/>
              <w:bottom w:val="nil"/>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1000</w:t>
            </w:r>
          </w:p>
        </w:tc>
        <w:tc>
          <w:tcPr>
            <w:tcW w:w="1515" w:type="dxa"/>
            <w:tcBorders>
              <w:top w:val="nil"/>
              <w:left w:val="nil"/>
              <w:bottom w:val="nil"/>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1120</w:t>
            </w:r>
          </w:p>
        </w:tc>
        <w:tc>
          <w:tcPr>
            <w:tcW w:w="1515" w:type="dxa"/>
            <w:tcBorders>
              <w:top w:val="nil"/>
              <w:left w:val="nil"/>
              <w:bottom w:val="nil"/>
              <w:right w:val="single" w:sz="4" w:space="0" w:color="auto"/>
            </w:tcBorders>
            <w:shd w:val="clear" w:color="000000" w:fill="FFFF99"/>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1254,4</w:t>
            </w:r>
          </w:p>
        </w:tc>
        <w:tc>
          <w:tcPr>
            <w:tcW w:w="1363" w:type="dxa"/>
            <w:tcBorders>
              <w:top w:val="nil"/>
              <w:left w:val="nil"/>
              <w:bottom w:val="nil"/>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1404,928</w:t>
            </w:r>
          </w:p>
        </w:tc>
        <w:tc>
          <w:tcPr>
            <w:tcW w:w="1515" w:type="dxa"/>
            <w:tcBorders>
              <w:top w:val="nil"/>
              <w:left w:val="nil"/>
              <w:bottom w:val="nil"/>
              <w:right w:val="single" w:sz="4" w:space="0" w:color="auto"/>
            </w:tcBorders>
            <w:shd w:val="clear" w:color="auto" w:fill="auto"/>
            <w:noWrap/>
            <w:vAlign w:val="center"/>
            <w:hideMark/>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1573,5194</w:t>
            </w:r>
          </w:p>
        </w:tc>
        <w:tc>
          <w:tcPr>
            <w:tcW w:w="2576" w:type="dxa"/>
            <w:tcBorders>
              <w:top w:val="nil"/>
              <w:left w:val="nil"/>
              <w:bottom w:val="single" w:sz="4" w:space="0" w:color="auto"/>
              <w:right w:val="single" w:sz="8"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6352,8474</w:t>
            </w:r>
          </w:p>
        </w:tc>
      </w:tr>
      <w:tr w:rsidR="0008412A" w:rsidRPr="00C6144B" w:rsidTr="0008412A">
        <w:trPr>
          <w:trHeight w:val="575"/>
        </w:trPr>
        <w:tc>
          <w:tcPr>
            <w:tcW w:w="5173" w:type="dxa"/>
            <w:tcBorders>
              <w:top w:val="nil"/>
              <w:left w:val="single" w:sz="8" w:space="0" w:color="auto"/>
              <w:bottom w:val="single" w:sz="8" w:space="0" w:color="auto"/>
              <w:right w:val="single" w:sz="4" w:space="0" w:color="auto"/>
            </w:tcBorders>
            <w:shd w:val="clear" w:color="000000" w:fill="C0C0C0"/>
            <w:vAlign w:val="center"/>
            <w:hideMark/>
          </w:tcPr>
          <w:p w:rsidR="0008412A" w:rsidRPr="0008412A" w:rsidRDefault="0008412A" w:rsidP="0008412A">
            <w:pPr>
              <w:rPr>
                <w:rFonts w:ascii="Arial TUR" w:hAnsi="Arial TUR" w:cs="Arial TUR"/>
                <w:b/>
                <w:bCs/>
                <w:sz w:val="20"/>
                <w:szCs w:val="20"/>
              </w:rPr>
            </w:pPr>
            <w:r w:rsidRPr="0008412A">
              <w:rPr>
                <w:rFonts w:ascii="Arial TUR" w:hAnsi="Arial TUR" w:cs="Arial TUR"/>
                <w:b/>
                <w:bCs/>
                <w:sz w:val="20"/>
                <w:szCs w:val="20"/>
              </w:rPr>
              <w:t>TOPLAM</w:t>
            </w:r>
          </w:p>
        </w:tc>
        <w:tc>
          <w:tcPr>
            <w:tcW w:w="1192" w:type="dxa"/>
            <w:tcBorders>
              <w:top w:val="single" w:sz="4" w:space="0" w:color="auto"/>
              <w:left w:val="nil"/>
              <w:bottom w:val="single" w:sz="8" w:space="0" w:color="auto"/>
              <w:right w:val="single" w:sz="4" w:space="0" w:color="auto"/>
            </w:tcBorders>
            <w:shd w:val="clear" w:color="000000" w:fill="C0C0C0"/>
            <w:noWrap/>
            <w:vAlign w:val="center"/>
          </w:tcPr>
          <w:p w:rsidR="0008412A" w:rsidRPr="0008412A" w:rsidRDefault="0008412A" w:rsidP="0008412A">
            <w:pPr>
              <w:rPr>
                <w:rFonts w:ascii="Arial" w:hAnsi="Arial" w:cs="Arial"/>
                <w:b/>
                <w:bCs/>
                <w:color w:val="000000"/>
                <w:sz w:val="20"/>
                <w:szCs w:val="20"/>
              </w:rPr>
            </w:pPr>
            <w:r w:rsidRPr="0008412A">
              <w:rPr>
                <w:rFonts w:ascii="Arial" w:hAnsi="Arial" w:cs="Arial"/>
                <w:b/>
                <w:bCs/>
                <w:color w:val="000000"/>
                <w:sz w:val="20"/>
                <w:szCs w:val="20"/>
              </w:rPr>
              <w:t>33500</w:t>
            </w:r>
          </w:p>
        </w:tc>
        <w:tc>
          <w:tcPr>
            <w:tcW w:w="1515" w:type="dxa"/>
            <w:tcBorders>
              <w:top w:val="single" w:sz="4" w:space="0" w:color="auto"/>
              <w:left w:val="nil"/>
              <w:bottom w:val="single" w:sz="8" w:space="0" w:color="auto"/>
              <w:right w:val="single" w:sz="4" w:space="0" w:color="auto"/>
            </w:tcBorders>
            <w:shd w:val="clear" w:color="000000" w:fill="C0C0C0"/>
            <w:noWrap/>
            <w:vAlign w:val="center"/>
          </w:tcPr>
          <w:p w:rsidR="0008412A" w:rsidRPr="0008412A" w:rsidRDefault="0008412A" w:rsidP="0008412A">
            <w:pPr>
              <w:rPr>
                <w:rFonts w:ascii="Arial" w:hAnsi="Arial" w:cs="Arial"/>
                <w:b/>
                <w:bCs/>
                <w:color w:val="000000"/>
                <w:sz w:val="20"/>
                <w:szCs w:val="20"/>
              </w:rPr>
            </w:pPr>
            <w:r w:rsidRPr="0008412A">
              <w:rPr>
                <w:rFonts w:ascii="Arial" w:hAnsi="Arial" w:cs="Arial"/>
                <w:b/>
                <w:bCs/>
                <w:color w:val="000000"/>
                <w:sz w:val="20"/>
                <w:szCs w:val="20"/>
              </w:rPr>
              <w:t>37.520,00</w:t>
            </w:r>
          </w:p>
        </w:tc>
        <w:tc>
          <w:tcPr>
            <w:tcW w:w="1515" w:type="dxa"/>
            <w:tcBorders>
              <w:top w:val="single" w:sz="4" w:space="0" w:color="auto"/>
              <w:left w:val="nil"/>
              <w:bottom w:val="single" w:sz="8" w:space="0" w:color="auto"/>
              <w:right w:val="single" w:sz="4" w:space="0" w:color="auto"/>
            </w:tcBorders>
            <w:shd w:val="clear" w:color="000000" w:fill="C0C0C0"/>
            <w:noWrap/>
            <w:vAlign w:val="center"/>
          </w:tcPr>
          <w:p w:rsidR="0008412A" w:rsidRPr="0008412A" w:rsidRDefault="0008412A" w:rsidP="0008412A">
            <w:pPr>
              <w:rPr>
                <w:rFonts w:ascii="Arial" w:hAnsi="Arial" w:cs="Arial"/>
                <w:b/>
                <w:bCs/>
                <w:color w:val="000000"/>
                <w:sz w:val="20"/>
                <w:szCs w:val="20"/>
              </w:rPr>
            </w:pPr>
            <w:r w:rsidRPr="0008412A">
              <w:rPr>
                <w:rFonts w:ascii="Arial" w:hAnsi="Arial" w:cs="Arial"/>
                <w:b/>
                <w:bCs/>
                <w:color w:val="000000"/>
                <w:sz w:val="20"/>
                <w:szCs w:val="20"/>
              </w:rPr>
              <w:t>42.022,40</w:t>
            </w:r>
          </w:p>
        </w:tc>
        <w:tc>
          <w:tcPr>
            <w:tcW w:w="1363" w:type="dxa"/>
            <w:tcBorders>
              <w:top w:val="single" w:sz="4" w:space="0" w:color="auto"/>
              <w:left w:val="nil"/>
              <w:bottom w:val="single" w:sz="8" w:space="0" w:color="auto"/>
              <w:right w:val="single" w:sz="4" w:space="0" w:color="auto"/>
            </w:tcBorders>
            <w:shd w:val="clear" w:color="000000" w:fill="C0C0C0"/>
            <w:noWrap/>
            <w:vAlign w:val="center"/>
          </w:tcPr>
          <w:p w:rsidR="0008412A" w:rsidRPr="0008412A" w:rsidRDefault="0008412A" w:rsidP="0008412A">
            <w:pPr>
              <w:rPr>
                <w:rFonts w:ascii="Arial" w:hAnsi="Arial" w:cs="Arial"/>
                <w:b/>
                <w:bCs/>
                <w:color w:val="000000"/>
                <w:sz w:val="20"/>
                <w:szCs w:val="20"/>
              </w:rPr>
            </w:pPr>
            <w:r w:rsidRPr="0008412A">
              <w:rPr>
                <w:rFonts w:ascii="Arial" w:hAnsi="Arial" w:cs="Arial"/>
                <w:b/>
                <w:bCs/>
                <w:color w:val="000000"/>
                <w:sz w:val="20"/>
                <w:szCs w:val="20"/>
              </w:rPr>
              <w:t>47.065,09</w:t>
            </w:r>
          </w:p>
        </w:tc>
        <w:tc>
          <w:tcPr>
            <w:tcW w:w="1515" w:type="dxa"/>
            <w:tcBorders>
              <w:top w:val="single" w:sz="4" w:space="0" w:color="auto"/>
              <w:left w:val="nil"/>
              <w:bottom w:val="single" w:sz="8" w:space="0" w:color="auto"/>
              <w:right w:val="single" w:sz="4" w:space="0" w:color="auto"/>
            </w:tcBorders>
            <w:shd w:val="clear" w:color="000000" w:fill="C0C0C0"/>
            <w:noWrap/>
            <w:vAlign w:val="center"/>
          </w:tcPr>
          <w:p w:rsidR="0008412A" w:rsidRPr="0008412A" w:rsidRDefault="0008412A" w:rsidP="0008412A">
            <w:pPr>
              <w:rPr>
                <w:rFonts w:ascii="Arial" w:hAnsi="Arial" w:cs="Arial"/>
                <w:b/>
                <w:bCs/>
                <w:color w:val="000000"/>
                <w:sz w:val="20"/>
                <w:szCs w:val="20"/>
              </w:rPr>
            </w:pPr>
            <w:r w:rsidRPr="0008412A">
              <w:rPr>
                <w:rFonts w:ascii="Arial" w:hAnsi="Arial" w:cs="Arial"/>
                <w:b/>
                <w:bCs/>
                <w:color w:val="000000"/>
                <w:sz w:val="20"/>
                <w:szCs w:val="20"/>
              </w:rPr>
              <w:t>52.712,90</w:t>
            </w:r>
          </w:p>
        </w:tc>
        <w:tc>
          <w:tcPr>
            <w:tcW w:w="2576" w:type="dxa"/>
            <w:tcBorders>
              <w:top w:val="single" w:sz="4" w:space="0" w:color="auto"/>
              <w:left w:val="nil"/>
              <w:bottom w:val="single" w:sz="8" w:space="0" w:color="auto"/>
              <w:right w:val="single" w:sz="4" w:space="0" w:color="auto"/>
            </w:tcBorders>
            <w:shd w:val="clear" w:color="000000" w:fill="C0C0C0"/>
            <w:noWrap/>
            <w:vAlign w:val="center"/>
          </w:tcPr>
          <w:p w:rsidR="0008412A" w:rsidRPr="0008412A" w:rsidRDefault="0008412A" w:rsidP="0008412A">
            <w:pPr>
              <w:rPr>
                <w:rFonts w:ascii="Arial" w:hAnsi="Arial" w:cs="Arial"/>
                <w:color w:val="000000"/>
                <w:sz w:val="20"/>
                <w:szCs w:val="20"/>
              </w:rPr>
            </w:pPr>
            <w:r w:rsidRPr="0008412A">
              <w:rPr>
                <w:rFonts w:ascii="Arial" w:hAnsi="Arial" w:cs="Arial"/>
                <w:color w:val="000000"/>
                <w:sz w:val="20"/>
                <w:szCs w:val="20"/>
              </w:rPr>
              <w:t>212820,39</w:t>
            </w:r>
          </w:p>
        </w:tc>
      </w:tr>
    </w:tbl>
    <w:p w:rsidR="0046015F" w:rsidRDefault="0046015F" w:rsidP="0046015F">
      <w:pPr>
        <w:rPr>
          <w:b/>
          <w:bCs/>
          <w:sz w:val="32"/>
          <w:szCs w:val="32"/>
        </w:rPr>
        <w:sectPr w:rsidR="0046015F" w:rsidSect="0046015F">
          <w:pgSz w:w="16838" w:h="11906" w:orient="landscape" w:code="9"/>
          <w:pgMar w:top="1701" w:right="1134" w:bottom="284" w:left="1134" w:header="709" w:footer="709" w:gutter="0"/>
          <w:cols w:space="708"/>
          <w:docGrid w:linePitch="360"/>
        </w:sectPr>
      </w:pPr>
    </w:p>
    <w:p w:rsidR="0046015F" w:rsidRDefault="0046015F" w:rsidP="0046015F">
      <w:pPr>
        <w:jc w:val="center"/>
        <w:rPr>
          <w:b/>
        </w:rPr>
      </w:pPr>
    </w:p>
    <w:p w:rsidR="0046015F" w:rsidRDefault="0046015F" w:rsidP="0046015F">
      <w:pPr>
        <w:jc w:val="center"/>
        <w:rPr>
          <w:b/>
        </w:rPr>
      </w:pPr>
    </w:p>
    <w:p w:rsidR="0046015F" w:rsidRDefault="0046015F" w:rsidP="0046015F">
      <w:pPr>
        <w:jc w:val="center"/>
        <w:rPr>
          <w:b/>
        </w:rPr>
      </w:pPr>
    </w:p>
    <w:p w:rsidR="0008412A" w:rsidRDefault="0008412A" w:rsidP="0046015F">
      <w:pPr>
        <w:jc w:val="center"/>
        <w:rPr>
          <w:b/>
        </w:rPr>
      </w:pPr>
    </w:p>
    <w:p w:rsidR="0046015F" w:rsidRDefault="001F3725" w:rsidP="0046015F">
      <w:pPr>
        <w:rPr>
          <w:rFonts w:cs="Times New Roman"/>
          <w:szCs w:val="24"/>
        </w:rPr>
      </w:pPr>
      <w:r>
        <w:rPr>
          <w:b/>
          <w:noProof/>
        </w:rPr>
        <w:pict>
          <v:roundrect id="_x0000_s1071" style="position:absolute;margin-left:45.8pt;margin-top:1.1pt;width:370.35pt;height:93.8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_x0000_s1071">
              <w:txbxContent>
                <w:p w:rsidR="001F3725" w:rsidRPr="00523C9B" w:rsidRDefault="001F3725" w:rsidP="00523C9B">
                  <w:pPr>
                    <w:pStyle w:val="Balk1"/>
                    <w:numPr>
                      <w:ilvl w:val="0"/>
                      <w:numId w:val="0"/>
                    </w:numPr>
                    <w:ind w:left="284"/>
                    <w:jc w:val="center"/>
                    <w:rPr>
                      <w:rFonts w:ascii="Times New Roman" w:hAnsi="Times New Roman" w:cs="Times New Roman"/>
                      <w:color w:val="FF0000"/>
                      <w:sz w:val="96"/>
                      <w:szCs w:val="96"/>
                    </w:rPr>
                  </w:pPr>
                  <w:bookmarkStart w:id="151" w:name="_Toc417980658"/>
                  <w:bookmarkStart w:id="152" w:name="_Toc417981681"/>
                  <w:bookmarkStart w:id="153" w:name="_Toc419710828"/>
                  <w:r w:rsidRPr="00523C9B">
                    <w:rPr>
                      <w:rFonts w:ascii="Times New Roman" w:hAnsi="Times New Roman" w:cs="Times New Roman"/>
                      <w:color w:val="FF0000"/>
                      <w:sz w:val="96"/>
                      <w:szCs w:val="96"/>
                    </w:rPr>
                    <w:t>BÖLÜM 5</w:t>
                  </w:r>
                  <w:bookmarkEnd w:id="151"/>
                  <w:bookmarkEnd w:id="152"/>
                  <w:bookmarkEnd w:id="153"/>
                </w:p>
              </w:txbxContent>
            </v:textbox>
          </v:roundrect>
        </w:pict>
      </w: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1F3725" w:rsidP="0046015F">
      <w:pPr>
        <w:rPr>
          <w:rFonts w:cs="Times New Roman"/>
          <w:szCs w:val="24"/>
        </w:rPr>
      </w:pPr>
      <w:r>
        <w:rPr>
          <w:b/>
          <w:noProof/>
        </w:rPr>
        <w:pict>
          <v:roundrect id="_x0000_s1072" style="position:absolute;margin-left:9.4pt;margin-top:19.5pt;width:441.65pt;height:120.7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_x0000_s1072">
              <w:txbxContent>
                <w:p w:rsidR="001F3725" w:rsidRPr="00523C9B" w:rsidRDefault="001F3725" w:rsidP="00523C9B">
                  <w:pPr>
                    <w:pStyle w:val="Balk1"/>
                    <w:numPr>
                      <w:ilvl w:val="0"/>
                      <w:numId w:val="0"/>
                    </w:numPr>
                    <w:ind w:left="284"/>
                    <w:jc w:val="center"/>
                    <w:rPr>
                      <w:rFonts w:ascii="Times New Roman" w:hAnsi="Times New Roman" w:cs="Times New Roman"/>
                      <w:color w:val="FF0000"/>
                      <w:sz w:val="72"/>
                      <w:szCs w:val="72"/>
                    </w:rPr>
                  </w:pPr>
                  <w:bookmarkStart w:id="154" w:name="_Toc417980659"/>
                  <w:bookmarkStart w:id="155" w:name="_Toc417981682"/>
                  <w:bookmarkStart w:id="156" w:name="_Toc419710829"/>
                  <w:r w:rsidRPr="00523C9B">
                    <w:rPr>
                      <w:rFonts w:ascii="Times New Roman" w:hAnsi="Times New Roman" w:cs="Times New Roman"/>
                      <w:color w:val="FF0000"/>
                      <w:sz w:val="72"/>
                      <w:szCs w:val="72"/>
                    </w:rPr>
                    <w:t>5.</w:t>
                  </w:r>
                  <w:r>
                    <w:rPr>
                      <w:rFonts w:ascii="Times New Roman" w:hAnsi="Times New Roman" w:cs="Times New Roman"/>
                      <w:color w:val="FF0000"/>
                      <w:sz w:val="72"/>
                      <w:szCs w:val="72"/>
                    </w:rPr>
                    <w:t xml:space="preserve"> </w:t>
                  </w:r>
                  <w:r w:rsidRPr="00523C9B">
                    <w:rPr>
                      <w:rFonts w:ascii="Times New Roman" w:hAnsi="Times New Roman" w:cs="Times New Roman"/>
                      <w:color w:val="FF0000"/>
                      <w:sz w:val="72"/>
                      <w:szCs w:val="72"/>
                    </w:rPr>
                    <w:t>İZLEME VE DEĞERLENDİRME</w:t>
                  </w:r>
                  <w:bookmarkEnd w:id="154"/>
                  <w:bookmarkEnd w:id="155"/>
                  <w:bookmarkEnd w:id="156"/>
                </w:p>
              </w:txbxContent>
            </v:textbox>
          </v:roundrect>
        </w:pict>
      </w: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803F77">
      <w:pPr>
        <w:shd w:val="clear" w:color="auto" w:fill="BFBFBF" w:themeFill="background1" w:themeFillShade="BF"/>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Default="0046015F" w:rsidP="0046015F">
      <w:pPr>
        <w:rPr>
          <w:rFonts w:cs="Times New Roman"/>
          <w:szCs w:val="24"/>
        </w:rPr>
      </w:pPr>
    </w:p>
    <w:p w:rsidR="0046015F" w:rsidRPr="00C6144B" w:rsidRDefault="0046015F" w:rsidP="0046015F">
      <w:pPr>
        <w:rPr>
          <w:rFonts w:cs="Times New Roman"/>
          <w:szCs w:val="24"/>
        </w:rPr>
      </w:pPr>
    </w:p>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MEM 2015-2019 STRATEJİK PLANI</w:t>
      </w:r>
    </w:p>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İZLEME VE DEĞERLENDİRME MODELİ</w:t>
      </w:r>
    </w:p>
    <w:p w:rsidR="0046015F" w:rsidRPr="00523C9B" w:rsidRDefault="0046015F" w:rsidP="0046015F">
      <w:pPr>
        <w:jc w:val="center"/>
        <w:rPr>
          <w:rFonts w:ascii="Times New Roman" w:hAnsi="Times New Roman" w:cs="Times New Roman"/>
          <w:b/>
          <w:bCs/>
          <w:szCs w:val="24"/>
        </w:rPr>
      </w:pPr>
    </w:p>
    <w:p w:rsidR="0046015F" w:rsidRPr="00523C9B" w:rsidRDefault="0046015F" w:rsidP="0046015F">
      <w:pPr>
        <w:spacing w:line="240" w:lineRule="atLeast"/>
        <w:jc w:val="both"/>
        <w:rPr>
          <w:rFonts w:ascii="Times New Roman" w:hAnsi="Times New Roman" w:cs="Times New Roman"/>
          <w:szCs w:val="24"/>
        </w:rPr>
      </w:pPr>
      <w:r w:rsidRPr="00523C9B">
        <w:rPr>
          <w:rFonts w:ascii="Times New Roman" w:hAnsi="Times New Roman" w:cs="Times New Roman"/>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46015F" w:rsidRPr="00523C9B" w:rsidRDefault="0046015F" w:rsidP="0046015F">
      <w:pPr>
        <w:spacing w:line="240" w:lineRule="atLeast"/>
        <w:jc w:val="both"/>
        <w:rPr>
          <w:rFonts w:ascii="Times New Roman" w:hAnsi="Times New Roman" w:cs="Times New Roman"/>
          <w:szCs w:val="24"/>
        </w:rPr>
      </w:pPr>
      <w:r w:rsidRPr="00523C9B">
        <w:rPr>
          <w:rFonts w:ascii="Times New Roman" w:hAnsi="Times New Roman" w:cs="Times New Roman"/>
          <w:szCs w:val="24"/>
        </w:rPr>
        <w:t xml:space="preserve">Bu amaç doğrultusunda kamu idarelerinin; stratejik planlar vasıtasıyla, kalkınma planları, programlar, ilgili mevzuat ve benimsedikleri temel ilkeler çerçevesinde geleceğe ilişkin </w:t>
      </w:r>
      <w:proofErr w:type="gramStart"/>
      <w:r w:rsidRPr="00523C9B">
        <w:rPr>
          <w:rFonts w:ascii="Times New Roman" w:hAnsi="Times New Roman" w:cs="Times New Roman"/>
          <w:szCs w:val="24"/>
        </w:rPr>
        <w:t>misyon</w:t>
      </w:r>
      <w:proofErr w:type="gramEnd"/>
      <w:r w:rsidRPr="00523C9B">
        <w:rPr>
          <w:rFonts w:ascii="Times New Roman" w:hAnsi="Times New Roman" w:cs="Times New Roman"/>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46015F" w:rsidRPr="00523C9B" w:rsidRDefault="0046015F" w:rsidP="0046015F">
      <w:pPr>
        <w:jc w:val="both"/>
        <w:rPr>
          <w:rFonts w:ascii="Times New Roman" w:hAnsi="Times New Roman" w:cs="Times New Roman"/>
          <w:b/>
          <w:bCs/>
          <w:szCs w:val="24"/>
        </w:rPr>
      </w:pPr>
      <w:r w:rsidRPr="00523C9B">
        <w:rPr>
          <w:rFonts w:ascii="Times New Roman" w:hAnsi="Times New Roman" w:cs="Times New Roman"/>
          <w:szCs w:val="24"/>
        </w:rPr>
        <w:t>Bu kapsamda Millî Eğitim Müdürlüğü 2015-2019 dönemine ilişkin kalkınma planları ve programlarda yer alan politika ve hedefler doğrultusunda kaynaklarının etkili, ekonomik ve verimli bir şekilde elde edilmesi ve kullanılmasını, hesap verebilirliği ve saydamlığı sağlamak üzere Millî Eğitim Müdürlüğü 2015-2019 Stratejik Planı’nı hazırlamıştır. Hazırlanan planın gerçekleşme durumlarının tespiti ve gerekli önlemlerin zamanında ve etkin biçimde alınabilmesi için Millî Eğitim Müdürlüğü 2015-2019 Stratejik Planı İzleme ve Değerlendirme Modeli geliştirilmiştir.</w:t>
      </w:r>
    </w:p>
    <w:p w:rsidR="0046015F" w:rsidRPr="00523C9B" w:rsidRDefault="0046015F" w:rsidP="0046015F">
      <w:pPr>
        <w:autoSpaceDE w:val="0"/>
        <w:autoSpaceDN w:val="0"/>
        <w:adjustRightInd w:val="0"/>
        <w:spacing w:after="0"/>
        <w:jc w:val="both"/>
        <w:rPr>
          <w:rFonts w:ascii="Times New Roman" w:hAnsi="Times New Roman" w:cs="Times New Roman"/>
          <w:szCs w:val="24"/>
        </w:rPr>
      </w:pPr>
      <w:r w:rsidRPr="00523C9B">
        <w:rPr>
          <w:rFonts w:ascii="Times New Roman" w:hAnsi="Times New Roman" w:cs="Times New Roman"/>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46015F" w:rsidRPr="00523C9B" w:rsidRDefault="0046015F" w:rsidP="0046015F">
      <w:pPr>
        <w:autoSpaceDE w:val="0"/>
        <w:autoSpaceDN w:val="0"/>
        <w:adjustRightInd w:val="0"/>
        <w:spacing w:after="0" w:line="240" w:lineRule="auto"/>
        <w:jc w:val="both"/>
        <w:rPr>
          <w:rFonts w:ascii="Times New Roman" w:hAnsi="Times New Roman" w:cs="Times New Roman"/>
          <w:szCs w:val="24"/>
        </w:rPr>
      </w:pPr>
    </w:p>
    <w:p w:rsidR="0046015F" w:rsidRPr="00523C9B" w:rsidRDefault="0046015F" w:rsidP="0046015F">
      <w:pPr>
        <w:jc w:val="both"/>
        <w:rPr>
          <w:rFonts w:ascii="Times New Roman" w:hAnsi="Times New Roman" w:cs="Times New Roman"/>
          <w:szCs w:val="24"/>
        </w:rPr>
      </w:pPr>
      <w:r w:rsidRPr="00523C9B">
        <w:rPr>
          <w:rFonts w:ascii="Times New Roman" w:hAnsi="Times New Roman" w:cs="Times New Roman"/>
          <w:szCs w:val="24"/>
        </w:rPr>
        <w:t xml:space="preserve">Millî Eğitim Müdürlüğü 2015-2019 Stratejik Planı İzleme ve Değerlendirme </w:t>
      </w:r>
      <w:proofErr w:type="spellStart"/>
      <w:r w:rsidRPr="00523C9B">
        <w:rPr>
          <w:rFonts w:ascii="Times New Roman" w:hAnsi="Times New Roman" w:cs="Times New Roman"/>
          <w:szCs w:val="24"/>
        </w:rPr>
        <w:t>Modeli’nin</w:t>
      </w:r>
      <w:proofErr w:type="spellEnd"/>
      <w:r w:rsidRPr="00523C9B">
        <w:rPr>
          <w:rFonts w:ascii="Times New Roman" w:hAnsi="Times New Roman" w:cs="Times New Roman"/>
          <w:szCs w:val="24"/>
        </w:rPr>
        <w:t xml:space="preserve"> çerçevesini;</w:t>
      </w:r>
    </w:p>
    <w:p w:rsidR="0046015F" w:rsidRPr="00523C9B" w:rsidRDefault="0046015F" w:rsidP="00E43616">
      <w:pPr>
        <w:pStyle w:val="ListeParagraf"/>
        <w:numPr>
          <w:ilvl w:val="0"/>
          <w:numId w:val="36"/>
        </w:numPr>
        <w:contextualSpacing w:val="0"/>
        <w:jc w:val="both"/>
        <w:rPr>
          <w:rFonts w:ascii="Times New Roman" w:hAnsi="Times New Roman" w:cs="Times New Roman"/>
          <w:sz w:val="24"/>
          <w:szCs w:val="24"/>
        </w:rPr>
      </w:pPr>
      <w:r w:rsidRPr="00523C9B">
        <w:rPr>
          <w:rFonts w:ascii="Times New Roman" w:hAnsi="Times New Roman" w:cs="Times New Roman"/>
          <w:sz w:val="24"/>
          <w:szCs w:val="24"/>
        </w:rPr>
        <w:t>MEM 2015-2019 Stratejik Planı ve performans programlarında yer alan performans göstergelerinin gerçekleşme durumlarının tespit edilmesi,</w:t>
      </w:r>
    </w:p>
    <w:p w:rsidR="0046015F" w:rsidRPr="00523C9B" w:rsidRDefault="0046015F" w:rsidP="00E43616">
      <w:pPr>
        <w:pStyle w:val="ListeParagraf"/>
        <w:numPr>
          <w:ilvl w:val="0"/>
          <w:numId w:val="36"/>
        </w:numPr>
        <w:contextualSpacing w:val="0"/>
        <w:jc w:val="both"/>
        <w:rPr>
          <w:rFonts w:ascii="Times New Roman" w:hAnsi="Times New Roman" w:cs="Times New Roman"/>
          <w:sz w:val="24"/>
          <w:szCs w:val="24"/>
        </w:rPr>
      </w:pPr>
      <w:r w:rsidRPr="00523C9B">
        <w:rPr>
          <w:rFonts w:ascii="Times New Roman" w:hAnsi="Times New Roman" w:cs="Times New Roman"/>
          <w:sz w:val="24"/>
          <w:szCs w:val="24"/>
        </w:rPr>
        <w:t>Performans göstergelerinin gerçekleşme durumlarının hedeflerle kıyaslanması,</w:t>
      </w:r>
    </w:p>
    <w:p w:rsidR="0046015F" w:rsidRPr="00523C9B" w:rsidRDefault="0046015F" w:rsidP="00E43616">
      <w:pPr>
        <w:pStyle w:val="ListeParagraf"/>
        <w:numPr>
          <w:ilvl w:val="0"/>
          <w:numId w:val="36"/>
        </w:numPr>
        <w:contextualSpacing w:val="0"/>
        <w:jc w:val="both"/>
        <w:rPr>
          <w:rFonts w:ascii="Times New Roman" w:hAnsi="Times New Roman" w:cs="Times New Roman"/>
          <w:sz w:val="24"/>
          <w:szCs w:val="24"/>
        </w:rPr>
      </w:pPr>
      <w:r w:rsidRPr="00523C9B">
        <w:rPr>
          <w:rFonts w:ascii="Times New Roman" w:hAnsi="Times New Roman" w:cs="Times New Roman"/>
          <w:sz w:val="24"/>
          <w:szCs w:val="24"/>
        </w:rPr>
        <w:t>Sonuçların raporlanması ve paydaşlarla paylaşımı,</w:t>
      </w:r>
    </w:p>
    <w:p w:rsidR="0046015F" w:rsidRPr="00523C9B" w:rsidRDefault="0046015F" w:rsidP="00E43616">
      <w:pPr>
        <w:pStyle w:val="ListeParagraf"/>
        <w:numPr>
          <w:ilvl w:val="0"/>
          <w:numId w:val="36"/>
        </w:numPr>
        <w:contextualSpacing w:val="0"/>
        <w:jc w:val="both"/>
        <w:rPr>
          <w:rFonts w:ascii="Times New Roman" w:hAnsi="Times New Roman" w:cs="Times New Roman"/>
          <w:sz w:val="24"/>
          <w:szCs w:val="24"/>
        </w:rPr>
      </w:pPr>
      <w:r w:rsidRPr="00523C9B">
        <w:rPr>
          <w:rFonts w:ascii="Times New Roman" w:hAnsi="Times New Roman" w:cs="Times New Roman"/>
          <w:sz w:val="24"/>
          <w:szCs w:val="24"/>
        </w:rPr>
        <w:t>Gerekli tedbirlerin alınması,</w:t>
      </w:r>
    </w:p>
    <w:p w:rsidR="0046015F" w:rsidRPr="00523C9B" w:rsidRDefault="0046015F" w:rsidP="0046015F">
      <w:pPr>
        <w:jc w:val="both"/>
        <w:rPr>
          <w:rFonts w:ascii="Times New Roman" w:hAnsi="Times New Roman" w:cs="Times New Roman"/>
          <w:szCs w:val="24"/>
        </w:rPr>
      </w:pPr>
      <w:proofErr w:type="gramStart"/>
      <w:r w:rsidRPr="00523C9B">
        <w:rPr>
          <w:rFonts w:ascii="Times New Roman" w:hAnsi="Times New Roman" w:cs="Times New Roman"/>
          <w:szCs w:val="24"/>
        </w:rPr>
        <w:t>süreçleri</w:t>
      </w:r>
      <w:proofErr w:type="gramEnd"/>
      <w:r w:rsidRPr="00523C9B">
        <w:rPr>
          <w:rFonts w:ascii="Times New Roman" w:hAnsi="Times New Roman" w:cs="Times New Roman"/>
          <w:szCs w:val="24"/>
        </w:rPr>
        <w:t xml:space="preserve"> oluşturmaktadır.</w:t>
      </w:r>
    </w:p>
    <w:p w:rsidR="0046015F" w:rsidRPr="00523C9B" w:rsidRDefault="0046015F" w:rsidP="0046015F">
      <w:pPr>
        <w:jc w:val="both"/>
        <w:rPr>
          <w:rFonts w:ascii="Times New Roman" w:hAnsi="Times New Roman" w:cs="Times New Roman"/>
          <w:szCs w:val="24"/>
        </w:rPr>
      </w:pPr>
    </w:p>
    <w:p w:rsidR="0046015F" w:rsidRPr="00523C9B" w:rsidRDefault="0046015F" w:rsidP="0046015F">
      <w:pPr>
        <w:jc w:val="both"/>
        <w:rPr>
          <w:rFonts w:ascii="Times New Roman" w:hAnsi="Times New Roman" w:cs="Times New Roman"/>
          <w:szCs w:val="24"/>
        </w:rPr>
      </w:pPr>
      <w:r w:rsidRPr="00523C9B">
        <w:rPr>
          <w:rFonts w:ascii="Times New Roman" w:hAnsi="Times New Roman" w:cs="Times New Roman"/>
          <w:szCs w:val="24"/>
        </w:rPr>
        <w:t xml:space="preserve">MEM 2015-2019 Stratejik Planı’nda yer alan performans göstergelerinin gerçekleşme durumlarının tespiti yılda iki kez yapılacaktır. Yılın ilk altı aylık dönemini kapsayan birinci izleme kapsamında, SHB tarafından harcama birimlerinden sorumlu oldukları göstergeler ile ilgili gerçekleşme durumlarına ilişkin veriler toplanarak </w:t>
      </w:r>
      <w:proofErr w:type="gramStart"/>
      <w:r w:rsidRPr="00523C9B">
        <w:rPr>
          <w:rFonts w:ascii="Times New Roman" w:hAnsi="Times New Roman" w:cs="Times New Roman"/>
          <w:szCs w:val="24"/>
        </w:rPr>
        <w:t>konsolide</w:t>
      </w:r>
      <w:proofErr w:type="gramEnd"/>
      <w:r w:rsidRPr="00523C9B">
        <w:rPr>
          <w:rFonts w:ascii="Times New Roman" w:hAnsi="Times New Roman" w:cs="Times New Roman"/>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46015F" w:rsidRPr="00523C9B" w:rsidRDefault="0046015F" w:rsidP="0046015F">
      <w:pPr>
        <w:jc w:val="both"/>
        <w:rPr>
          <w:rFonts w:ascii="Times New Roman" w:hAnsi="Times New Roman" w:cs="Times New Roman"/>
          <w:szCs w:val="24"/>
        </w:rPr>
      </w:pPr>
      <w:r w:rsidRPr="00523C9B">
        <w:rPr>
          <w:rFonts w:ascii="Times New Roman" w:hAnsi="Times New Roman" w:cs="Times New Roman"/>
          <w:szCs w:val="24"/>
        </w:rPr>
        <w:lastRenderedPageBreak/>
        <w:t xml:space="preserve">Yılın tamamını kapsayan ikinci izleme dâhilinde; SHB tarafından harcama birimlerden sorumlu oldukları göstergeler ile ilgili yılsonu gerçekleşme durumlarına ait veriler toplanarak </w:t>
      </w:r>
      <w:proofErr w:type="gramStart"/>
      <w:r w:rsidRPr="00523C9B">
        <w:rPr>
          <w:rFonts w:ascii="Times New Roman" w:hAnsi="Times New Roman" w:cs="Times New Roman"/>
          <w:szCs w:val="24"/>
        </w:rPr>
        <w:t>konsolide</w:t>
      </w:r>
      <w:proofErr w:type="gramEnd"/>
      <w:r w:rsidRPr="00523C9B">
        <w:rPr>
          <w:rFonts w:ascii="Times New Roman" w:hAnsi="Times New Roman" w:cs="Times New Roman"/>
          <w:szCs w:val="24"/>
        </w:rPr>
        <w:t xml:space="preserv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46015F" w:rsidRPr="00523C9B" w:rsidRDefault="0046015F" w:rsidP="0046015F">
      <w:pPr>
        <w:jc w:val="both"/>
        <w:rPr>
          <w:rFonts w:ascii="Times New Roman" w:hAnsi="Times New Roman" w:cs="Times New Roman"/>
          <w:szCs w:val="24"/>
        </w:rPr>
      </w:pPr>
      <w:r w:rsidRPr="00523C9B">
        <w:rPr>
          <w:rFonts w:ascii="Times New Roman" w:hAnsi="Times New Roman" w:cs="Times New Roman"/>
          <w:szCs w:val="24"/>
        </w:rPr>
        <w:t>Ayrıca, Okul/Kurum/Müdürlük düzeyinde stratejik hedeflerin gerçekleşme yüzdesi müdürlüğümüz izleme-değerlendirme sistemi üzerinden takip edilecek ve göstergelerin gerçekleşme durumları düzenli olarak kamuoyu ile paylaşılacaktır.</w:t>
      </w:r>
    </w:p>
    <w:p w:rsidR="0046015F" w:rsidRPr="00523C9B" w:rsidRDefault="0046015F" w:rsidP="0046015F">
      <w:pPr>
        <w:jc w:val="both"/>
        <w:rPr>
          <w:rFonts w:ascii="Times New Roman" w:hAnsi="Times New Roman" w:cs="Times New Roman"/>
          <w:szCs w:val="24"/>
        </w:rPr>
      </w:pPr>
    </w:p>
    <w:tbl>
      <w:tblPr>
        <w:tblpPr w:leftFromText="141" w:rightFromText="141"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126"/>
        <w:gridCol w:w="3969"/>
        <w:gridCol w:w="1242"/>
      </w:tblGrid>
      <w:tr w:rsidR="0046015F" w:rsidRPr="00523C9B" w:rsidTr="0046015F">
        <w:tc>
          <w:tcPr>
            <w:tcW w:w="1951" w:type="dxa"/>
            <w:shd w:val="clear" w:color="auto" w:fill="F7CAAC"/>
            <w:vAlign w:val="center"/>
          </w:tcPr>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İzleme Değerlendirme</w:t>
            </w:r>
          </w:p>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Dönemi</w:t>
            </w:r>
          </w:p>
        </w:tc>
        <w:tc>
          <w:tcPr>
            <w:tcW w:w="2126" w:type="dxa"/>
            <w:shd w:val="clear" w:color="auto" w:fill="F7CAAC"/>
            <w:vAlign w:val="center"/>
          </w:tcPr>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Gerçekleştirilme Zamanı</w:t>
            </w:r>
          </w:p>
        </w:tc>
        <w:tc>
          <w:tcPr>
            <w:tcW w:w="3969" w:type="dxa"/>
            <w:shd w:val="clear" w:color="auto" w:fill="F7CAAC"/>
            <w:vAlign w:val="center"/>
          </w:tcPr>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İzleme Değerlendirme Dönemi</w:t>
            </w:r>
          </w:p>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Süreç Açıklaması</w:t>
            </w:r>
          </w:p>
        </w:tc>
        <w:tc>
          <w:tcPr>
            <w:tcW w:w="1242" w:type="dxa"/>
            <w:shd w:val="clear" w:color="auto" w:fill="F7CAAC"/>
            <w:vAlign w:val="center"/>
          </w:tcPr>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Zaman Kapsamı</w:t>
            </w:r>
          </w:p>
        </w:tc>
      </w:tr>
      <w:tr w:rsidR="0046015F" w:rsidRPr="00523C9B" w:rsidTr="0046015F">
        <w:tc>
          <w:tcPr>
            <w:tcW w:w="1951" w:type="dxa"/>
            <w:vAlign w:val="center"/>
          </w:tcPr>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Birinci</w:t>
            </w:r>
          </w:p>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İzleme-Değerlendirme Dönemi</w:t>
            </w:r>
          </w:p>
        </w:tc>
        <w:tc>
          <w:tcPr>
            <w:tcW w:w="2126" w:type="dxa"/>
            <w:vAlign w:val="center"/>
          </w:tcPr>
          <w:p w:rsidR="0046015F" w:rsidRPr="00523C9B" w:rsidRDefault="0046015F" w:rsidP="0046015F">
            <w:pPr>
              <w:pStyle w:val="ListeParagraf"/>
              <w:ind w:left="49"/>
              <w:jc w:val="center"/>
              <w:rPr>
                <w:rFonts w:ascii="Times New Roman" w:hAnsi="Times New Roman" w:cs="Times New Roman"/>
                <w:sz w:val="24"/>
                <w:szCs w:val="24"/>
              </w:rPr>
            </w:pPr>
            <w:r w:rsidRPr="00523C9B">
              <w:rPr>
                <w:rFonts w:ascii="Times New Roman" w:hAnsi="Times New Roman" w:cs="Times New Roman"/>
                <w:sz w:val="24"/>
                <w:szCs w:val="24"/>
              </w:rPr>
              <w:t xml:space="preserve">Her yılın </w:t>
            </w:r>
            <w:r w:rsidRPr="00523C9B">
              <w:rPr>
                <w:rFonts w:ascii="Times New Roman" w:hAnsi="Times New Roman" w:cs="Times New Roman"/>
                <w:sz w:val="24"/>
                <w:szCs w:val="24"/>
              </w:rPr>
              <w:br/>
              <w:t>Temmuz ayı içerisinde</w:t>
            </w:r>
          </w:p>
        </w:tc>
        <w:tc>
          <w:tcPr>
            <w:tcW w:w="3969" w:type="dxa"/>
          </w:tcPr>
          <w:p w:rsidR="0046015F" w:rsidRPr="00523C9B" w:rsidRDefault="0046015F" w:rsidP="0046015F">
            <w:pPr>
              <w:pStyle w:val="ListeParagraf"/>
              <w:ind w:left="49"/>
              <w:rPr>
                <w:rFonts w:ascii="Times New Roman" w:hAnsi="Times New Roman" w:cs="Times New Roman"/>
                <w:sz w:val="24"/>
                <w:szCs w:val="24"/>
              </w:rPr>
            </w:pPr>
          </w:p>
          <w:p w:rsidR="0046015F" w:rsidRPr="00523C9B" w:rsidRDefault="0046015F" w:rsidP="00E43616">
            <w:pPr>
              <w:pStyle w:val="ListeParagraf"/>
              <w:numPr>
                <w:ilvl w:val="0"/>
                <w:numId w:val="37"/>
              </w:numPr>
              <w:spacing w:after="0" w:line="240" w:lineRule="auto"/>
              <w:ind w:left="49" w:hanging="104"/>
              <w:contextualSpacing w:val="0"/>
              <w:jc w:val="both"/>
              <w:rPr>
                <w:rFonts w:ascii="Times New Roman" w:hAnsi="Times New Roman" w:cs="Times New Roman"/>
                <w:sz w:val="24"/>
                <w:szCs w:val="24"/>
              </w:rPr>
            </w:pPr>
            <w:r w:rsidRPr="00523C9B">
              <w:rPr>
                <w:rFonts w:ascii="Times New Roman" w:hAnsi="Times New Roman" w:cs="Times New Roman"/>
                <w:sz w:val="24"/>
                <w:szCs w:val="24"/>
              </w:rPr>
              <w:t xml:space="preserve">SHB tarafından harcama birimlerinden sorumlu oldukları göstergeler ile ilgili gerçekleşme durumlarına ilişkin verilerin toplanması ve </w:t>
            </w:r>
            <w:proofErr w:type="gramStart"/>
            <w:r w:rsidRPr="00523C9B">
              <w:rPr>
                <w:rFonts w:ascii="Times New Roman" w:hAnsi="Times New Roman" w:cs="Times New Roman"/>
                <w:sz w:val="24"/>
                <w:szCs w:val="24"/>
              </w:rPr>
              <w:t>konsolide</w:t>
            </w:r>
            <w:proofErr w:type="gramEnd"/>
            <w:r w:rsidRPr="00523C9B">
              <w:rPr>
                <w:rFonts w:ascii="Times New Roman" w:hAnsi="Times New Roman" w:cs="Times New Roman"/>
                <w:sz w:val="24"/>
                <w:szCs w:val="24"/>
              </w:rPr>
              <w:t xml:space="preserve"> edilmesi</w:t>
            </w:r>
          </w:p>
          <w:p w:rsidR="0046015F" w:rsidRPr="00523C9B" w:rsidRDefault="0046015F" w:rsidP="0046015F">
            <w:pPr>
              <w:pStyle w:val="ListeParagraf"/>
              <w:ind w:left="49"/>
              <w:jc w:val="both"/>
              <w:rPr>
                <w:rFonts w:ascii="Times New Roman" w:hAnsi="Times New Roman" w:cs="Times New Roman"/>
                <w:sz w:val="24"/>
                <w:szCs w:val="24"/>
              </w:rPr>
            </w:pPr>
          </w:p>
          <w:p w:rsidR="0046015F" w:rsidRPr="00523C9B" w:rsidRDefault="0046015F" w:rsidP="00E43616">
            <w:pPr>
              <w:pStyle w:val="ListeParagraf"/>
              <w:numPr>
                <w:ilvl w:val="0"/>
                <w:numId w:val="37"/>
              </w:numPr>
              <w:spacing w:after="0" w:line="240" w:lineRule="auto"/>
              <w:ind w:left="49" w:hanging="104"/>
              <w:contextualSpacing w:val="0"/>
              <w:jc w:val="both"/>
              <w:rPr>
                <w:rFonts w:ascii="Times New Roman" w:hAnsi="Times New Roman" w:cs="Times New Roman"/>
                <w:sz w:val="24"/>
                <w:szCs w:val="24"/>
              </w:rPr>
            </w:pPr>
            <w:r w:rsidRPr="00523C9B">
              <w:rPr>
                <w:rFonts w:ascii="Times New Roman" w:hAnsi="Times New Roman" w:cs="Times New Roman"/>
                <w:sz w:val="24"/>
                <w:szCs w:val="24"/>
              </w:rPr>
              <w:t>Göstergelerin gerçekleşme durumları hakkında hazırlanan raporun üst yöneticiye sunulması</w:t>
            </w:r>
          </w:p>
          <w:p w:rsidR="0046015F" w:rsidRPr="00523C9B" w:rsidRDefault="0046015F" w:rsidP="0046015F">
            <w:pPr>
              <w:jc w:val="both"/>
              <w:rPr>
                <w:rFonts w:ascii="Times New Roman" w:hAnsi="Times New Roman" w:cs="Times New Roman"/>
                <w:szCs w:val="24"/>
              </w:rPr>
            </w:pPr>
          </w:p>
        </w:tc>
        <w:tc>
          <w:tcPr>
            <w:tcW w:w="1242" w:type="dxa"/>
            <w:vAlign w:val="center"/>
          </w:tcPr>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Ocak-Temmuz dönemi</w:t>
            </w:r>
          </w:p>
        </w:tc>
      </w:tr>
      <w:tr w:rsidR="0046015F" w:rsidRPr="00523C9B" w:rsidTr="0046015F">
        <w:tc>
          <w:tcPr>
            <w:tcW w:w="1951" w:type="dxa"/>
            <w:vAlign w:val="center"/>
          </w:tcPr>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İkinci</w:t>
            </w:r>
          </w:p>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İzleme-Değerlendirme Dönemi</w:t>
            </w:r>
          </w:p>
        </w:tc>
        <w:tc>
          <w:tcPr>
            <w:tcW w:w="2126" w:type="dxa"/>
            <w:vAlign w:val="center"/>
          </w:tcPr>
          <w:p w:rsidR="0046015F" w:rsidRPr="00523C9B" w:rsidRDefault="0046015F" w:rsidP="0046015F">
            <w:pPr>
              <w:jc w:val="center"/>
              <w:rPr>
                <w:rFonts w:ascii="Times New Roman" w:hAnsi="Times New Roman" w:cs="Times New Roman"/>
                <w:szCs w:val="24"/>
              </w:rPr>
            </w:pPr>
            <w:r w:rsidRPr="00523C9B">
              <w:rPr>
                <w:rFonts w:ascii="Times New Roman" w:hAnsi="Times New Roman" w:cs="Times New Roman"/>
                <w:szCs w:val="24"/>
              </w:rPr>
              <w:t>İzleyen yılın Şubat ayı sonuna kadar</w:t>
            </w:r>
          </w:p>
        </w:tc>
        <w:tc>
          <w:tcPr>
            <w:tcW w:w="3969" w:type="dxa"/>
          </w:tcPr>
          <w:p w:rsidR="0046015F" w:rsidRPr="00523C9B" w:rsidRDefault="0046015F" w:rsidP="0046015F">
            <w:pPr>
              <w:jc w:val="both"/>
              <w:rPr>
                <w:rFonts w:ascii="Times New Roman" w:hAnsi="Times New Roman" w:cs="Times New Roman"/>
                <w:szCs w:val="24"/>
              </w:rPr>
            </w:pPr>
          </w:p>
          <w:p w:rsidR="0046015F" w:rsidRPr="00523C9B" w:rsidRDefault="0046015F" w:rsidP="00E43616">
            <w:pPr>
              <w:pStyle w:val="ListeParagraf"/>
              <w:numPr>
                <w:ilvl w:val="0"/>
                <w:numId w:val="37"/>
              </w:numPr>
              <w:spacing w:after="0" w:line="240" w:lineRule="auto"/>
              <w:ind w:left="49" w:hanging="104"/>
              <w:contextualSpacing w:val="0"/>
              <w:jc w:val="both"/>
              <w:rPr>
                <w:rFonts w:ascii="Times New Roman" w:hAnsi="Times New Roman" w:cs="Times New Roman"/>
                <w:sz w:val="24"/>
                <w:szCs w:val="24"/>
              </w:rPr>
            </w:pPr>
            <w:r w:rsidRPr="00523C9B">
              <w:rPr>
                <w:rFonts w:ascii="Times New Roman" w:hAnsi="Times New Roman" w:cs="Times New Roman"/>
                <w:sz w:val="24"/>
                <w:szCs w:val="24"/>
              </w:rPr>
              <w:t xml:space="preserve">SHB tarafından harcama birimlerinden sorumlu oldukları göstergeler ile ilgili yılsonu gerçekleşme durumlarına ilişkin verilerin toplanması </w:t>
            </w:r>
            <w:proofErr w:type="gramStart"/>
            <w:r w:rsidRPr="00523C9B">
              <w:rPr>
                <w:rFonts w:ascii="Times New Roman" w:hAnsi="Times New Roman" w:cs="Times New Roman"/>
                <w:sz w:val="24"/>
                <w:szCs w:val="24"/>
              </w:rPr>
              <w:t>ve  konsolide</w:t>
            </w:r>
            <w:proofErr w:type="gramEnd"/>
            <w:r w:rsidRPr="00523C9B">
              <w:rPr>
                <w:rFonts w:ascii="Times New Roman" w:hAnsi="Times New Roman" w:cs="Times New Roman"/>
                <w:sz w:val="24"/>
                <w:szCs w:val="24"/>
              </w:rPr>
              <w:t xml:space="preserve"> edilmesi</w:t>
            </w:r>
          </w:p>
          <w:p w:rsidR="0046015F" w:rsidRPr="00523C9B" w:rsidRDefault="0046015F" w:rsidP="0046015F">
            <w:pPr>
              <w:pStyle w:val="ListeParagraf"/>
              <w:ind w:left="49"/>
              <w:jc w:val="both"/>
              <w:rPr>
                <w:rFonts w:ascii="Times New Roman" w:hAnsi="Times New Roman" w:cs="Times New Roman"/>
                <w:sz w:val="24"/>
                <w:szCs w:val="24"/>
              </w:rPr>
            </w:pPr>
          </w:p>
          <w:p w:rsidR="0046015F" w:rsidRPr="00523C9B" w:rsidRDefault="0046015F" w:rsidP="00E43616">
            <w:pPr>
              <w:pStyle w:val="ListeParagraf"/>
              <w:numPr>
                <w:ilvl w:val="0"/>
                <w:numId w:val="37"/>
              </w:numPr>
              <w:spacing w:after="0" w:line="240" w:lineRule="auto"/>
              <w:ind w:left="49" w:hanging="104"/>
              <w:contextualSpacing w:val="0"/>
              <w:jc w:val="both"/>
              <w:rPr>
                <w:rFonts w:ascii="Times New Roman" w:hAnsi="Times New Roman" w:cs="Times New Roman"/>
                <w:sz w:val="24"/>
                <w:szCs w:val="24"/>
              </w:rPr>
            </w:pPr>
            <w:r w:rsidRPr="00523C9B">
              <w:rPr>
                <w:rFonts w:ascii="Times New Roman" w:hAnsi="Times New Roman" w:cs="Times New Roman"/>
                <w:sz w:val="24"/>
                <w:szCs w:val="24"/>
              </w:rPr>
              <w:t>Üst yönetici başkanlığında harcama birim yöneticilerince yılsonu gerçekleşmelerinin, gösterge hedeflerinden sapmaların ve sapma nedenlerin değerlendirilerek gerekli tedbirlerin alınması</w:t>
            </w:r>
          </w:p>
          <w:p w:rsidR="0046015F" w:rsidRPr="00523C9B" w:rsidRDefault="0046015F" w:rsidP="0046015F">
            <w:pPr>
              <w:jc w:val="both"/>
              <w:rPr>
                <w:rFonts w:ascii="Times New Roman" w:hAnsi="Times New Roman" w:cs="Times New Roman"/>
                <w:szCs w:val="24"/>
              </w:rPr>
            </w:pPr>
          </w:p>
        </w:tc>
        <w:tc>
          <w:tcPr>
            <w:tcW w:w="1242" w:type="dxa"/>
            <w:vAlign w:val="center"/>
          </w:tcPr>
          <w:p w:rsidR="0046015F" w:rsidRPr="00523C9B" w:rsidRDefault="0046015F" w:rsidP="0046015F">
            <w:pPr>
              <w:jc w:val="center"/>
              <w:rPr>
                <w:rFonts w:ascii="Times New Roman" w:hAnsi="Times New Roman" w:cs="Times New Roman"/>
                <w:b/>
                <w:bCs/>
                <w:szCs w:val="24"/>
              </w:rPr>
            </w:pPr>
            <w:r w:rsidRPr="00523C9B">
              <w:rPr>
                <w:rFonts w:ascii="Times New Roman" w:hAnsi="Times New Roman" w:cs="Times New Roman"/>
                <w:b/>
                <w:bCs/>
                <w:szCs w:val="24"/>
              </w:rPr>
              <w:t>Tüm yıl</w:t>
            </w:r>
          </w:p>
        </w:tc>
      </w:tr>
    </w:tbl>
    <w:p w:rsidR="0046015F" w:rsidRPr="00523C9B" w:rsidRDefault="0046015F" w:rsidP="0046015F">
      <w:pPr>
        <w:jc w:val="both"/>
        <w:rPr>
          <w:rFonts w:ascii="Times New Roman" w:hAnsi="Times New Roman" w:cs="Times New Roman"/>
          <w:szCs w:val="24"/>
        </w:rPr>
      </w:pPr>
    </w:p>
    <w:p w:rsidR="00523C9B" w:rsidRDefault="00523C9B" w:rsidP="0046015F">
      <w:pPr>
        <w:jc w:val="both"/>
        <w:rPr>
          <w:rFonts w:ascii="Times New Roman" w:hAnsi="Times New Roman" w:cs="Times New Roman"/>
          <w:szCs w:val="24"/>
        </w:rPr>
      </w:pPr>
    </w:p>
    <w:p w:rsidR="00523C9B" w:rsidRDefault="00523C9B" w:rsidP="0046015F">
      <w:pPr>
        <w:jc w:val="both"/>
        <w:rPr>
          <w:rFonts w:ascii="Times New Roman" w:hAnsi="Times New Roman" w:cs="Times New Roman"/>
          <w:szCs w:val="24"/>
        </w:rPr>
      </w:pPr>
    </w:p>
    <w:p w:rsidR="00523C9B" w:rsidRDefault="00523C9B" w:rsidP="0046015F">
      <w:pPr>
        <w:jc w:val="both"/>
        <w:rPr>
          <w:rFonts w:ascii="Times New Roman" w:hAnsi="Times New Roman" w:cs="Times New Roman"/>
          <w:szCs w:val="24"/>
        </w:rPr>
      </w:pPr>
    </w:p>
    <w:p w:rsidR="00523C9B" w:rsidRPr="00523C9B" w:rsidRDefault="00523C9B" w:rsidP="0046015F">
      <w:pPr>
        <w:jc w:val="both"/>
        <w:rPr>
          <w:rFonts w:ascii="Times New Roman" w:hAnsi="Times New Roman" w:cs="Times New Roman"/>
          <w:szCs w:val="24"/>
        </w:rPr>
      </w:pPr>
    </w:p>
    <w:p w:rsidR="0046015F" w:rsidRDefault="0046015F" w:rsidP="0046015F">
      <w:pPr>
        <w:jc w:val="both"/>
        <w:rPr>
          <w:rFonts w:ascii="Arial" w:hAnsi="Arial" w:cs="Arial"/>
          <w:szCs w:val="24"/>
        </w:rPr>
      </w:pPr>
    </w:p>
    <w:p w:rsidR="0046015F" w:rsidRDefault="0046015F" w:rsidP="0046015F">
      <w:pPr>
        <w:ind w:left="-1276" w:right="-567"/>
        <w:jc w:val="both"/>
        <w:rPr>
          <w:rFonts w:ascii="Arial" w:hAnsi="Arial" w:cs="Arial"/>
          <w:szCs w:val="24"/>
        </w:rPr>
      </w:pPr>
      <w:r>
        <w:rPr>
          <w:noProof/>
        </w:rPr>
        <w:drawing>
          <wp:anchor distT="926592" distB="938519" distL="114300" distR="114300" simplePos="0" relativeHeight="251703296" behindDoc="1" locked="0" layoutInCell="1" allowOverlap="1">
            <wp:simplePos x="0" y="0"/>
            <wp:positionH relativeFrom="column">
              <wp:posOffset>-13335</wp:posOffset>
            </wp:positionH>
            <wp:positionV relativeFrom="paragraph">
              <wp:posOffset>128905</wp:posOffset>
            </wp:positionV>
            <wp:extent cx="5486400" cy="537083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370830"/>
                    </a:xfrm>
                    <a:prstGeom prst="rect">
                      <a:avLst/>
                    </a:prstGeom>
                    <a:noFill/>
                  </pic:spPr>
                </pic:pic>
              </a:graphicData>
            </a:graphic>
            <wp14:sizeRelH relativeFrom="page">
              <wp14:pctWidth>0</wp14:pctWidth>
            </wp14:sizeRelH>
            <wp14:sizeRelV relativeFrom="page">
              <wp14:pctHeight>0</wp14:pctHeight>
            </wp14:sizeRelV>
          </wp:anchor>
        </w:drawing>
      </w:r>
    </w:p>
    <w:p w:rsidR="0046015F" w:rsidRDefault="0046015F" w:rsidP="0046015F">
      <w:pPr>
        <w:tabs>
          <w:tab w:val="left" w:pos="2385"/>
        </w:tabs>
        <w:rPr>
          <w:rFonts w:ascii="Arial" w:hAnsi="Arial" w:cs="Arial"/>
          <w:szCs w:val="24"/>
        </w:rPr>
      </w:pPr>
      <w:r>
        <w:rPr>
          <w:rFonts w:ascii="Arial" w:hAnsi="Arial" w:cs="Arial"/>
          <w:szCs w:val="24"/>
        </w:rPr>
        <w:tab/>
      </w:r>
    </w:p>
    <w:p w:rsidR="0046015F" w:rsidRPr="00BE71DF" w:rsidRDefault="0046015F" w:rsidP="0046015F">
      <w:pPr>
        <w:tabs>
          <w:tab w:val="left" w:pos="2385"/>
        </w:tabs>
        <w:rPr>
          <w:rFonts w:ascii="Arial" w:hAnsi="Arial" w:cs="Arial"/>
          <w:szCs w:val="24"/>
        </w:rPr>
      </w:pPr>
    </w:p>
    <w:p w:rsidR="0046015F" w:rsidRPr="00005DA9" w:rsidRDefault="0046015F" w:rsidP="0046015F">
      <w:pPr>
        <w:rPr>
          <w:rFonts w:cs="Times New Roman"/>
        </w:rPr>
      </w:pPr>
    </w:p>
    <w:p w:rsidR="0046015F" w:rsidRDefault="0046015F" w:rsidP="0046015F">
      <w:pPr>
        <w:rPr>
          <w:rFonts w:cs="Times New Roman"/>
        </w:rPr>
      </w:pPr>
    </w:p>
    <w:p w:rsidR="0046015F" w:rsidRDefault="001F3725" w:rsidP="0046015F">
      <w:pPr>
        <w:rPr>
          <w:rFonts w:cs="Times New Roman"/>
        </w:rPr>
      </w:pPr>
      <w:r>
        <w:rPr>
          <w:noProof/>
        </w:rPr>
        <w:pict>
          <v:oval id="Oval 2" o:spid="_x0000_s1066" style="position:absolute;margin-left:129.55pt;margin-top:6.9pt;width:174.3pt;height:193.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" fillcolor="black" strokeweight="10pt">
            <v:stroke linestyle="thinThin"/>
            <v:shadow color="#868686"/>
            <v:textbox style="mso-next-textbox:#Oval 2">
              <w:txbxContent>
                <w:p w:rsidR="001F3725" w:rsidRPr="009B3764" w:rsidRDefault="001F3725" w:rsidP="0046015F">
                  <w:pPr>
                    <w:jc w:val="center"/>
                    <w:rPr>
                      <w:rFonts w:cs="Times New Roman"/>
                      <w:b/>
                      <w:bCs/>
                      <w:sz w:val="28"/>
                      <w:szCs w:val="28"/>
                    </w:rPr>
                  </w:pPr>
                  <w:r w:rsidRPr="009B3764">
                    <w:rPr>
                      <w:rFonts w:ascii="Arial" w:hAnsi="Arial" w:cs="Arial"/>
                      <w:b/>
                      <w:bCs/>
                      <w:sz w:val="28"/>
                      <w:szCs w:val="28"/>
                    </w:rPr>
                    <w:t xml:space="preserve">Millî Eğitim </w:t>
                  </w:r>
                  <w:proofErr w:type="gramStart"/>
                  <w:r w:rsidRPr="00F97292">
                    <w:rPr>
                      <w:rFonts w:cs="Times New Roman"/>
                      <w:b/>
                      <w:sz w:val="28"/>
                      <w:szCs w:val="28"/>
                    </w:rPr>
                    <w:t>Müdürlüğü</w:t>
                  </w:r>
                  <w:r w:rsidRPr="009B3764">
                    <w:rPr>
                      <w:rFonts w:ascii="Arial" w:hAnsi="Arial" w:cs="Arial"/>
                      <w:b/>
                      <w:bCs/>
                      <w:sz w:val="28"/>
                      <w:szCs w:val="28"/>
                    </w:rPr>
                    <w:t xml:space="preserve">  2015</w:t>
                  </w:r>
                  <w:proofErr w:type="gramEnd"/>
                  <w:r w:rsidRPr="009B3764">
                    <w:rPr>
                      <w:rFonts w:ascii="Arial" w:hAnsi="Arial" w:cs="Arial"/>
                      <w:b/>
                      <w:bCs/>
                      <w:sz w:val="28"/>
                      <w:szCs w:val="28"/>
                    </w:rPr>
                    <w:t>-2019 Stratejik Planı İzleme ve Değerlendirme Modeli</w:t>
                  </w:r>
                </w:p>
              </w:txbxContent>
            </v:textbox>
          </v:oval>
        </w:pict>
      </w: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Default="0046015F" w:rsidP="0046015F">
      <w:pPr>
        <w:rPr>
          <w:rFonts w:cs="Times New Roman"/>
        </w:rPr>
      </w:pPr>
    </w:p>
    <w:p w:rsidR="0046015F" w:rsidRPr="00A97701" w:rsidRDefault="0046015F" w:rsidP="0046015F">
      <w:pPr>
        <w:rPr>
          <w:rFonts w:cs="Times New Roman"/>
          <w:sz w:val="32"/>
          <w:szCs w:val="32"/>
        </w:rPr>
      </w:pPr>
    </w:p>
    <w:p w:rsidR="0046015F" w:rsidRPr="00A97701" w:rsidRDefault="0046015F" w:rsidP="0046015F">
      <w:pPr>
        <w:rPr>
          <w:rFonts w:cs="Times New Roman"/>
          <w:sz w:val="32"/>
          <w:szCs w:val="32"/>
        </w:rPr>
      </w:pPr>
    </w:p>
    <w:p w:rsidR="0046015F" w:rsidRPr="00A97701" w:rsidRDefault="0046015F" w:rsidP="0046015F">
      <w:pPr>
        <w:rPr>
          <w:rFonts w:cs="Times New Roman"/>
          <w:color w:val="002060"/>
          <w:sz w:val="28"/>
          <w:szCs w:val="28"/>
        </w:rPr>
      </w:pPr>
    </w:p>
    <w:p w:rsidR="0046015F" w:rsidRPr="00A97701" w:rsidRDefault="0046015F" w:rsidP="0046015F">
      <w:pPr>
        <w:rPr>
          <w:rFonts w:cs="Times New Roman"/>
          <w:color w:val="000000"/>
          <w:sz w:val="32"/>
          <w:szCs w:val="32"/>
        </w:rPr>
      </w:pPr>
    </w:p>
    <w:p w:rsidR="0046015F" w:rsidRDefault="0046015F" w:rsidP="0046015F">
      <w:pPr>
        <w:rPr>
          <w:rFonts w:cs="Times New Roman"/>
          <w:color w:val="000000"/>
          <w:sz w:val="32"/>
          <w:szCs w:val="32"/>
        </w:rPr>
      </w:pPr>
    </w:p>
    <w:p w:rsidR="0046015F" w:rsidRDefault="0046015F" w:rsidP="0046015F">
      <w:pPr>
        <w:rPr>
          <w:rFonts w:cs="Times New Roman"/>
          <w:color w:val="000000"/>
          <w:sz w:val="32"/>
          <w:szCs w:val="32"/>
        </w:rPr>
      </w:pPr>
    </w:p>
    <w:p w:rsidR="0046015F" w:rsidRDefault="001F3725" w:rsidP="0046015F">
      <w:pPr>
        <w:rPr>
          <w:rFonts w:cs="Times New Roman"/>
          <w:color w:val="000000"/>
          <w:sz w:val="32"/>
          <w:szCs w:val="32"/>
        </w:rPr>
      </w:pPr>
      <w:r>
        <w:rPr>
          <w:rFonts w:cs="Times New Roman"/>
          <w:noProof/>
          <w:color w:val="000000"/>
          <w:sz w:val="32"/>
          <w:szCs w:val="32"/>
        </w:rPr>
        <w:pict>
          <v:roundrect id="_x0000_s1070" style="position:absolute;margin-left:36.1pt;margin-top:18.8pt;width:370.35pt;height:98.3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_x0000_s1070;mso-fit-shape-to-text:t">
              <w:txbxContent>
                <w:p w:rsidR="001F3725" w:rsidRPr="00523C9B" w:rsidRDefault="001F3725" w:rsidP="00523C9B">
                  <w:pPr>
                    <w:pStyle w:val="Balk1"/>
                    <w:numPr>
                      <w:ilvl w:val="0"/>
                      <w:numId w:val="0"/>
                    </w:numPr>
                    <w:ind w:left="284"/>
                    <w:jc w:val="center"/>
                    <w:rPr>
                      <w:rFonts w:ascii="Times New Roman" w:hAnsi="Times New Roman" w:cs="Times New Roman"/>
                      <w:color w:val="FF0000"/>
                      <w:sz w:val="96"/>
                      <w:szCs w:val="96"/>
                    </w:rPr>
                  </w:pPr>
                  <w:bookmarkStart w:id="157" w:name="_Toc417980660"/>
                  <w:bookmarkStart w:id="158" w:name="_Toc417981683"/>
                  <w:bookmarkStart w:id="159" w:name="_Toc419710830"/>
                  <w:r w:rsidRPr="00523C9B">
                    <w:rPr>
                      <w:rFonts w:ascii="Times New Roman" w:hAnsi="Times New Roman" w:cs="Times New Roman"/>
                      <w:color w:val="FF0000"/>
                      <w:sz w:val="96"/>
                      <w:szCs w:val="96"/>
                    </w:rPr>
                    <w:t>EKLER</w:t>
                  </w:r>
                  <w:bookmarkEnd w:id="157"/>
                  <w:bookmarkEnd w:id="158"/>
                  <w:bookmarkEnd w:id="159"/>
                </w:p>
              </w:txbxContent>
            </v:textbox>
          </v:roundrect>
        </w:pict>
      </w:r>
    </w:p>
    <w:p w:rsidR="0046015F" w:rsidRDefault="0046015F" w:rsidP="0046015F">
      <w:pPr>
        <w:rPr>
          <w:rFonts w:cs="Times New Roman"/>
          <w:color w:val="000000"/>
          <w:sz w:val="32"/>
          <w:szCs w:val="32"/>
        </w:rPr>
      </w:pPr>
    </w:p>
    <w:p w:rsidR="0046015F" w:rsidRDefault="0046015F" w:rsidP="0046015F">
      <w:pPr>
        <w:rPr>
          <w:rFonts w:cs="Times New Roman"/>
          <w:color w:val="000000"/>
          <w:sz w:val="32"/>
          <w:szCs w:val="32"/>
        </w:rPr>
      </w:pPr>
    </w:p>
    <w:p w:rsidR="0046015F" w:rsidRDefault="0046015F" w:rsidP="0046015F">
      <w:pPr>
        <w:rPr>
          <w:rFonts w:cs="Times New Roman"/>
          <w:color w:val="000000"/>
          <w:sz w:val="32"/>
          <w:szCs w:val="32"/>
        </w:rPr>
      </w:pPr>
    </w:p>
    <w:p w:rsidR="0046015F" w:rsidRDefault="0046015F" w:rsidP="0046015F">
      <w:pPr>
        <w:rPr>
          <w:rFonts w:cs="Times New Roman"/>
          <w:color w:val="000000"/>
          <w:sz w:val="32"/>
          <w:szCs w:val="32"/>
        </w:rPr>
      </w:pPr>
    </w:p>
    <w:p w:rsidR="0046015F" w:rsidRPr="00A97701" w:rsidRDefault="0046015F" w:rsidP="0046015F">
      <w:pPr>
        <w:rPr>
          <w:rFonts w:cs="Times New Roman"/>
          <w:color w:val="000000"/>
          <w:sz w:val="32"/>
          <w:szCs w:val="32"/>
        </w:rPr>
      </w:pPr>
    </w:p>
    <w:p w:rsidR="0046015F" w:rsidRDefault="0046015F"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Default="00565815" w:rsidP="0046015F">
      <w:pPr>
        <w:rPr>
          <w:rFonts w:cs="Times New Roman"/>
          <w:szCs w:val="24"/>
        </w:rPr>
      </w:pPr>
    </w:p>
    <w:p w:rsidR="00565815" w:rsidRPr="00EB2475" w:rsidRDefault="00565815" w:rsidP="0046015F">
      <w:pPr>
        <w:rPr>
          <w:rFonts w:cs="Times New Roman"/>
          <w:szCs w:val="24"/>
        </w:rPr>
      </w:pPr>
    </w:p>
    <w:p w:rsidR="0081094B" w:rsidRPr="00057E48" w:rsidRDefault="0081094B" w:rsidP="0081094B">
      <w:pPr>
        <w:pStyle w:val="AltKonuBal"/>
        <w:rPr>
          <w:rFonts w:ascii="Times New Roman" w:hAnsi="Times New Roman"/>
          <w:b/>
          <w:i w:val="0"/>
          <w:iCs w:val="0"/>
          <w:color w:val="auto"/>
        </w:rPr>
      </w:pPr>
      <w:r w:rsidRPr="0081094B">
        <w:rPr>
          <w:rStyle w:val="GlVurgulama"/>
          <w:rFonts w:ascii="Times New Roman" w:hAnsi="Times New Roman"/>
          <w:bCs w:val="0"/>
          <w:color w:val="auto"/>
        </w:rPr>
        <w:lastRenderedPageBreak/>
        <w:t xml:space="preserve">Tablo </w:t>
      </w:r>
      <w:r w:rsidR="007F2F4E">
        <w:rPr>
          <w:rStyle w:val="GlVurgulama"/>
          <w:rFonts w:ascii="Times New Roman" w:hAnsi="Times New Roman"/>
          <w:bCs w:val="0"/>
          <w:color w:val="auto"/>
        </w:rPr>
        <w:t>25</w:t>
      </w:r>
      <w:r w:rsidRPr="0081094B">
        <w:rPr>
          <w:rStyle w:val="GlVurgulama"/>
          <w:rFonts w:ascii="Times New Roman" w:hAnsi="Times New Roman"/>
          <w:bCs w:val="0"/>
          <w:color w:val="auto"/>
        </w:rPr>
        <w:t xml:space="preserve">: </w:t>
      </w:r>
      <w:r w:rsidRPr="00057E48">
        <w:rPr>
          <w:rStyle w:val="GlVurgulama"/>
          <w:rFonts w:ascii="Times New Roman" w:hAnsi="Times New Roman"/>
          <w:b w:val="0"/>
          <w:bCs w:val="0"/>
          <w:i/>
          <w:color w:val="auto"/>
        </w:rPr>
        <w:t>İLÇE MEM MÜDÜRLÜĞÜ SP HAZIRLIK PROGRAMI İŞ TAKVİMİ</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F069BE" w:rsidTr="0081094B">
        <w:tc>
          <w:tcPr>
            <w:tcW w:w="10315" w:type="dxa"/>
            <w:gridSpan w:val="3"/>
            <w:shd w:val="clear" w:color="auto" w:fill="FF9999"/>
          </w:tcPr>
          <w:p w:rsidR="0081094B" w:rsidRPr="00F069BE" w:rsidRDefault="0081094B" w:rsidP="0081094B">
            <w:pPr>
              <w:jc w:val="center"/>
              <w:rPr>
                <w:rFonts w:ascii="Times New Roman" w:hAnsi="Times New Roman"/>
                <w:b/>
                <w:sz w:val="20"/>
                <w:szCs w:val="20"/>
              </w:rPr>
            </w:pPr>
            <w:proofErr w:type="gramStart"/>
            <w:r>
              <w:rPr>
                <w:rFonts w:ascii="Times New Roman" w:hAnsi="Times New Roman"/>
                <w:b/>
                <w:sz w:val="20"/>
                <w:szCs w:val="20"/>
              </w:rPr>
              <w:t>AĞUSTOS</w:t>
            </w:r>
            <w:r w:rsidRPr="00F069BE">
              <w:rPr>
                <w:rFonts w:ascii="Times New Roman" w:hAnsi="Times New Roman"/>
                <w:b/>
                <w:sz w:val="20"/>
                <w:szCs w:val="20"/>
              </w:rPr>
              <w:t xml:space="preserve">  2014</w:t>
            </w:r>
            <w:proofErr w:type="gramEnd"/>
            <w:r w:rsidRPr="00F069BE">
              <w:rPr>
                <w:rFonts w:ascii="Times New Roman" w:hAnsi="Times New Roman"/>
                <w:b/>
                <w:sz w:val="20"/>
                <w:szCs w:val="20"/>
              </w:rPr>
              <w:t xml:space="preserve"> </w:t>
            </w:r>
          </w:p>
        </w:tc>
      </w:tr>
      <w:tr w:rsidR="0081094B" w:rsidRPr="00F069BE" w:rsidTr="0081094B">
        <w:tc>
          <w:tcPr>
            <w:tcW w:w="1809"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Tarih</w:t>
            </w:r>
          </w:p>
        </w:tc>
        <w:tc>
          <w:tcPr>
            <w:tcW w:w="5954"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Planlama Adımları</w:t>
            </w:r>
          </w:p>
        </w:tc>
        <w:tc>
          <w:tcPr>
            <w:tcW w:w="2552"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Uygulama Sorumlusu</w:t>
            </w:r>
          </w:p>
        </w:tc>
      </w:tr>
      <w:tr w:rsidR="0081094B" w:rsidRPr="00700F3D" w:rsidTr="0081094B">
        <w:tc>
          <w:tcPr>
            <w:tcW w:w="1809" w:type="dxa"/>
            <w:tcBorders>
              <w:top w:val="single" w:sz="4" w:space="0" w:color="auto"/>
              <w:left w:val="single" w:sz="4" w:space="0" w:color="auto"/>
              <w:bottom w:val="single" w:sz="4" w:space="0" w:color="auto"/>
              <w:right w:val="single" w:sz="4" w:space="0" w:color="auto"/>
            </w:tcBorders>
            <w:vAlign w:val="center"/>
          </w:tcPr>
          <w:p w:rsidR="0081094B" w:rsidRPr="00700F3D" w:rsidRDefault="0081094B" w:rsidP="0081094B">
            <w:pPr>
              <w:spacing w:after="0" w:line="240" w:lineRule="auto"/>
              <w:jc w:val="center"/>
              <w:rPr>
                <w:rFonts w:ascii="Times New Roman" w:eastAsia="Times New Roman" w:hAnsi="Times New Roman"/>
                <w:color w:val="000000"/>
                <w:sz w:val="20"/>
                <w:szCs w:val="20"/>
              </w:rPr>
            </w:pPr>
            <w:r w:rsidRPr="00F069BE">
              <w:rPr>
                <w:rFonts w:ascii="Times New Roman" w:eastAsia="Times New Roman" w:hAnsi="Times New Roman"/>
                <w:color w:val="000000"/>
                <w:sz w:val="20"/>
                <w:szCs w:val="20"/>
              </w:rPr>
              <w:t>01-29 Ağustos 2014</w:t>
            </w:r>
          </w:p>
        </w:tc>
        <w:tc>
          <w:tcPr>
            <w:tcW w:w="5954" w:type="dxa"/>
            <w:tcBorders>
              <w:top w:val="single" w:sz="4" w:space="0" w:color="auto"/>
              <w:left w:val="single" w:sz="4" w:space="0" w:color="auto"/>
              <w:bottom w:val="single" w:sz="4" w:space="0" w:color="auto"/>
              <w:right w:val="single" w:sz="4" w:space="0" w:color="auto"/>
            </w:tcBorders>
            <w:vAlign w:val="center"/>
          </w:tcPr>
          <w:p w:rsidR="0081094B" w:rsidRPr="00700F3D" w:rsidRDefault="0081094B" w:rsidP="0081094B">
            <w:pPr>
              <w:spacing w:after="0" w:line="240" w:lineRule="auto"/>
              <w:rPr>
                <w:rFonts w:ascii="Times New Roman" w:eastAsia="Times New Roman" w:hAnsi="Times New Roman"/>
                <w:color w:val="000000"/>
                <w:sz w:val="20"/>
                <w:szCs w:val="20"/>
              </w:rPr>
            </w:pPr>
            <w:r w:rsidRPr="00700F3D">
              <w:rPr>
                <w:rFonts w:ascii="Times New Roman" w:eastAsia="Times New Roman" w:hAnsi="Times New Roman"/>
                <w:color w:val="000000"/>
                <w:sz w:val="20"/>
                <w:szCs w:val="20"/>
              </w:rPr>
              <w:t>İl MEM</w:t>
            </w:r>
            <w:r>
              <w:rPr>
                <w:rFonts w:ascii="Times New Roman" w:eastAsia="Times New Roman" w:hAnsi="Times New Roman"/>
                <w:color w:val="000000"/>
                <w:sz w:val="20"/>
                <w:szCs w:val="20"/>
              </w:rPr>
              <w:t xml:space="preserve"> tarafından düzenlenen</w:t>
            </w:r>
            <w:r w:rsidRPr="00700F3D">
              <w:rPr>
                <w:rFonts w:ascii="Times New Roman" w:eastAsia="Times New Roman" w:hAnsi="Times New Roman"/>
                <w:color w:val="000000"/>
                <w:sz w:val="20"/>
                <w:szCs w:val="20"/>
              </w:rPr>
              <w:t xml:space="preserve">, Stratejik Planlama sürecinde rehberlik ve danışmanlık </w:t>
            </w:r>
            <w:r>
              <w:rPr>
                <w:rFonts w:ascii="Times New Roman" w:eastAsia="Times New Roman" w:hAnsi="Times New Roman"/>
                <w:color w:val="000000"/>
                <w:sz w:val="20"/>
                <w:szCs w:val="20"/>
              </w:rPr>
              <w:t>eğitimlerine katılı</w:t>
            </w:r>
            <w:r w:rsidRPr="00700F3D">
              <w:rPr>
                <w:rFonts w:ascii="Times New Roman" w:eastAsia="Times New Roman" w:hAnsi="Times New Roman"/>
                <w:color w:val="000000"/>
                <w:sz w:val="20"/>
                <w:szCs w:val="20"/>
              </w:rPr>
              <w:t>m</w:t>
            </w:r>
          </w:p>
        </w:tc>
        <w:tc>
          <w:tcPr>
            <w:tcW w:w="2552" w:type="dxa"/>
            <w:tcBorders>
              <w:top w:val="single" w:sz="4" w:space="0" w:color="auto"/>
              <w:left w:val="single" w:sz="4" w:space="0" w:color="auto"/>
              <w:bottom w:val="single" w:sz="4" w:space="0" w:color="auto"/>
              <w:right w:val="single" w:sz="4" w:space="0" w:color="auto"/>
            </w:tcBorders>
            <w:vAlign w:val="center"/>
          </w:tcPr>
          <w:p w:rsidR="0081094B" w:rsidRPr="00700F3D" w:rsidRDefault="0081094B" w:rsidP="0081094B">
            <w:pPr>
              <w:spacing w:after="0" w:line="240" w:lineRule="auto"/>
              <w:jc w:val="center"/>
              <w:rPr>
                <w:rFonts w:ascii="Times New Roman" w:eastAsia="Times New Roman" w:hAnsi="Times New Roman"/>
                <w:color w:val="000000"/>
                <w:sz w:val="20"/>
                <w:szCs w:val="20"/>
              </w:rPr>
            </w:pPr>
            <w:r w:rsidRPr="00700F3D">
              <w:rPr>
                <w:rFonts w:ascii="Times New Roman" w:eastAsia="Times New Roman" w:hAnsi="Times New Roman"/>
                <w:color w:val="000000"/>
                <w:sz w:val="20"/>
                <w:szCs w:val="20"/>
              </w:rPr>
              <w:t>İL MEM SP KOORDİNASYON EKİBİ</w:t>
            </w:r>
          </w:p>
        </w:tc>
      </w:tr>
    </w:tbl>
    <w:p w:rsidR="0081094B" w:rsidRDefault="0081094B" w:rsidP="0081094B"/>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F069BE" w:rsidTr="0081094B">
        <w:tc>
          <w:tcPr>
            <w:tcW w:w="10315" w:type="dxa"/>
            <w:gridSpan w:val="3"/>
            <w:shd w:val="clear" w:color="auto" w:fill="FF9999"/>
          </w:tcPr>
          <w:p w:rsidR="0081094B" w:rsidRPr="00F069BE" w:rsidRDefault="0081094B" w:rsidP="0081094B">
            <w:pPr>
              <w:jc w:val="center"/>
              <w:rPr>
                <w:rFonts w:ascii="Times New Roman" w:hAnsi="Times New Roman"/>
                <w:b/>
                <w:sz w:val="20"/>
                <w:szCs w:val="20"/>
              </w:rPr>
            </w:pPr>
            <w:r>
              <w:rPr>
                <w:rFonts w:ascii="Times New Roman" w:hAnsi="Times New Roman"/>
                <w:b/>
                <w:sz w:val="20"/>
                <w:szCs w:val="20"/>
              </w:rPr>
              <w:t>EYLÜL -</w:t>
            </w:r>
            <w:proofErr w:type="gramStart"/>
            <w:r>
              <w:rPr>
                <w:rFonts w:ascii="Times New Roman" w:hAnsi="Times New Roman"/>
                <w:b/>
                <w:sz w:val="20"/>
                <w:szCs w:val="20"/>
              </w:rPr>
              <w:t xml:space="preserve">ARALIK </w:t>
            </w:r>
            <w:r w:rsidRPr="00F069BE">
              <w:rPr>
                <w:rFonts w:ascii="Times New Roman" w:hAnsi="Times New Roman"/>
                <w:b/>
                <w:sz w:val="20"/>
                <w:szCs w:val="20"/>
              </w:rPr>
              <w:t xml:space="preserve">  2014</w:t>
            </w:r>
            <w:proofErr w:type="gramEnd"/>
            <w:r w:rsidRPr="00F069BE">
              <w:rPr>
                <w:rFonts w:ascii="Times New Roman" w:hAnsi="Times New Roman"/>
                <w:b/>
                <w:sz w:val="20"/>
                <w:szCs w:val="20"/>
              </w:rPr>
              <w:t xml:space="preserve"> </w:t>
            </w:r>
          </w:p>
        </w:tc>
      </w:tr>
      <w:tr w:rsidR="0081094B" w:rsidRPr="00F069BE" w:rsidTr="0081094B">
        <w:tc>
          <w:tcPr>
            <w:tcW w:w="1809"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Tarih</w:t>
            </w:r>
          </w:p>
        </w:tc>
        <w:tc>
          <w:tcPr>
            <w:tcW w:w="5954"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Planlama Adımları</w:t>
            </w:r>
          </w:p>
        </w:tc>
        <w:tc>
          <w:tcPr>
            <w:tcW w:w="2552"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Uygulama Sorumlusu</w:t>
            </w:r>
          </w:p>
        </w:tc>
      </w:tr>
      <w:tr w:rsidR="0081094B" w:rsidRPr="00700F3D" w:rsidTr="0081094B">
        <w:tc>
          <w:tcPr>
            <w:tcW w:w="1809" w:type="dxa"/>
            <w:vAlign w:val="center"/>
          </w:tcPr>
          <w:p w:rsidR="0081094B" w:rsidRPr="00700F3D" w:rsidRDefault="0081094B" w:rsidP="0081094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 Eylül 2014</w:t>
            </w:r>
          </w:p>
        </w:tc>
        <w:tc>
          <w:tcPr>
            <w:tcW w:w="5954" w:type="dxa"/>
            <w:vAlign w:val="center"/>
          </w:tcPr>
          <w:p w:rsidR="0081094B" w:rsidRPr="00700F3D" w:rsidRDefault="0081094B" w:rsidP="0081094B">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2013/26 </w:t>
            </w:r>
            <w:proofErr w:type="spellStart"/>
            <w:r>
              <w:rPr>
                <w:rFonts w:ascii="Times New Roman" w:eastAsia="Times New Roman" w:hAnsi="Times New Roman"/>
                <w:color w:val="000000"/>
                <w:sz w:val="20"/>
                <w:szCs w:val="20"/>
              </w:rPr>
              <w:t>No’lu</w:t>
            </w:r>
            <w:proofErr w:type="spellEnd"/>
            <w:r>
              <w:rPr>
                <w:rFonts w:ascii="Times New Roman" w:eastAsia="Times New Roman" w:hAnsi="Times New Roman"/>
                <w:color w:val="000000"/>
                <w:sz w:val="20"/>
                <w:szCs w:val="20"/>
              </w:rPr>
              <w:t xml:space="preserve"> Genelge doğrultusunda İlçe</w:t>
            </w:r>
            <w:r w:rsidRPr="00700F3D">
              <w:rPr>
                <w:rFonts w:ascii="Times New Roman" w:eastAsia="Times New Roman" w:hAnsi="Times New Roman"/>
                <w:color w:val="000000"/>
                <w:sz w:val="20"/>
                <w:szCs w:val="20"/>
              </w:rPr>
              <w:t xml:space="preserve"> MEM Stratejik Plan Üst kurulunun, Stratejik Plan Koordinasyon Ekibinin ve Stratejik Plan Ekibinin oluşturulması</w:t>
            </w:r>
          </w:p>
          <w:p w:rsidR="0081094B" w:rsidRPr="00700F3D" w:rsidRDefault="0081094B" w:rsidP="0081094B">
            <w:pPr>
              <w:spacing w:after="0" w:line="240" w:lineRule="auto"/>
              <w:rPr>
                <w:rFonts w:ascii="Times New Roman" w:eastAsia="Times New Roman" w:hAnsi="Times New Roman"/>
                <w:color w:val="000000"/>
                <w:sz w:val="20"/>
                <w:szCs w:val="20"/>
              </w:rPr>
            </w:pPr>
          </w:p>
        </w:tc>
        <w:tc>
          <w:tcPr>
            <w:tcW w:w="2552" w:type="dxa"/>
            <w:vAlign w:val="center"/>
          </w:tcPr>
          <w:p w:rsidR="0081094B" w:rsidRPr="00700F3D" w:rsidRDefault="0081094B" w:rsidP="0081094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İLÇE MİLLİ EĞİTİM MÜDÜRLÜĞÜ</w:t>
            </w:r>
          </w:p>
        </w:tc>
      </w:tr>
      <w:tr w:rsidR="0081094B" w:rsidRPr="00700F3D" w:rsidTr="0081094B">
        <w:tc>
          <w:tcPr>
            <w:tcW w:w="1809" w:type="dxa"/>
            <w:vAlign w:val="center"/>
          </w:tcPr>
          <w:p w:rsidR="0081094B" w:rsidRPr="00700F3D" w:rsidRDefault="0081094B" w:rsidP="0081094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 Aralık 2014</w:t>
            </w:r>
          </w:p>
        </w:tc>
        <w:tc>
          <w:tcPr>
            <w:tcW w:w="5954" w:type="dxa"/>
            <w:vAlign w:val="center"/>
          </w:tcPr>
          <w:p w:rsidR="0081094B" w:rsidRPr="00700F3D" w:rsidRDefault="0081094B" w:rsidP="0081094B">
            <w:pPr>
              <w:spacing w:after="0" w:line="240" w:lineRule="auto"/>
              <w:rPr>
                <w:rFonts w:ascii="Times New Roman" w:eastAsia="Times New Roman" w:hAnsi="Times New Roman"/>
                <w:color w:val="000000"/>
                <w:sz w:val="20"/>
                <w:szCs w:val="20"/>
              </w:rPr>
            </w:pPr>
            <w:r w:rsidRPr="00700F3D">
              <w:rPr>
                <w:rFonts w:ascii="Times New Roman" w:eastAsia="Times New Roman" w:hAnsi="Times New Roman"/>
                <w:color w:val="000000"/>
                <w:sz w:val="20"/>
                <w:szCs w:val="20"/>
              </w:rPr>
              <w:t xml:space="preserve">Kurulan ekip ve üst kurulun bilgilerinin ve çalışma planının </w:t>
            </w:r>
            <w:r>
              <w:rPr>
                <w:rFonts w:ascii="Times New Roman" w:eastAsia="Times New Roman" w:hAnsi="Times New Roman"/>
                <w:color w:val="000000"/>
                <w:sz w:val="20"/>
                <w:szCs w:val="20"/>
              </w:rPr>
              <w:t xml:space="preserve">İl MEM AR-GE birimine </w:t>
            </w:r>
            <w:r w:rsidRPr="00700F3D">
              <w:rPr>
                <w:rFonts w:ascii="Times New Roman" w:eastAsia="Times New Roman" w:hAnsi="Times New Roman"/>
                <w:color w:val="000000"/>
                <w:sz w:val="20"/>
                <w:szCs w:val="20"/>
              </w:rPr>
              <w:t>bildirilmesi</w:t>
            </w:r>
          </w:p>
          <w:p w:rsidR="0081094B" w:rsidRPr="00700F3D" w:rsidRDefault="0081094B" w:rsidP="0081094B">
            <w:pPr>
              <w:spacing w:after="0" w:line="240" w:lineRule="auto"/>
              <w:rPr>
                <w:rFonts w:ascii="Times New Roman" w:eastAsia="Times New Roman" w:hAnsi="Times New Roman"/>
                <w:color w:val="000000"/>
                <w:sz w:val="20"/>
                <w:szCs w:val="20"/>
              </w:rPr>
            </w:pPr>
          </w:p>
        </w:tc>
        <w:tc>
          <w:tcPr>
            <w:tcW w:w="2552" w:type="dxa"/>
            <w:vAlign w:val="center"/>
          </w:tcPr>
          <w:p w:rsidR="0081094B" w:rsidRPr="00700F3D" w:rsidRDefault="0081094B" w:rsidP="0081094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İLÇE MİLLİ EĞİTİM MÜDÜRLÜĞÜ</w:t>
            </w:r>
          </w:p>
        </w:tc>
      </w:tr>
    </w:tbl>
    <w:p w:rsidR="0081094B" w:rsidRDefault="0081094B" w:rsidP="0081094B"/>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F069BE" w:rsidTr="0081094B">
        <w:tc>
          <w:tcPr>
            <w:tcW w:w="10315" w:type="dxa"/>
            <w:gridSpan w:val="3"/>
            <w:shd w:val="clear" w:color="auto" w:fill="FF9999"/>
          </w:tcPr>
          <w:p w:rsidR="0081094B" w:rsidRPr="00F069BE" w:rsidRDefault="0081094B" w:rsidP="0081094B">
            <w:pPr>
              <w:jc w:val="center"/>
              <w:rPr>
                <w:rFonts w:ascii="Times New Roman" w:hAnsi="Times New Roman"/>
                <w:b/>
                <w:sz w:val="20"/>
                <w:szCs w:val="20"/>
              </w:rPr>
            </w:pPr>
            <w:proofErr w:type="gramStart"/>
            <w:r>
              <w:rPr>
                <w:rFonts w:ascii="Times New Roman" w:hAnsi="Times New Roman"/>
                <w:b/>
                <w:sz w:val="20"/>
                <w:szCs w:val="20"/>
              </w:rPr>
              <w:t xml:space="preserve">OCAK </w:t>
            </w:r>
            <w:r w:rsidRPr="00F069BE">
              <w:rPr>
                <w:rFonts w:ascii="Times New Roman" w:hAnsi="Times New Roman"/>
                <w:b/>
                <w:sz w:val="20"/>
                <w:szCs w:val="20"/>
              </w:rPr>
              <w:t xml:space="preserve">  201</w:t>
            </w:r>
            <w:r>
              <w:rPr>
                <w:rFonts w:ascii="Times New Roman" w:hAnsi="Times New Roman"/>
                <w:b/>
                <w:sz w:val="20"/>
                <w:szCs w:val="20"/>
              </w:rPr>
              <w:t>5</w:t>
            </w:r>
            <w:proofErr w:type="gramEnd"/>
            <w:r w:rsidRPr="00F069BE">
              <w:rPr>
                <w:rFonts w:ascii="Times New Roman" w:hAnsi="Times New Roman"/>
                <w:b/>
                <w:sz w:val="20"/>
                <w:szCs w:val="20"/>
              </w:rPr>
              <w:t xml:space="preserve"> </w:t>
            </w:r>
          </w:p>
        </w:tc>
      </w:tr>
      <w:tr w:rsidR="0081094B" w:rsidRPr="00F069BE" w:rsidTr="0081094B">
        <w:tc>
          <w:tcPr>
            <w:tcW w:w="1809"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Tarih</w:t>
            </w:r>
          </w:p>
        </w:tc>
        <w:tc>
          <w:tcPr>
            <w:tcW w:w="5954"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Planlama Adımları</w:t>
            </w:r>
          </w:p>
        </w:tc>
        <w:tc>
          <w:tcPr>
            <w:tcW w:w="2552"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Uygulama Sorumlusu</w:t>
            </w:r>
          </w:p>
        </w:tc>
      </w:tr>
      <w:tr w:rsidR="0081094B" w:rsidRPr="00F069BE" w:rsidTr="0081094B">
        <w:tc>
          <w:tcPr>
            <w:tcW w:w="1809" w:type="dxa"/>
            <w:vAlign w:val="center"/>
          </w:tcPr>
          <w:p w:rsidR="0081094B" w:rsidRPr="00F069BE" w:rsidRDefault="0081094B" w:rsidP="0081094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12-16</w:t>
            </w:r>
            <w:r w:rsidRPr="00F069BE">
              <w:rPr>
                <w:rFonts w:ascii="Times New Roman" w:eastAsia="Times New Roman" w:hAnsi="Times New Roman"/>
                <w:color w:val="000000"/>
                <w:sz w:val="20"/>
                <w:szCs w:val="20"/>
              </w:rPr>
              <w:t xml:space="preserve"> Ocak 2015 </w:t>
            </w:r>
          </w:p>
        </w:tc>
        <w:tc>
          <w:tcPr>
            <w:tcW w:w="5954" w:type="dxa"/>
            <w:vAlign w:val="center"/>
          </w:tcPr>
          <w:p w:rsidR="0081094B" w:rsidRPr="00700F3D" w:rsidRDefault="0081094B" w:rsidP="0081094B">
            <w:pPr>
              <w:spacing w:after="0" w:line="240" w:lineRule="auto"/>
              <w:rPr>
                <w:rFonts w:ascii="Times New Roman" w:eastAsia="Times New Roman" w:hAnsi="Times New Roman"/>
                <w:color w:val="000000"/>
                <w:sz w:val="20"/>
                <w:szCs w:val="20"/>
              </w:rPr>
            </w:pPr>
            <w:r w:rsidRPr="00700F3D">
              <w:rPr>
                <w:rFonts w:ascii="Times New Roman" w:eastAsia="Times New Roman" w:hAnsi="Times New Roman"/>
                <w:color w:val="000000"/>
                <w:sz w:val="20"/>
                <w:szCs w:val="20"/>
              </w:rPr>
              <w:t>İl MEM</w:t>
            </w:r>
            <w:r>
              <w:rPr>
                <w:rFonts w:ascii="Times New Roman" w:eastAsia="Times New Roman" w:hAnsi="Times New Roman"/>
                <w:color w:val="000000"/>
                <w:sz w:val="20"/>
                <w:szCs w:val="20"/>
              </w:rPr>
              <w:t xml:space="preserve"> tarafından düzenlenen</w:t>
            </w:r>
            <w:r w:rsidRPr="00700F3D">
              <w:rPr>
                <w:rFonts w:ascii="Times New Roman" w:eastAsia="Times New Roman" w:hAnsi="Times New Roman"/>
                <w:color w:val="000000"/>
                <w:sz w:val="20"/>
                <w:szCs w:val="20"/>
              </w:rPr>
              <w:t xml:space="preserve">, Stratejik Planlama </w:t>
            </w:r>
            <w:r>
              <w:rPr>
                <w:rFonts w:ascii="Times New Roman" w:eastAsia="Times New Roman" w:hAnsi="Times New Roman"/>
                <w:color w:val="000000"/>
                <w:sz w:val="20"/>
                <w:szCs w:val="20"/>
              </w:rPr>
              <w:t>Semineri</w:t>
            </w:r>
            <w:r w:rsidRPr="00700F3D">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eğitimlerine katılı</w:t>
            </w:r>
            <w:r w:rsidRPr="00700F3D">
              <w:rPr>
                <w:rFonts w:ascii="Times New Roman" w:eastAsia="Times New Roman" w:hAnsi="Times New Roman"/>
                <w:color w:val="000000"/>
                <w:sz w:val="20"/>
                <w:szCs w:val="20"/>
              </w:rPr>
              <w:t>m</w:t>
            </w:r>
          </w:p>
        </w:tc>
        <w:tc>
          <w:tcPr>
            <w:tcW w:w="2552" w:type="dxa"/>
            <w:vAlign w:val="center"/>
          </w:tcPr>
          <w:p w:rsidR="0081094B" w:rsidRPr="00F069BE" w:rsidRDefault="0081094B" w:rsidP="0081094B">
            <w:pPr>
              <w:spacing w:after="0" w:line="240" w:lineRule="auto"/>
              <w:jc w:val="center"/>
              <w:rPr>
                <w:rFonts w:ascii="Times New Roman" w:eastAsia="Times New Roman" w:hAnsi="Times New Roman"/>
                <w:color w:val="000000"/>
                <w:sz w:val="20"/>
                <w:szCs w:val="20"/>
              </w:rPr>
            </w:pPr>
            <w:r w:rsidRPr="00F069BE">
              <w:rPr>
                <w:rFonts w:ascii="Times New Roman" w:eastAsia="Times New Roman" w:hAnsi="Times New Roman"/>
                <w:color w:val="000000"/>
                <w:sz w:val="20"/>
                <w:szCs w:val="20"/>
              </w:rPr>
              <w:t>İL MEM SP KOORDİNASYON EKİBİ</w:t>
            </w:r>
          </w:p>
        </w:tc>
      </w:tr>
    </w:tbl>
    <w:p w:rsidR="0081094B" w:rsidRDefault="0081094B" w:rsidP="0081094B"/>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F069BE" w:rsidTr="0081094B">
        <w:tc>
          <w:tcPr>
            <w:tcW w:w="10315" w:type="dxa"/>
            <w:gridSpan w:val="3"/>
            <w:shd w:val="clear" w:color="auto" w:fill="FF9999"/>
          </w:tcPr>
          <w:p w:rsidR="0081094B" w:rsidRPr="00F069BE" w:rsidRDefault="0081094B" w:rsidP="0081094B">
            <w:pPr>
              <w:jc w:val="center"/>
              <w:rPr>
                <w:rFonts w:ascii="Times New Roman" w:hAnsi="Times New Roman"/>
                <w:b/>
                <w:sz w:val="20"/>
                <w:szCs w:val="20"/>
              </w:rPr>
            </w:pPr>
            <w:proofErr w:type="gramStart"/>
            <w:r>
              <w:rPr>
                <w:rFonts w:ascii="Times New Roman" w:hAnsi="Times New Roman"/>
                <w:b/>
                <w:sz w:val="20"/>
                <w:szCs w:val="20"/>
              </w:rPr>
              <w:t xml:space="preserve">ŞUBAT </w:t>
            </w:r>
            <w:r w:rsidRPr="00F069BE">
              <w:rPr>
                <w:rFonts w:ascii="Times New Roman" w:hAnsi="Times New Roman"/>
                <w:b/>
                <w:sz w:val="20"/>
                <w:szCs w:val="20"/>
              </w:rPr>
              <w:t xml:space="preserve">  201</w:t>
            </w:r>
            <w:r>
              <w:rPr>
                <w:rFonts w:ascii="Times New Roman" w:hAnsi="Times New Roman"/>
                <w:b/>
                <w:sz w:val="20"/>
                <w:szCs w:val="20"/>
              </w:rPr>
              <w:t>5</w:t>
            </w:r>
            <w:proofErr w:type="gramEnd"/>
            <w:r w:rsidRPr="00F069BE">
              <w:rPr>
                <w:rFonts w:ascii="Times New Roman" w:hAnsi="Times New Roman"/>
                <w:b/>
                <w:sz w:val="20"/>
                <w:szCs w:val="20"/>
              </w:rPr>
              <w:t xml:space="preserve"> </w:t>
            </w:r>
          </w:p>
        </w:tc>
      </w:tr>
      <w:tr w:rsidR="0081094B" w:rsidRPr="00F069BE" w:rsidTr="0081094B">
        <w:tc>
          <w:tcPr>
            <w:tcW w:w="1809"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Tarih</w:t>
            </w:r>
          </w:p>
        </w:tc>
        <w:tc>
          <w:tcPr>
            <w:tcW w:w="5954"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Planlama Adımları</w:t>
            </w:r>
          </w:p>
        </w:tc>
        <w:tc>
          <w:tcPr>
            <w:tcW w:w="2552"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Uygulama Sorumlusu</w:t>
            </w:r>
          </w:p>
        </w:tc>
      </w:tr>
      <w:tr w:rsidR="0081094B" w:rsidRPr="00F069BE" w:rsidTr="0081094B">
        <w:tc>
          <w:tcPr>
            <w:tcW w:w="1809" w:type="dxa"/>
            <w:vAlign w:val="center"/>
          </w:tcPr>
          <w:p w:rsidR="0081094B" w:rsidRPr="00F069BE" w:rsidRDefault="0081094B" w:rsidP="0081094B">
            <w:pPr>
              <w:spacing w:after="0" w:line="240" w:lineRule="auto"/>
              <w:jc w:val="center"/>
              <w:rPr>
                <w:rFonts w:ascii="Times New Roman" w:eastAsia="Times New Roman" w:hAnsi="Times New Roman"/>
                <w:color w:val="000000"/>
                <w:sz w:val="20"/>
                <w:szCs w:val="20"/>
              </w:rPr>
            </w:pPr>
            <w:r w:rsidRPr="00F069BE">
              <w:rPr>
                <w:rFonts w:ascii="Times New Roman" w:eastAsia="Times New Roman" w:hAnsi="Times New Roman"/>
                <w:color w:val="000000"/>
                <w:sz w:val="20"/>
                <w:szCs w:val="20"/>
              </w:rPr>
              <w:t>13-Şubat 2015</w:t>
            </w:r>
          </w:p>
        </w:tc>
        <w:tc>
          <w:tcPr>
            <w:tcW w:w="5954" w:type="dxa"/>
            <w:vAlign w:val="center"/>
          </w:tcPr>
          <w:p w:rsidR="0081094B" w:rsidRPr="00F069BE" w:rsidRDefault="0081094B" w:rsidP="0081094B">
            <w:pPr>
              <w:spacing w:after="0" w:line="240" w:lineRule="auto"/>
              <w:rPr>
                <w:rFonts w:ascii="Times New Roman" w:eastAsia="Times New Roman" w:hAnsi="Times New Roman"/>
                <w:color w:val="000000"/>
                <w:sz w:val="20"/>
                <w:szCs w:val="20"/>
              </w:rPr>
            </w:pPr>
            <w:r w:rsidRPr="00F069BE">
              <w:rPr>
                <w:rFonts w:ascii="Times New Roman" w:hAnsi="Times New Roman"/>
                <w:sz w:val="20"/>
                <w:szCs w:val="20"/>
              </w:rPr>
              <w:t>İlçe Millî Eğitim Müdürlüğünün SP Taslağının İl AR-</w:t>
            </w:r>
            <w:proofErr w:type="spellStart"/>
            <w:r w:rsidRPr="00F069BE">
              <w:rPr>
                <w:rFonts w:ascii="Times New Roman" w:hAnsi="Times New Roman"/>
                <w:sz w:val="20"/>
                <w:szCs w:val="20"/>
              </w:rPr>
              <w:t>GE</w:t>
            </w:r>
            <w:r>
              <w:rPr>
                <w:rFonts w:ascii="Times New Roman" w:hAnsi="Times New Roman"/>
                <w:sz w:val="20"/>
                <w:szCs w:val="20"/>
              </w:rPr>
              <w:t>’</w:t>
            </w:r>
            <w:r w:rsidRPr="00F069BE">
              <w:rPr>
                <w:rFonts w:ascii="Times New Roman" w:hAnsi="Times New Roman"/>
                <w:sz w:val="20"/>
                <w:szCs w:val="20"/>
              </w:rPr>
              <w:t>ye</w:t>
            </w:r>
            <w:proofErr w:type="spellEnd"/>
            <w:r w:rsidRPr="00F069BE">
              <w:rPr>
                <w:rFonts w:ascii="Times New Roman" w:hAnsi="Times New Roman"/>
                <w:sz w:val="20"/>
                <w:szCs w:val="20"/>
              </w:rPr>
              <w:t xml:space="preserve"> gönderilmesi</w:t>
            </w:r>
          </w:p>
        </w:tc>
        <w:tc>
          <w:tcPr>
            <w:tcW w:w="2552" w:type="dxa"/>
            <w:vAlign w:val="center"/>
          </w:tcPr>
          <w:p w:rsidR="0081094B" w:rsidRPr="00F069BE" w:rsidRDefault="0081094B" w:rsidP="0081094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İLÇE MİLLİ EĞİTİM MÜDÜRLÜĞÜ</w:t>
            </w:r>
          </w:p>
        </w:tc>
      </w:tr>
    </w:tbl>
    <w:p w:rsidR="0081094B" w:rsidRDefault="0081094B" w:rsidP="0081094B"/>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F069BE" w:rsidTr="0081094B">
        <w:tc>
          <w:tcPr>
            <w:tcW w:w="10315" w:type="dxa"/>
            <w:gridSpan w:val="3"/>
            <w:shd w:val="clear" w:color="auto" w:fill="FF9999"/>
          </w:tcPr>
          <w:p w:rsidR="0081094B" w:rsidRPr="00F069BE" w:rsidRDefault="0081094B" w:rsidP="0081094B">
            <w:pPr>
              <w:jc w:val="center"/>
              <w:rPr>
                <w:rFonts w:ascii="Times New Roman" w:hAnsi="Times New Roman"/>
                <w:b/>
                <w:sz w:val="20"/>
                <w:szCs w:val="20"/>
              </w:rPr>
            </w:pPr>
            <w:proofErr w:type="gramStart"/>
            <w:r>
              <w:rPr>
                <w:rFonts w:ascii="Times New Roman" w:hAnsi="Times New Roman"/>
                <w:b/>
                <w:sz w:val="20"/>
                <w:szCs w:val="20"/>
              </w:rPr>
              <w:t xml:space="preserve">MART </w:t>
            </w:r>
            <w:r w:rsidRPr="00F069BE">
              <w:rPr>
                <w:rFonts w:ascii="Times New Roman" w:hAnsi="Times New Roman"/>
                <w:b/>
                <w:sz w:val="20"/>
                <w:szCs w:val="20"/>
              </w:rPr>
              <w:t xml:space="preserve">  201</w:t>
            </w:r>
            <w:r>
              <w:rPr>
                <w:rFonts w:ascii="Times New Roman" w:hAnsi="Times New Roman"/>
                <w:b/>
                <w:sz w:val="20"/>
                <w:szCs w:val="20"/>
              </w:rPr>
              <w:t>5</w:t>
            </w:r>
            <w:proofErr w:type="gramEnd"/>
            <w:r w:rsidRPr="00F069BE">
              <w:rPr>
                <w:rFonts w:ascii="Times New Roman" w:hAnsi="Times New Roman"/>
                <w:b/>
                <w:sz w:val="20"/>
                <w:szCs w:val="20"/>
              </w:rPr>
              <w:t xml:space="preserve"> </w:t>
            </w:r>
          </w:p>
        </w:tc>
      </w:tr>
      <w:tr w:rsidR="0081094B" w:rsidRPr="00F069BE" w:rsidTr="0081094B">
        <w:tc>
          <w:tcPr>
            <w:tcW w:w="1809"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Tarih</w:t>
            </w:r>
          </w:p>
        </w:tc>
        <w:tc>
          <w:tcPr>
            <w:tcW w:w="5954"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Planlama Adımları</w:t>
            </w:r>
          </w:p>
        </w:tc>
        <w:tc>
          <w:tcPr>
            <w:tcW w:w="2552"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Uygulama Sorumlusu</w:t>
            </w:r>
          </w:p>
        </w:tc>
      </w:tr>
      <w:tr w:rsidR="0081094B" w:rsidRPr="00F069BE" w:rsidTr="0081094B">
        <w:tc>
          <w:tcPr>
            <w:tcW w:w="1809" w:type="dxa"/>
            <w:vAlign w:val="center"/>
          </w:tcPr>
          <w:p w:rsidR="0081094B" w:rsidRPr="00F069BE" w:rsidRDefault="0081094B" w:rsidP="0081094B">
            <w:pPr>
              <w:rPr>
                <w:rFonts w:ascii="Times New Roman" w:hAnsi="Times New Roman"/>
                <w:sz w:val="20"/>
                <w:szCs w:val="20"/>
              </w:rPr>
            </w:pPr>
            <w:r w:rsidRPr="00F069BE">
              <w:rPr>
                <w:rFonts w:ascii="Times New Roman" w:hAnsi="Times New Roman"/>
                <w:sz w:val="20"/>
                <w:szCs w:val="20"/>
              </w:rPr>
              <w:t>13 Mart 2015</w:t>
            </w:r>
          </w:p>
        </w:tc>
        <w:tc>
          <w:tcPr>
            <w:tcW w:w="5954" w:type="dxa"/>
            <w:vAlign w:val="center"/>
          </w:tcPr>
          <w:p w:rsidR="0081094B" w:rsidRPr="00F069BE" w:rsidRDefault="0081094B" w:rsidP="0081094B">
            <w:pPr>
              <w:spacing w:after="0" w:line="240" w:lineRule="auto"/>
              <w:rPr>
                <w:rFonts w:ascii="Times New Roman" w:hAnsi="Times New Roman"/>
                <w:sz w:val="20"/>
                <w:szCs w:val="20"/>
              </w:rPr>
            </w:pPr>
            <w:r w:rsidRPr="00F069BE">
              <w:rPr>
                <w:rFonts w:ascii="Times New Roman" w:eastAsia="Times New Roman" w:hAnsi="Times New Roman"/>
                <w:color w:val="000000"/>
                <w:sz w:val="20"/>
                <w:szCs w:val="20"/>
              </w:rPr>
              <w:t>İlçe MEM Stratejik Planının</w:t>
            </w:r>
            <w:r w:rsidRPr="00F069BE">
              <w:rPr>
                <w:rFonts w:ascii="Times New Roman" w:hAnsi="Times New Roman"/>
                <w:sz w:val="20"/>
                <w:szCs w:val="20"/>
              </w:rPr>
              <w:t xml:space="preserve"> Onayı ve Yayınlanması</w:t>
            </w:r>
          </w:p>
        </w:tc>
        <w:tc>
          <w:tcPr>
            <w:tcW w:w="2552" w:type="dxa"/>
            <w:vAlign w:val="center"/>
          </w:tcPr>
          <w:p w:rsidR="0081094B" w:rsidRPr="00F069BE" w:rsidRDefault="0081094B" w:rsidP="0081094B">
            <w:pPr>
              <w:spacing w:after="0" w:line="240" w:lineRule="auto"/>
              <w:jc w:val="center"/>
              <w:rPr>
                <w:rFonts w:ascii="Times New Roman" w:eastAsia="Times New Roman" w:hAnsi="Times New Roman"/>
                <w:color w:val="000000"/>
                <w:sz w:val="20"/>
                <w:szCs w:val="20"/>
              </w:rPr>
            </w:pPr>
            <w:r w:rsidRPr="00F069BE">
              <w:rPr>
                <w:rFonts w:ascii="Times New Roman" w:eastAsia="Times New Roman" w:hAnsi="Times New Roman"/>
                <w:color w:val="000000"/>
                <w:sz w:val="20"/>
                <w:szCs w:val="20"/>
              </w:rPr>
              <w:t xml:space="preserve">İL MEM SP UST </w:t>
            </w:r>
            <w:proofErr w:type="gramStart"/>
            <w:r w:rsidRPr="00F069BE">
              <w:rPr>
                <w:rFonts w:ascii="Times New Roman" w:eastAsia="Times New Roman" w:hAnsi="Times New Roman"/>
                <w:color w:val="000000"/>
                <w:sz w:val="20"/>
                <w:szCs w:val="20"/>
              </w:rPr>
              <w:t>KURULU ,İL</w:t>
            </w:r>
            <w:proofErr w:type="gramEnd"/>
            <w:r w:rsidRPr="00F069BE">
              <w:rPr>
                <w:rFonts w:ascii="Times New Roman" w:eastAsia="Times New Roman" w:hAnsi="Times New Roman"/>
                <w:color w:val="000000"/>
                <w:sz w:val="20"/>
                <w:szCs w:val="20"/>
              </w:rPr>
              <w:t xml:space="preserve"> MEM SP KOORDİNASYON EKİBİ</w:t>
            </w:r>
          </w:p>
        </w:tc>
      </w:tr>
    </w:tbl>
    <w:p w:rsidR="0081094B" w:rsidRDefault="0081094B" w:rsidP="0081094B"/>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F069BE" w:rsidTr="0081094B">
        <w:tc>
          <w:tcPr>
            <w:tcW w:w="10315" w:type="dxa"/>
            <w:gridSpan w:val="3"/>
            <w:shd w:val="clear" w:color="auto" w:fill="FF9999"/>
          </w:tcPr>
          <w:p w:rsidR="0081094B" w:rsidRPr="00F069BE" w:rsidRDefault="0081094B" w:rsidP="0081094B">
            <w:pPr>
              <w:jc w:val="center"/>
              <w:rPr>
                <w:rFonts w:ascii="Times New Roman" w:hAnsi="Times New Roman"/>
                <w:b/>
                <w:sz w:val="20"/>
                <w:szCs w:val="20"/>
              </w:rPr>
            </w:pPr>
            <w:proofErr w:type="gramStart"/>
            <w:r>
              <w:rPr>
                <w:rFonts w:ascii="Times New Roman" w:hAnsi="Times New Roman"/>
                <w:b/>
                <w:sz w:val="20"/>
                <w:szCs w:val="20"/>
              </w:rPr>
              <w:t xml:space="preserve">MAYIS </w:t>
            </w:r>
            <w:r w:rsidRPr="00F069BE">
              <w:rPr>
                <w:rFonts w:ascii="Times New Roman" w:hAnsi="Times New Roman"/>
                <w:b/>
                <w:sz w:val="20"/>
                <w:szCs w:val="20"/>
              </w:rPr>
              <w:t xml:space="preserve">  201</w:t>
            </w:r>
            <w:r>
              <w:rPr>
                <w:rFonts w:ascii="Times New Roman" w:hAnsi="Times New Roman"/>
                <w:b/>
                <w:sz w:val="20"/>
                <w:szCs w:val="20"/>
              </w:rPr>
              <w:t>5</w:t>
            </w:r>
            <w:proofErr w:type="gramEnd"/>
            <w:r w:rsidRPr="00F069BE">
              <w:rPr>
                <w:rFonts w:ascii="Times New Roman" w:hAnsi="Times New Roman"/>
                <w:b/>
                <w:sz w:val="20"/>
                <w:szCs w:val="20"/>
              </w:rPr>
              <w:t xml:space="preserve"> </w:t>
            </w:r>
          </w:p>
        </w:tc>
      </w:tr>
      <w:tr w:rsidR="0081094B" w:rsidRPr="00F069BE" w:rsidTr="0081094B">
        <w:tc>
          <w:tcPr>
            <w:tcW w:w="1809"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Tarih</w:t>
            </w:r>
          </w:p>
        </w:tc>
        <w:tc>
          <w:tcPr>
            <w:tcW w:w="5954"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Planlama Adımları</w:t>
            </w:r>
          </w:p>
        </w:tc>
        <w:tc>
          <w:tcPr>
            <w:tcW w:w="2552"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Uygulama Sorumlusu</w:t>
            </w:r>
          </w:p>
        </w:tc>
      </w:tr>
      <w:tr w:rsidR="0081094B" w:rsidRPr="00F069BE" w:rsidTr="0081094B">
        <w:tc>
          <w:tcPr>
            <w:tcW w:w="1809" w:type="dxa"/>
            <w:vAlign w:val="center"/>
          </w:tcPr>
          <w:p w:rsidR="0081094B" w:rsidRPr="00F069BE" w:rsidRDefault="0081094B" w:rsidP="0081094B">
            <w:pPr>
              <w:spacing w:after="0" w:line="240" w:lineRule="auto"/>
              <w:jc w:val="center"/>
              <w:rPr>
                <w:rFonts w:ascii="Times New Roman" w:eastAsia="Times New Roman" w:hAnsi="Times New Roman"/>
                <w:color w:val="000000"/>
                <w:sz w:val="20"/>
                <w:szCs w:val="20"/>
              </w:rPr>
            </w:pPr>
            <w:r w:rsidRPr="00F069BE">
              <w:rPr>
                <w:rFonts w:ascii="Times New Roman" w:eastAsia="Times New Roman" w:hAnsi="Times New Roman"/>
                <w:color w:val="000000"/>
                <w:sz w:val="20"/>
                <w:szCs w:val="20"/>
              </w:rPr>
              <w:t>29 Mayıs 2015</w:t>
            </w:r>
          </w:p>
        </w:tc>
        <w:tc>
          <w:tcPr>
            <w:tcW w:w="5954" w:type="dxa"/>
            <w:vAlign w:val="center"/>
          </w:tcPr>
          <w:p w:rsidR="0081094B" w:rsidRPr="00F069BE" w:rsidRDefault="0081094B" w:rsidP="0081094B">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Okul ve Kurumların </w:t>
            </w:r>
            <w:r w:rsidRPr="00F069BE">
              <w:rPr>
                <w:rFonts w:ascii="Times New Roman" w:eastAsia="Times New Roman" w:hAnsi="Times New Roman"/>
                <w:color w:val="000000"/>
                <w:sz w:val="20"/>
                <w:szCs w:val="20"/>
              </w:rPr>
              <w:t>onay iş ve işlemlerinin yapılması</w:t>
            </w:r>
          </w:p>
        </w:tc>
        <w:tc>
          <w:tcPr>
            <w:tcW w:w="2552" w:type="dxa"/>
            <w:vAlign w:val="center"/>
          </w:tcPr>
          <w:p w:rsidR="0081094B" w:rsidRPr="00F069BE" w:rsidRDefault="0081094B" w:rsidP="0081094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İLÇE </w:t>
            </w:r>
            <w:r w:rsidRPr="00F069BE">
              <w:rPr>
                <w:rFonts w:ascii="Times New Roman" w:eastAsia="Times New Roman" w:hAnsi="Times New Roman"/>
                <w:color w:val="000000"/>
                <w:sz w:val="20"/>
                <w:szCs w:val="20"/>
              </w:rPr>
              <w:t xml:space="preserve">MEM SP KOORDİNASYON EKİBİ </w:t>
            </w:r>
          </w:p>
        </w:tc>
      </w:tr>
    </w:tbl>
    <w:p w:rsidR="0081094B" w:rsidRDefault="0081094B" w:rsidP="0081094B"/>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F069BE" w:rsidTr="0081094B">
        <w:tc>
          <w:tcPr>
            <w:tcW w:w="10315" w:type="dxa"/>
            <w:gridSpan w:val="3"/>
            <w:shd w:val="clear" w:color="auto" w:fill="FF9999"/>
          </w:tcPr>
          <w:p w:rsidR="0081094B" w:rsidRPr="00F069BE" w:rsidRDefault="0081094B" w:rsidP="0081094B">
            <w:pPr>
              <w:jc w:val="center"/>
              <w:rPr>
                <w:rFonts w:ascii="Times New Roman" w:hAnsi="Times New Roman"/>
                <w:b/>
                <w:sz w:val="20"/>
                <w:szCs w:val="20"/>
              </w:rPr>
            </w:pPr>
            <w:proofErr w:type="gramStart"/>
            <w:r>
              <w:rPr>
                <w:rFonts w:ascii="Times New Roman" w:hAnsi="Times New Roman"/>
                <w:b/>
                <w:sz w:val="20"/>
                <w:szCs w:val="20"/>
              </w:rPr>
              <w:lastRenderedPageBreak/>
              <w:t xml:space="preserve">HAZİRAN </w:t>
            </w:r>
            <w:r w:rsidRPr="00F069BE">
              <w:rPr>
                <w:rFonts w:ascii="Times New Roman" w:hAnsi="Times New Roman"/>
                <w:b/>
                <w:sz w:val="20"/>
                <w:szCs w:val="20"/>
              </w:rPr>
              <w:t xml:space="preserve">  201</w:t>
            </w:r>
            <w:r>
              <w:rPr>
                <w:rFonts w:ascii="Times New Roman" w:hAnsi="Times New Roman"/>
                <w:b/>
                <w:sz w:val="20"/>
                <w:szCs w:val="20"/>
              </w:rPr>
              <w:t>5</w:t>
            </w:r>
            <w:proofErr w:type="gramEnd"/>
            <w:r w:rsidRPr="00F069BE">
              <w:rPr>
                <w:rFonts w:ascii="Times New Roman" w:hAnsi="Times New Roman"/>
                <w:b/>
                <w:sz w:val="20"/>
                <w:szCs w:val="20"/>
              </w:rPr>
              <w:t xml:space="preserve"> </w:t>
            </w:r>
          </w:p>
        </w:tc>
      </w:tr>
      <w:tr w:rsidR="0081094B" w:rsidRPr="00F069BE" w:rsidTr="0081094B">
        <w:tc>
          <w:tcPr>
            <w:tcW w:w="1809"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Tarih</w:t>
            </w:r>
          </w:p>
        </w:tc>
        <w:tc>
          <w:tcPr>
            <w:tcW w:w="5954"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Planlama Adımları</w:t>
            </w:r>
          </w:p>
        </w:tc>
        <w:tc>
          <w:tcPr>
            <w:tcW w:w="2552" w:type="dxa"/>
          </w:tcPr>
          <w:p w:rsidR="0081094B" w:rsidRPr="00F069BE" w:rsidRDefault="0081094B" w:rsidP="0081094B">
            <w:pPr>
              <w:jc w:val="center"/>
              <w:rPr>
                <w:rFonts w:ascii="Times New Roman" w:hAnsi="Times New Roman"/>
                <w:b/>
                <w:color w:val="FF9999"/>
              </w:rPr>
            </w:pPr>
            <w:r w:rsidRPr="00F069BE">
              <w:rPr>
                <w:rFonts w:ascii="Times New Roman" w:hAnsi="Times New Roman"/>
                <w:b/>
                <w:color w:val="FF9999"/>
              </w:rPr>
              <w:t>Uygulama Sorumlusu</w:t>
            </w:r>
          </w:p>
        </w:tc>
      </w:tr>
      <w:tr w:rsidR="0081094B" w:rsidRPr="00F069BE" w:rsidTr="0081094B">
        <w:tc>
          <w:tcPr>
            <w:tcW w:w="1809" w:type="dxa"/>
            <w:vAlign w:val="center"/>
          </w:tcPr>
          <w:p w:rsidR="0081094B" w:rsidRPr="00F069BE" w:rsidRDefault="0081094B" w:rsidP="0081094B">
            <w:pPr>
              <w:spacing w:after="0" w:line="240" w:lineRule="auto"/>
              <w:jc w:val="center"/>
              <w:rPr>
                <w:rFonts w:ascii="Times New Roman" w:eastAsia="Times New Roman" w:hAnsi="Times New Roman"/>
                <w:color w:val="000000"/>
                <w:sz w:val="20"/>
                <w:szCs w:val="20"/>
              </w:rPr>
            </w:pPr>
            <w:r w:rsidRPr="00F069BE">
              <w:rPr>
                <w:rFonts w:ascii="Times New Roman" w:eastAsia="Times New Roman" w:hAnsi="Times New Roman"/>
                <w:color w:val="000000"/>
                <w:sz w:val="20"/>
                <w:szCs w:val="20"/>
              </w:rPr>
              <w:t>26 Haziran 2015</w:t>
            </w:r>
          </w:p>
        </w:tc>
        <w:tc>
          <w:tcPr>
            <w:tcW w:w="5954" w:type="dxa"/>
            <w:vAlign w:val="center"/>
          </w:tcPr>
          <w:p w:rsidR="0081094B" w:rsidRPr="00F069BE" w:rsidRDefault="0081094B" w:rsidP="0081094B">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w:t>
            </w:r>
            <w:r w:rsidRPr="00F069BE">
              <w:rPr>
                <w:rFonts w:ascii="Times New Roman" w:eastAsia="Times New Roman" w:hAnsi="Times New Roman"/>
                <w:color w:val="000000"/>
                <w:sz w:val="20"/>
                <w:szCs w:val="20"/>
              </w:rPr>
              <w:t>kul ve kurumların Stratejik Planının, onay ve yayım iş ve işlemlerinin yapılması</w:t>
            </w:r>
          </w:p>
        </w:tc>
        <w:tc>
          <w:tcPr>
            <w:tcW w:w="2552" w:type="dxa"/>
            <w:vAlign w:val="center"/>
          </w:tcPr>
          <w:p w:rsidR="0081094B" w:rsidRPr="00700F3D" w:rsidRDefault="0081094B" w:rsidP="0081094B">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İLÇE MİLLİ EĞİTİM MÜDÜRLÜĞÜ</w:t>
            </w:r>
          </w:p>
        </w:tc>
      </w:tr>
    </w:tbl>
    <w:p w:rsidR="0081094B" w:rsidRDefault="0081094B" w:rsidP="0081094B"/>
    <w:p w:rsidR="0081094B" w:rsidRPr="0081094B" w:rsidRDefault="0081094B" w:rsidP="0081094B">
      <w:pPr>
        <w:pStyle w:val="ResimYazs"/>
        <w:rPr>
          <w:rFonts w:ascii="Times New Roman" w:hAnsi="Times New Roman"/>
          <w:color w:val="FF0000"/>
        </w:rPr>
      </w:pPr>
      <w:bookmarkStart w:id="160" w:name="_Toc417978462"/>
      <w:bookmarkStart w:id="161" w:name="_Toc417980502"/>
      <w:r w:rsidRPr="0081094B">
        <w:rPr>
          <w:rFonts w:ascii="Times New Roman" w:hAnsi="Times New Roman"/>
        </w:rPr>
        <w:t xml:space="preserve">Tablo </w:t>
      </w:r>
      <w:r w:rsidR="007F2F4E">
        <w:rPr>
          <w:rFonts w:ascii="Times New Roman" w:hAnsi="Times New Roman"/>
        </w:rPr>
        <w:t>26</w:t>
      </w:r>
      <w:r w:rsidRPr="0081094B">
        <w:rPr>
          <w:rFonts w:ascii="Times New Roman" w:hAnsi="Times New Roman"/>
        </w:rPr>
        <w:t>:</w:t>
      </w:r>
      <w:r w:rsidRPr="0081094B">
        <w:rPr>
          <w:rFonts w:ascii="Times New Roman" w:hAnsi="Times New Roman"/>
          <w:color w:val="FF0000"/>
        </w:rPr>
        <w:t xml:space="preserve"> </w:t>
      </w:r>
      <w:r w:rsidRPr="007F2F4E">
        <w:rPr>
          <w:rFonts w:ascii="Times New Roman" w:hAnsi="Times New Roman"/>
          <w:b w:val="0"/>
          <w:i/>
          <w:sz w:val="22"/>
        </w:rPr>
        <w:t>Kanunlar ve Yönetmelikler</w:t>
      </w:r>
      <w:bookmarkEnd w:id="160"/>
      <w:bookmarkEnd w:id="161"/>
      <w:r w:rsidRPr="0081094B">
        <w:rPr>
          <w:rFonts w:ascii="Times New Roman" w:hAnsi="Times New Roman"/>
          <w:sz w:val="22"/>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
        <w:gridCol w:w="4236"/>
        <w:gridCol w:w="416"/>
        <w:gridCol w:w="4304"/>
      </w:tblGrid>
      <w:tr w:rsidR="0081094B" w:rsidRPr="0081094B" w:rsidTr="0081094B">
        <w:tc>
          <w:tcPr>
            <w:tcW w:w="440" w:type="dxa"/>
            <w:shd w:val="pct15" w:color="auto" w:fill="auto"/>
          </w:tcPr>
          <w:p w:rsidR="0081094B" w:rsidRPr="0081094B" w:rsidRDefault="0081094B" w:rsidP="0081094B">
            <w:pPr>
              <w:spacing w:after="0" w:line="240" w:lineRule="auto"/>
              <w:rPr>
                <w:rFonts w:ascii="Times New Roman" w:hAnsi="Times New Roman" w:cs="Times New Roman"/>
                <w:sz w:val="20"/>
                <w:szCs w:val="20"/>
              </w:rPr>
            </w:pPr>
          </w:p>
        </w:tc>
        <w:tc>
          <w:tcPr>
            <w:tcW w:w="4488" w:type="dxa"/>
            <w:shd w:val="pct15" w:color="auto" w:fill="auto"/>
          </w:tcPr>
          <w:p w:rsidR="0081094B" w:rsidRPr="0081094B" w:rsidRDefault="0081094B" w:rsidP="0081094B">
            <w:pPr>
              <w:spacing w:after="0" w:line="240" w:lineRule="auto"/>
              <w:jc w:val="center"/>
              <w:rPr>
                <w:rFonts w:ascii="Times New Roman" w:hAnsi="Times New Roman" w:cs="Times New Roman"/>
                <w:b/>
                <w:bCs/>
                <w:szCs w:val="24"/>
              </w:rPr>
            </w:pPr>
            <w:r w:rsidRPr="0081094B">
              <w:rPr>
                <w:rFonts w:ascii="Times New Roman" w:hAnsi="Times New Roman" w:cs="Times New Roman"/>
                <w:b/>
                <w:bCs/>
                <w:szCs w:val="24"/>
              </w:rPr>
              <w:t>Kanunlar</w:t>
            </w:r>
          </w:p>
        </w:tc>
        <w:tc>
          <w:tcPr>
            <w:tcW w:w="416" w:type="dxa"/>
            <w:shd w:val="pct15" w:color="auto" w:fill="auto"/>
          </w:tcPr>
          <w:p w:rsidR="0081094B" w:rsidRPr="0081094B" w:rsidRDefault="0081094B" w:rsidP="0081094B">
            <w:pPr>
              <w:spacing w:after="0" w:line="240" w:lineRule="auto"/>
              <w:rPr>
                <w:rFonts w:ascii="Times New Roman" w:hAnsi="Times New Roman" w:cs="Times New Roman"/>
                <w:sz w:val="20"/>
                <w:szCs w:val="20"/>
              </w:rPr>
            </w:pPr>
          </w:p>
        </w:tc>
        <w:tc>
          <w:tcPr>
            <w:tcW w:w="4545" w:type="dxa"/>
            <w:shd w:val="pct15" w:color="auto" w:fill="auto"/>
          </w:tcPr>
          <w:p w:rsidR="0081094B" w:rsidRPr="0081094B" w:rsidRDefault="0081094B" w:rsidP="0081094B">
            <w:pPr>
              <w:spacing w:after="0" w:line="240" w:lineRule="auto"/>
              <w:ind w:right="-1986"/>
              <w:rPr>
                <w:rFonts w:ascii="Times New Roman" w:hAnsi="Times New Roman" w:cs="Times New Roman"/>
                <w:b/>
                <w:bCs/>
                <w:szCs w:val="24"/>
              </w:rPr>
            </w:pPr>
            <w:r w:rsidRPr="0081094B">
              <w:rPr>
                <w:rFonts w:ascii="Times New Roman" w:hAnsi="Times New Roman" w:cs="Times New Roman"/>
                <w:b/>
                <w:bCs/>
                <w:szCs w:val="24"/>
              </w:rPr>
              <w:t>Yönetmelikler</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w:t>
            </w:r>
          </w:p>
        </w:tc>
        <w:tc>
          <w:tcPr>
            <w:tcW w:w="4488" w:type="dxa"/>
          </w:tcPr>
          <w:p w:rsidR="0081094B" w:rsidRPr="0081094B" w:rsidRDefault="0081094B" w:rsidP="0081094B">
            <w:pPr>
              <w:spacing w:after="0" w:line="240" w:lineRule="auto"/>
              <w:ind w:left="-108"/>
              <w:rPr>
                <w:rFonts w:ascii="Times New Roman" w:hAnsi="Times New Roman" w:cs="Times New Roman"/>
                <w:sz w:val="20"/>
                <w:szCs w:val="20"/>
              </w:rPr>
            </w:pPr>
            <w:r w:rsidRPr="0081094B">
              <w:rPr>
                <w:rFonts w:ascii="Times New Roman" w:hAnsi="Times New Roman" w:cs="Times New Roman"/>
                <w:sz w:val="20"/>
                <w:szCs w:val="20"/>
              </w:rPr>
              <w:t>1739 sayılı Milli Eğitim Temel Kanunu</w:t>
            </w:r>
          </w:p>
          <w:p w:rsidR="0081094B" w:rsidRPr="0081094B" w:rsidRDefault="0081094B" w:rsidP="0081094B">
            <w:pPr>
              <w:spacing w:after="0" w:line="240" w:lineRule="auto"/>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Milli Eğitim Bakanlığı Personelinin Görevde Yükselme, Unvan Değişikliği ve Yer Değiştirme Suretiyle Atanması Hakkında Yönetmelik</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2</w:t>
            </w:r>
          </w:p>
        </w:tc>
        <w:tc>
          <w:tcPr>
            <w:tcW w:w="4488" w:type="dxa"/>
          </w:tcPr>
          <w:p w:rsidR="0081094B" w:rsidRPr="0081094B" w:rsidRDefault="0081094B" w:rsidP="0081094B">
            <w:pPr>
              <w:spacing w:after="0" w:line="240" w:lineRule="auto"/>
              <w:ind w:left="-108"/>
              <w:rPr>
                <w:rFonts w:ascii="Times New Roman" w:hAnsi="Times New Roman" w:cs="Times New Roman"/>
                <w:sz w:val="20"/>
                <w:szCs w:val="20"/>
              </w:rPr>
            </w:pPr>
            <w:r w:rsidRPr="0081094B">
              <w:rPr>
                <w:rFonts w:ascii="Times New Roman" w:hAnsi="Times New Roman" w:cs="Times New Roman"/>
                <w:sz w:val="20"/>
                <w:szCs w:val="20"/>
              </w:rPr>
              <w:t xml:space="preserve">652 sayılı Milli Eğitim Bakanlığı Teşkilat ve Görevleri hakkında Kanun Hükmünde Kararname </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İl İstihdam ve Mesleki Eğitim Kurulları Çalışma Usul ve Esasları Hakkında Yönetmelik</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3</w:t>
            </w:r>
          </w:p>
        </w:tc>
        <w:tc>
          <w:tcPr>
            <w:tcW w:w="4488" w:type="dxa"/>
          </w:tcPr>
          <w:p w:rsidR="0081094B" w:rsidRPr="0081094B" w:rsidRDefault="0081094B" w:rsidP="0081094B">
            <w:pPr>
              <w:spacing w:after="0" w:line="240" w:lineRule="auto"/>
              <w:ind w:left="-108"/>
              <w:rPr>
                <w:rFonts w:ascii="Times New Roman" w:hAnsi="Times New Roman" w:cs="Times New Roman"/>
                <w:sz w:val="20"/>
                <w:szCs w:val="20"/>
              </w:rPr>
            </w:pPr>
            <w:r w:rsidRPr="0081094B">
              <w:rPr>
                <w:rFonts w:ascii="Times New Roman" w:hAnsi="Times New Roman" w:cs="Times New Roman"/>
                <w:sz w:val="20"/>
                <w:szCs w:val="20"/>
              </w:rPr>
              <w:t>222 sayılı İlköğretim ve Eğitim Kanunu</w:t>
            </w:r>
          </w:p>
          <w:p w:rsidR="0081094B" w:rsidRPr="0081094B" w:rsidRDefault="0081094B" w:rsidP="0081094B">
            <w:pPr>
              <w:spacing w:after="0" w:line="240" w:lineRule="auto"/>
              <w:ind w:left="-108"/>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3</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Pratik Eğitimin Verileceği İşyerleri ve Bunların Denetimine İlişkin Yönetmelik</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4</w:t>
            </w:r>
          </w:p>
        </w:tc>
        <w:tc>
          <w:tcPr>
            <w:tcW w:w="4488" w:type="dxa"/>
          </w:tcPr>
          <w:p w:rsidR="0081094B" w:rsidRPr="0081094B" w:rsidRDefault="0081094B" w:rsidP="0081094B">
            <w:pPr>
              <w:spacing w:after="0" w:line="240" w:lineRule="auto"/>
              <w:ind w:left="-108"/>
              <w:rPr>
                <w:rFonts w:ascii="Times New Roman" w:hAnsi="Times New Roman" w:cs="Times New Roman"/>
                <w:sz w:val="20"/>
                <w:szCs w:val="20"/>
              </w:rPr>
            </w:pPr>
            <w:r w:rsidRPr="0081094B">
              <w:rPr>
                <w:rFonts w:ascii="Times New Roman" w:hAnsi="Times New Roman" w:cs="Times New Roman"/>
                <w:sz w:val="20"/>
                <w:szCs w:val="20"/>
              </w:rPr>
              <w:t xml:space="preserve">657 sayılı Devlet Memurları Kanunu </w:t>
            </w:r>
          </w:p>
          <w:p w:rsidR="0081094B" w:rsidRPr="0081094B" w:rsidRDefault="0081094B" w:rsidP="0081094B">
            <w:pPr>
              <w:spacing w:after="0" w:line="240" w:lineRule="auto"/>
              <w:ind w:left="-108"/>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4</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Öğretmenlik Kariyer Basamaklarında Yükselme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5</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1702 sayılı İlk ve Orta Tedrisat Muallimlerinin Terfi ve Tecziyeleri Hakkında Kanun</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5</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Millî Eğitim Bakanlığı Okul Kütüphaneleri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6</w:t>
            </w:r>
          </w:p>
        </w:tc>
        <w:tc>
          <w:tcPr>
            <w:tcW w:w="4488"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 xml:space="preserve">4483 sayılı Memurlar ve Diğer Kamu Görevlilerinin Yargılanması Hakkında Kanun </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6</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Millî Eğitim Bakanlığı Rehberlik ve Psikolojik Danışma Hizmetleri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7</w:t>
            </w:r>
          </w:p>
        </w:tc>
        <w:tc>
          <w:tcPr>
            <w:tcW w:w="4488"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3308 sayılı Mesleki Eğitim Kanunu</w:t>
            </w:r>
          </w:p>
          <w:p w:rsidR="0081094B" w:rsidRPr="0081094B" w:rsidRDefault="0081094B" w:rsidP="0081094B">
            <w:pPr>
              <w:spacing w:after="0" w:line="240" w:lineRule="auto"/>
              <w:ind w:left="34"/>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7</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Millî Eğitim Bakanlığı Sosyal ve Kültürel Yarışmalar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8</w:t>
            </w:r>
          </w:p>
        </w:tc>
        <w:tc>
          <w:tcPr>
            <w:tcW w:w="4488"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4982 sayılı Bilgi Edinme Hakkı Kanunu</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8</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Millî Eğitim Bakanlığı Teftiş Kurulu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9</w:t>
            </w:r>
          </w:p>
        </w:tc>
        <w:tc>
          <w:tcPr>
            <w:tcW w:w="4488"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3071 sayılı Dilekçe Hakkının Kullanılmasına Dair Kanun</w:t>
            </w:r>
          </w:p>
          <w:p w:rsidR="0081094B" w:rsidRPr="0081094B" w:rsidRDefault="0081094B" w:rsidP="0081094B">
            <w:pPr>
              <w:spacing w:after="0" w:line="240" w:lineRule="auto"/>
              <w:ind w:left="34"/>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9</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Aday Memurların Yetiştirilmesine Dair Genel Yönetmelik</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10</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 xml:space="preserve">5018 sayılı Kamu Mali Yönetimi ve Kontrol Kanunu </w:t>
            </w:r>
          </w:p>
          <w:p w:rsidR="0081094B" w:rsidRPr="0081094B" w:rsidRDefault="0081094B" w:rsidP="0081094B">
            <w:pPr>
              <w:spacing w:after="0" w:line="240" w:lineRule="auto"/>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10</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Devlet Binaları İşletme, Bakım, Onarım Yönetmeliği</w:t>
            </w:r>
          </w:p>
          <w:p w:rsidR="0081094B" w:rsidRPr="0081094B" w:rsidRDefault="0081094B" w:rsidP="0081094B">
            <w:pPr>
              <w:spacing w:after="0" w:line="240" w:lineRule="auto"/>
              <w:ind w:left="34"/>
              <w:rPr>
                <w:rFonts w:ascii="Times New Roman" w:hAnsi="Times New Roman" w:cs="Times New Roman"/>
                <w:sz w:val="20"/>
                <w:szCs w:val="20"/>
              </w:rPr>
            </w:pP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11</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2886 sayılı Devlet İhale Kanunu</w:t>
            </w:r>
          </w:p>
          <w:p w:rsidR="0081094B" w:rsidRPr="0081094B" w:rsidRDefault="0081094B" w:rsidP="0081094B">
            <w:pPr>
              <w:spacing w:after="0" w:line="240" w:lineRule="auto"/>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11</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Taşınır Mal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12</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4734 sayılı Kamu İhale Kanunu</w:t>
            </w:r>
          </w:p>
          <w:p w:rsidR="0081094B" w:rsidRPr="0081094B" w:rsidRDefault="0081094B" w:rsidP="0081094B">
            <w:pPr>
              <w:spacing w:after="0" w:line="240" w:lineRule="auto"/>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12</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Kamu Konutları Yönetmeliği </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13</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4735 sayılı Kamu İhale Sözleşmeleri Kanunu</w:t>
            </w:r>
          </w:p>
          <w:p w:rsidR="0081094B" w:rsidRPr="0081094B" w:rsidRDefault="0081094B" w:rsidP="0081094B">
            <w:pPr>
              <w:spacing w:after="0" w:line="240" w:lineRule="auto"/>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13</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Millî Eğitim Bakanlığı Öğretmen Evleri, Öğretmen Evi Ve Akşam Sanat Okulları, Öğretmen Lokalleri Ve Sosyal Tesisler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14</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5442 sayılı İl İdaresi Kanunu</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14</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Devlet Arşiv Hizmetleri Hakkında Yönetmelik</w:t>
            </w:r>
          </w:p>
          <w:p w:rsidR="0081094B" w:rsidRPr="0081094B" w:rsidRDefault="0081094B" w:rsidP="0081094B">
            <w:pPr>
              <w:spacing w:after="0" w:line="240" w:lineRule="auto"/>
              <w:ind w:left="34"/>
              <w:rPr>
                <w:rFonts w:ascii="Times New Roman" w:hAnsi="Times New Roman" w:cs="Times New Roman"/>
                <w:sz w:val="20"/>
                <w:szCs w:val="20"/>
              </w:rPr>
            </w:pP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15</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5302 sayılı İl Özel İdaresi Kanunu</w:t>
            </w:r>
          </w:p>
          <w:p w:rsidR="0081094B" w:rsidRPr="0081094B" w:rsidRDefault="0081094B" w:rsidP="0081094B">
            <w:pPr>
              <w:spacing w:after="0" w:line="240" w:lineRule="auto"/>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15</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Kamu İdarelerinde Stratejik Planlamaya İlişkin Usul Ve Esaslar Hakkında Yönetmelik</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16</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4688 sayılı Kamu Görevlileri Sendikaları ve Toplu Sözleşme Kanunu</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16</w:t>
            </w:r>
          </w:p>
        </w:tc>
        <w:tc>
          <w:tcPr>
            <w:tcW w:w="4545" w:type="dxa"/>
          </w:tcPr>
          <w:p w:rsidR="0081094B" w:rsidRPr="0081094B" w:rsidRDefault="0081094B" w:rsidP="0081094B">
            <w:pPr>
              <w:spacing w:before="100" w:beforeAutospacing="1" w:after="100" w:afterAutospacing="1" w:line="240" w:lineRule="atLeast"/>
              <w:ind w:left="34"/>
              <w:rPr>
                <w:rFonts w:ascii="Times New Roman" w:hAnsi="Times New Roman" w:cs="Times New Roman"/>
                <w:sz w:val="20"/>
                <w:szCs w:val="20"/>
              </w:rPr>
            </w:pPr>
            <w:r w:rsidRPr="0081094B">
              <w:rPr>
                <w:rFonts w:ascii="Times New Roman" w:hAnsi="Times New Roman" w:cs="Times New Roman"/>
                <w:sz w:val="20"/>
                <w:szCs w:val="20"/>
              </w:rPr>
              <w:t>Ulusal Ve Resmi Bayramlar İle Mahalli Kurtuluş Günleri, Atatürk Günleri Ve Tarihi Günlerde Yapılacak Tören Ve Kutlamalar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17</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5580 sayılı Özel Öğretim Kurumları Kanunu</w:t>
            </w:r>
          </w:p>
          <w:p w:rsidR="0081094B" w:rsidRPr="0081094B" w:rsidRDefault="0081094B" w:rsidP="0081094B">
            <w:pPr>
              <w:spacing w:after="0" w:line="240" w:lineRule="auto"/>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17</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Milli Eğitim Bakanlığına Bağlı Okul Ve Kurumların Yönetici Ve Öğretmenlerinin Norm Kadrolarına İlişkin Yönetmelik</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18</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2841 sayılı Zorunlu İlköğrenim Çağı Dışında Kalmış Okuma-Yazma Bilmeyen</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18</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Millî Eğitim Bakanlığı Eğitim Kurumu Yöneticileri Atama Ve Yer Değiştirme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19</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Vatandaşların, Okur-Yazar Duruma Getirilmesi veya Bunlara İlkokul Düzeyinde Eğitim Öğretim Yaptırılması Hakkında Kanun</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19</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 xml:space="preserve">Millî Eğitim Bakanlığı Okul-Aile Birliği Yönetmeliği </w:t>
            </w:r>
          </w:p>
          <w:p w:rsidR="0081094B" w:rsidRPr="0081094B" w:rsidRDefault="0081094B" w:rsidP="0081094B">
            <w:pPr>
              <w:spacing w:after="0" w:line="240" w:lineRule="auto"/>
              <w:ind w:left="34"/>
              <w:rPr>
                <w:rFonts w:ascii="Times New Roman" w:hAnsi="Times New Roman" w:cs="Times New Roman"/>
                <w:sz w:val="20"/>
                <w:szCs w:val="20"/>
              </w:rPr>
            </w:pP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20</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2698 sayılı Milli Eğitim Bakanlığı Okul Pansiyonları Kanunu</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20</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Millî Eğitim Bakanlığı Özel Öğretim Kurumları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lastRenderedPageBreak/>
              <w:t>21</w:t>
            </w:r>
          </w:p>
        </w:tc>
        <w:tc>
          <w:tcPr>
            <w:tcW w:w="4488"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2684 sayılı İlköğretim ve Orta Öğretimde Parasız Yatılı veya Burslu Öğrenci Okutma ve Bunlara Yapılacak Sosyal Yardımlara İlişkin Kanun</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21</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Millî Eğitim Bakanlığına Bağlı Kurumlara Ait Açma, Kapatma ve Ad Verme Yönetmeliği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22</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 xml:space="preserve">430 sayılı Tevhidi Tedrisat Kanunu </w:t>
            </w:r>
          </w:p>
          <w:p w:rsidR="0081094B" w:rsidRPr="0081094B" w:rsidRDefault="0081094B" w:rsidP="0081094B">
            <w:pPr>
              <w:spacing w:after="0" w:line="240" w:lineRule="auto"/>
              <w:ind w:left="127"/>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22</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Kamu Zararlarının Tahsiline İlişkin Usul Ve Esaslar Hakkında Yönetmelik</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23</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2942 sayılı Kamulaştırma Kanunu</w:t>
            </w:r>
          </w:p>
          <w:p w:rsidR="0081094B" w:rsidRPr="0081094B" w:rsidRDefault="0081094B" w:rsidP="0081094B">
            <w:pPr>
              <w:spacing w:after="0" w:line="240" w:lineRule="auto"/>
              <w:ind w:left="127"/>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23</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İç Kontrol ve Ön Malî Kontrole İlişkin Usul ve Esaslar Hakkında Yönetmelik</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24</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5594 sayılı Belediye ve İl Özel İdaresi Kanunu</w:t>
            </w:r>
          </w:p>
          <w:p w:rsidR="0081094B" w:rsidRPr="0081094B" w:rsidRDefault="0081094B" w:rsidP="0081094B">
            <w:pPr>
              <w:spacing w:after="0" w:line="240" w:lineRule="auto"/>
              <w:ind w:left="127"/>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24</w:t>
            </w:r>
          </w:p>
        </w:tc>
        <w:tc>
          <w:tcPr>
            <w:tcW w:w="4545" w:type="dxa"/>
          </w:tcPr>
          <w:p w:rsidR="0081094B" w:rsidRPr="0081094B" w:rsidRDefault="0081094B" w:rsidP="0081094B">
            <w:pPr>
              <w:spacing w:after="0" w:line="240" w:lineRule="auto"/>
              <w:ind w:left="34"/>
              <w:rPr>
                <w:rFonts w:ascii="Times New Roman" w:hAnsi="Times New Roman" w:cs="Times New Roman"/>
                <w:sz w:val="20"/>
                <w:szCs w:val="20"/>
              </w:rPr>
            </w:pPr>
            <w:r w:rsidRPr="0081094B">
              <w:rPr>
                <w:rFonts w:ascii="Times New Roman" w:hAnsi="Times New Roman" w:cs="Times New Roman"/>
                <w:sz w:val="20"/>
                <w:szCs w:val="20"/>
              </w:rPr>
              <w:t xml:space="preserve">Millî Eğitim Bakanlığı Aday Memurlarının Yetiştirilmelerine İlişkin Yönetmelik </w:t>
            </w:r>
          </w:p>
        </w:tc>
      </w:tr>
    </w:tbl>
    <w:p w:rsidR="0081094B" w:rsidRDefault="0081094B" w:rsidP="0081094B">
      <w:pPr>
        <w:ind w:left="1418"/>
        <w:rPr>
          <w:rFonts w:ascii="Times New Roman" w:hAnsi="Times New Roman" w:cs="Times New Roman"/>
          <w:sz w:val="20"/>
          <w:szCs w:val="20"/>
        </w:rPr>
      </w:pPr>
    </w:p>
    <w:p w:rsidR="009B71A3" w:rsidRDefault="009B71A3" w:rsidP="0081094B">
      <w:pPr>
        <w:ind w:left="1418"/>
        <w:rPr>
          <w:rFonts w:ascii="Times New Roman" w:hAnsi="Times New Roman" w:cs="Times New Roman"/>
          <w:sz w:val="20"/>
          <w:szCs w:val="20"/>
        </w:rPr>
      </w:pPr>
    </w:p>
    <w:p w:rsidR="009B71A3" w:rsidRDefault="009B71A3" w:rsidP="0081094B">
      <w:pPr>
        <w:ind w:left="1418"/>
        <w:rPr>
          <w:rFonts w:ascii="Times New Roman" w:hAnsi="Times New Roman" w:cs="Times New Roman"/>
          <w:sz w:val="20"/>
          <w:szCs w:val="20"/>
        </w:rPr>
      </w:pPr>
    </w:p>
    <w:p w:rsidR="009B71A3" w:rsidRDefault="009B71A3" w:rsidP="0081094B">
      <w:pPr>
        <w:ind w:left="1418"/>
        <w:rPr>
          <w:rFonts w:ascii="Times New Roman" w:hAnsi="Times New Roman" w:cs="Times New Roman"/>
          <w:sz w:val="20"/>
          <w:szCs w:val="20"/>
        </w:rPr>
      </w:pPr>
    </w:p>
    <w:p w:rsidR="009B71A3" w:rsidRPr="0081094B" w:rsidRDefault="009B71A3" w:rsidP="0081094B">
      <w:pPr>
        <w:ind w:left="1418"/>
        <w:rPr>
          <w:rFonts w:ascii="Times New Roman" w:hAnsi="Times New Roman" w:cs="Times New Roman"/>
          <w:sz w:val="20"/>
          <w:szCs w:val="20"/>
        </w:rPr>
      </w:pPr>
    </w:p>
    <w:p w:rsidR="0081094B" w:rsidRPr="007F2F4E" w:rsidRDefault="0081094B" w:rsidP="0081094B">
      <w:pPr>
        <w:pStyle w:val="ResimYazs"/>
        <w:rPr>
          <w:rFonts w:ascii="Times New Roman" w:hAnsi="Times New Roman"/>
          <w:b w:val="0"/>
          <w:i/>
          <w:sz w:val="22"/>
        </w:rPr>
      </w:pPr>
      <w:bookmarkStart w:id="162" w:name="_Toc417978463"/>
      <w:bookmarkStart w:id="163" w:name="_Toc417980503"/>
      <w:r w:rsidRPr="0081094B">
        <w:rPr>
          <w:rFonts w:ascii="Times New Roman" w:hAnsi="Times New Roman"/>
        </w:rPr>
        <w:t xml:space="preserve">Tablo </w:t>
      </w:r>
      <w:r w:rsidRPr="0081094B">
        <w:rPr>
          <w:rFonts w:ascii="Times New Roman" w:hAnsi="Times New Roman"/>
        </w:rPr>
        <w:fldChar w:fldCharType="begin"/>
      </w:r>
      <w:r w:rsidRPr="0081094B">
        <w:rPr>
          <w:rFonts w:ascii="Times New Roman" w:hAnsi="Times New Roman"/>
        </w:rPr>
        <w:instrText xml:space="preserve"> SEQ Tablo \* ARABIC </w:instrText>
      </w:r>
      <w:r w:rsidRPr="0081094B">
        <w:rPr>
          <w:rFonts w:ascii="Times New Roman" w:hAnsi="Times New Roman"/>
        </w:rPr>
        <w:fldChar w:fldCharType="separate"/>
      </w:r>
      <w:r w:rsidR="007165DA">
        <w:rPr>
          <w:rFonts w:ascii="Times New Roman" w:hAnsi="Times New Roman"/>
          <w:noProof/>
        </w:rPr>
        <w:t>2</w:t>
      </w:r>
      <w:r w:rsidRPr="0081094B">
        <w:rPr>
          <w:rFonts w:ascii="Times New Roman" w:hAnsi="Times New Roman"/>
        </w:rPr>
        <w:fldChar w:fldCharType="end"/>
      </w:r>
      <w:r w:rsidR="007F2F4E">
        <w:rPr>
          <w:rFonts w:ascii="Times New Roman" w:hAnsi="Times New Roman"/>
        </w:rPr>
        <w:t>7</w:t>
      </w:r>
      <w:r w:rsidRPr="0081094B">
        <w:rPr>
          <w:rFonts w:ascii="Times New Roman" w:hAnsi="Times New Roman"/>
        </w:rPr>
        <w:t>:</w:t>
      </w:r>
      <w:r w:rsidRPr="0081094B">
        <w:rPr>
          <w:rFonts w:ascii="Times New Roman" w:hAnsi="Times New Roman"/>
          <w:color w:val="FF0000"/>
        </w:rPr>
        <w:t xml:space="preserve">  </w:t>
      </w:r>
      <w:r w:rsidRPr="007F2F4E">
        <w:rPr>
          <w:rFonts w:ascii="Times New Roman" w:hAnsi="Times New Roman"/>
          <w:b w:val="0"/>
          <w:i/>
          <w:sz w:val="22"/>
        </w:rPr>
        <w:t>Yönergeler</w:t>
      </w:r>
      <w:bookmarkEnd w:id="162"/>
      <w:bookmarkEnd w:id="16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
        <w:gridCol w:w="4252"/>
        <w:gridCol w:w="416"/>
        <w:gridCol w:w="4295"/>
      </w:tblGrid>
      <w:tr w:rsidR="0081094B" w:rsidRPr="0081094B" w:rsidTr="0081094B">
        <w:tc>
          <w:tcPr>
            <w:tcW w:w="440" w:type="dxa"/>
            <w:shd w:val="pct15" w:color="auto" w:fill="auto"/>
          </w:tcPr>
          <w:p w:rsidR="0081094B" w:rsidRPr="0081094B" w:rsidRDefault="0081094B" w:rsidP="0081094B">
            <w:pPr>
              <w:spacing w:after="0" w:line="240" w:lineRule="auto"/>
              <w:rPr>
                <w:rFonts w:ascii="Times New Roman" w:hAnsi="Times New Roman" w:cs="Times New Roman"/>
                <w:sz w:val="20"/>
                <w:szCs w:val="20"/>
              </w:rPr>
            </w:pPr>
          </w:p>
        </w:tc>
        <w:tc>
          <w:tcPr>
            <w:tcW w:w="9449" w:type="dxa"/>
            <w:gridSpan w:val="3"/>
            <w:shd w:val="pct15" w:color="auto" w:fill="auto"/>
          </w:tcPr>
          <w:p w:rsidR="0081094B" w:rsidRPr="0081094B" w:rsidRDefault="0081094B" w:rsidP="0081094B">
            <w:pPr>
              <w:spacing w:after="0" w:line="240" w:lineRule="auto"/>
              <w:jc w:val="center"/>
              <w:rPr>
                <w:rFonts w:ascii="Times New Roman" w:hAnsi="Times New Roman" w:cs="Times New Roman"/>
                <w:b/>
                <w:bCs/>
                <w:szCs w:val="24"/>
              </w:rPr>
            </w:pPr>
          </w:p>
          <w:p w:rsidR="0081094B" w:rsidRPr="0081094B" w:rsidRDefault="0081094B" w:rsidP="0081094B">
            <w:pPr>
              <w:spacing w:after="0" w:line="240" w:lineRule="auto"/>
              <w:ind w:right="-1986"/>
              <w:jc w:val="center"/>
              <w:rPr>
                <w:rFonts w:ascii="Times New Roman" w:hAnsi="Times New Roman" w:cs="Times New Roman"/>
                <w:b/>
                <w:bCs/>
                <w:szCs w:val="24"/>
              </w:rPr>
            </w:pPr>
            <w:r w:rsidRPr="0081094B">
              <w:rPr>
                <w:rFonts w:ascii="Times New Roman" w:hAnsi="Times New Roman" w:cs="Times New Roman"/>
                <w:b/>
                <w:bCs/>
                <w:szCs w:val="24"/>
              </w:rPr>
              <w:t>YÖNERGELER</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1</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Millî Eğitim Bakanlığı Personeline Başarı, Üstün Başarı Belgesi ve Ödül Verilmesine Dair Yönerge</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10</w:t>
            </w:r>
          </w:p>
        </w:tc>
        <w:tc>
          <w:tcPr>
            <w:tcW w:w="4545"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İlköğretimde Yöneltme Yönergesi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2</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Millî Eğitim Bakanlığı Bilim Ve Sanat Merkezleri Yönergesi</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11</w:t>
            </w:r>
          </w:p>
        </w:tc>
        <w:tc>
          <w:tcPr>
            <w:tcW w:w="4545"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Millî Eğitim Bakanlığı Eğitim Bölgeleri ve Eğitim Kurulları Yönergesi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3</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Millî Eğitim Bakanlığı Bilgi Ve Sistem Güvenliği Yönergesi</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12</w:t>
            </w:r>
          </w:p>
        </w:tc>
        <w:tc>
          <w:tcPr>
            <w:tcW w:w="4545"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Millî Eğitim Bakanlığı Demokrasi Eğitimi ve Okul Meclisleri Yönergesi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4</w:t>
            </w:r>
          </w:p>
        </w:tc>
        <w:tc>
          <w:tcPr>
            <w:tcW w:w="4488" w:type="dxa"/>
          </w:tcPr>
          <w:p w:rsidR="0081094B" w:rsidRPr="0081094B" w:rsidRDefault="0081094B" w:rsidP="0081094B">
            <w:pPr>
              <w:spacing w:before="100" w:beforeAutospacing="1"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Millî Eğitim Bakanlığı Merkezî Sistem Sınav Yönergesi</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13</w:t>
            </w:r>
          </w:p>
        </w:tc>
        <w:tc>
          <w:tcPr>
            <w:tcW w:w="4545"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Millî Eğitim Bakanlığı Merkez Teşkilatı İmza Yetkileri Yönergesi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5</w:t>
            </w:r>
          </w:p>
        </w:tc>
        <w:tc>
          <w:tcPr>
            <w:tcW w:w="4488" w:type="dxa"/>
          </w:tcPr>
          <w:p w:rsidR="0081094B" w:rsidRPr="0081094B" w:rsidRDefault="001F3725" w:rsidP="0081094B">
            <w:pPr>
              <w:spacing w:after="0" w:line="225" w:lineRule="atLeast"/>
              <w:ind w:left="127"/>
              <w:rPr>
                <w:rFonts w:ascii="Times New Roman" w:hAnsi="Times New Roman" w:cs="Times New Roman"/>
                <w:sz w:val="20"/>
                <w:szCs w:val="20"/>
              </w:rPr>
            </w:pPr>
            <w:hyperlink r:id="rId38" w:history="1">
              <w:r w:rsidR="0081094B" w:rsidRPr="0081094B">
                <w:rPr>
                  <w:rFonts w:ascii="Times New Roman" w:hAnsi="Times New Roman" w:cs="Times New Roman"/>
                  <w:sz w:val="20"/>
                  <w:szCs w:val="20"/>
                </w:rPr>
                <w:t>MEB Eğitimde Kalite Yönetim Sistemi Yönergesi</w:t>
              </w:r>
            </w:hyperlink>
          </w:p>
          <w:p w:rsidR="0081094B" w:rsidRPr="0081094B" w:rsidRDefault="0081094B" w:rsidP="0081094B">
            <w:pPr>
              <w:spacing w:after="0" w:line="240" w:lineRule="auto"/>
              <w:ind w:left="127"/>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14</w:t>
            </w:r>
          </w:p>
        </w:tc>
        <w:tc>
          <w:tcPr>
            <w:tcW w:w="4545"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Millî Eğitim Müdürlükleri Araştırma Geliştirme (AR-GE) Birimleri Yönergesi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6</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Millî Eğitim Bakanlığı İzin Yönergesi</w:t>
            </w:r>
          </w:p>
          <w:p w:rsidR="0081094B" w:rsidRPr="0081094B" w:rsidRDefault="0081094B" w:rsidP="0081094B">
            <w:pPr>
              <w:spacing w:after="0" w:line="240" w:lineRule="auto"/>
              <w:ind w:left="127"/>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15</w:t>
            </w:r>
          </w:p>
        </w:tc>
        <w:tc>
          <w:tcPr>
            <w:tcW w:w="4545"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Millî Eğitim Bakanlığı Demokrasi Eğitimi ve Okul Meclisleri Yönergesi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7</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Millî Eğitim Bakanlığı Merkez Teşkilatı İmza Yetkileri Yönergesi</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16</w:t>
            </w:r>
          </w:p>
        </w:tc>
        <w:tc>
          <w:tcPr>
            <w:tcW w:w="4545"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Millî Eğitim Bakanlığı Merkez Teşkilatı İmza Yetkileri Yönergesi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8</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Millî Eğitim Müdürlükleri Araştırma Geliştirme (AR-GE) Birimleri Yönergesi</w:t>
            </w: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17</w:t>
            </w:r>
          </w:p>
        </w:tc>
        <w:tc>
          <w:tcPr>
            <w:tcW w:w="4545" w:type="dxa"/>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Isparta Milli Eğitim Müdürlüğü İmza Yetkileri İç Yönergesi</w:t>
            </w:r>
          </w:p>
        </w:tc>
      </w:tr>
      <w:tr w:rsidR="0081094B" w:rsidRPr="0081094B" w:rsidTr="0081094B">
        <w:tc>
          <w:tcPr>
            <w:tcW w:w="440" w:type="dxa"/>
            <w:shd w:val="pct12" w:color="auto" w:fill="auto"/>
          </w:tcPr>
          <w:p w:rsidR="0081094B" w:rsidRPr="0081094B" w:rsidRDefault="0081094B" w:rsidP="0081094B">
            <w:pPr>
              <w:spacing w:after="0" w:line="240" w:lineRule="auto"/>
              <w:rPr>
                <w:rFonts w:ascii="Times New Roman" w:hAnsi="Times New Roman" w:cs="Times New Roman"/>
                <w:b/>
                <w:bCs/>
                <w:sz w:val="20"/>
                <w:szCs w:val="20"/>
              </w:rPr>
            </w:pPr>
            <w:r w:rsidRPr="0081094B">
              <w:rPr>
                <w:rFonts w:ascii="Times New Roman" w:hAnsi="Times New Roman" w:cs="Times New Roman"/>
                <w:b/>
                <w:bCs/>
                <w:sz w:val="20"/>
                <w:szCs w:val="20"/>
              </w:rPr>
              <w:t>9</w:t>
            </w:r>
          </w:p>
        </w:tc>
        <w:tc>
          <w:tcPr>
            <w:tcW w:w="4488" w:type="dxa"/>
          </w:tcPr>
          <w:p w:rsidR="0081094B" w:rsidRPr="0081094B" w:rsidRDefault="0081094B" w:rsidP="0081094B">
            <w:pPr>
              <w:spacing w:after="0" w:line="240" w:lineRule="auto"/>
              <w:ind w:left="127"/>
              <w:rPr>
                <w:rFonts w:ascii="Times New Roman" w:hAnsi="Times New Roman" w:cs="Times New Roman"/>
                <w:sz w:val="20"/>
                <w:szCs w:val="20"/>
              </w:rPr>
            </w:pPr>
            <w:r w:rsidRPr="0081094B">
              <w:rPr>
                <w:rFonts w:ascii="Times New Roman" w:hAnsi="Times New Roman" w:cs="Times New Roman"/>
                <w:sz w:val="20"/>
                <w:szCs w:val="20"/>
              </w:rPr>
              <w:t>Millî Eğitim Bakanlığı Öğrencileri Yetiştirme Kursları Yönergesi</w:t>
            </w:r>
          </w:p>
          <w:p w:rsidR="0081094B" w:rsidRPr="0081094B" w:rsidRDefault="0081094B" w:rsidP="0081094B">
            <w:pPr>
              <w:spacing w:after="0" w:line="240" w:lineRule="auto"/>
              <w:ind w:left="127"/>
              <w:rPr>
                <w:rFonts w:ascii="Times New Roman" w:hAnsi="Times New Roman" w:cs="Times New Roman"/>
                <w:sz w:val="20"/>
                <w:szCs w:val="20"/>
              </w:rPr>
            </w:pPr>
          </w:p>
        </w:tc>
        <w:tc>
          <w:tcPr>
            <w:tcW w:w="416" w:type="dxa"/>
            <w:shd w:val="pct12" w:color="auto" w:fill="auto"/>
          </w:tcPr>
          <w:p w:rsidR="0081094B" w:rsidRPr="0081094B" w:rsidRDefault="0081094B" w:rsidP="0081094B">
            <w:pPr>
              <w:spacing w:after="0" w:line="240" w:lineRule="auto"/>
              <w:rPr>
                <w:rFonts w:ascii="Times New Roman" w:hAnsi="Times New Roman" w:cs="Times New Roman"/>
                <w:sz w:val="20"/>
                <w:szCs w:val="20"/>
              </w:rPr>
            </w:pPr>
            <w:r w:rsidRPr="0081094B">
              <w:rPr>
                <w:rFonts w:ascii="Times New Roman" w:hAnsi="Times New Roman" w:cs="Times New Roman"/>
                <w:sz w:val="20"/>
                <w:szCs w:val="20"/>
              </w:rPr>
              <w:t>18</w:t>
            </w:r>
          </w:p>
        </w:tc>
        <w:tc>
          <w:tcPr>
            <w:tcW w:w="4545" w:type="dxa"/>
          </w:tcPr>
          <w:p w:rsidR="0081094B" w:rsidRPr="0081094B" w:rsidRDefault="0081094B" w:rsidP="0081094B">
            <w:pPr>
              <w:spacing w:after="0" w:line="240" w:lineRule="auto"/>
              <w:rPr>
                <w:rFonts w:ascii="Times New Roman" w:hAnsi="Times New Roman" w:cs="Times New Roman"/>
                <w:sz w:val="20"/>
                <w:szCs w:val="20"/>
              </w:rPr>
            </w:pPr>
          </w:p>
        </w:tc>
      </w:tr>
    </w:tbl>
    <w:p w:rsidR="0081094B" w:rsidRPr="0081094B" w:rsidRDefault="0081094B" w:rsidP="0081094B">
      <w:pPr>
        <w:rPr>
          <w:rFonts w:ascii="Times New Roman" w:hAnsi="Times New Roman" w:cs="Times New Roman"/>
        </w:rPr>
      </w:pPr>
    </w:p>
    <w:p w:rsidR="0081094B" w:rsidRPr="0081094B" w:rsidRDefault="0081094B" w:rsidP="0081094B">
      <w:pPr>
        <w:rPr>
          <w:rFonts w:ascii="Times New Roman" w:hAnsi="Times New Roman" w:cs="Times New Roman"/>
        </w:rPr>
      </w:pPr>
    </w:p>
    <w:p w:rsidR="0081094B" w:rsidRPr="0081094B" w:rsidRDefault="0081094B" w:rsidP="0081094B">
      <w:pPr>
        <w:rPr>
          <w:rFonts w:ascii="Times New Roman" w:hAnsi="Times New Roman" w:cs="Times New Roman"/>
        </w:rPr>
      </w:pPr>
    </w:p>
    <w:p w:rsidR="0081094B" w:rsidRDefault="0081094B" w:rsidP="0081094B">
      <w:pPr>
        <w:rPr>
          <w:rFonts w:ascii="Times New Roman" w:hAnsi="Times New Roman" w:cs="Times New Roman"/>
        </w:rPr>
      </w:pPr>
    </w:p>
    <w:p w:rsidR="009B71A3" w:rsidRDefault="009B71A3" w:rsidP="0081094B">
      <w:pPr>
        <w:rPr>
          <w:rFonts w:ascii="Times New Roman" w:hAnsi="Times New Roman" w:cs="Times New Roman"/>
        </w:rPr>
      </w:pPr>
    </w:p>
    <w:p w:rsidR="0008412A" w:rsidRDefault="0008412A" w:rsidP="0081094B">
      <w:pPr>
        <w:rPr>
          <w:rFonts w:ascii="Times New Roman" w:hAnsi="Times New Roman" w:cs="Times New Roman"/>
        </w:rPr>
      </w:pPr>
    </w:p>
    <w:p w:rsidR="009B71A3" w:rsidRDefault="009B71A3" w:rsidP="0081094B">
      <w:pPr>
        <w:pStyle w:val="AltKonuBal"/>
        <w:rPr>
          <w:rStyle w:val="GlVurgulama"/>
          <w:bCs w:val="0"/>
          <w:color w:val="auto"/>
        </w:rPr>
      </w:pPr>
    </w:p>
    <w:p w:rsidR="0081094B" w:rsidRPr="0081094B" w:rsidRDefault="0081094B" w:rsidP="0081094B">
      <w:pPr>
        <w:pStyle w:val="AltKonuBal"/>
        <w:rPr>
          <w:rStyle w:val="GlVurgulama"/>
          <w:color w:val="auto"/>
        </w:rPr>
      </w:pPr>
      <w:r w:rsidRPr="0081094B">
        <w:rPr>
          <w:rStyle w:val="GlVurgulama"/>
          <w:bCs w:val="0"/>
          <w:color w:val="auto"/>
        </w:rPr>
        <w:lastRenderedPageBreak/>
        <w:t xml:space="preserve">Tablo </w:t>
      </w:r>
      <w:r w:rsidR="007F2F4E">
        <w:rPr>
          <w:rStyle w:val="GlVurgulama"/>
          <w:bCs w:val="0"/>
          <w:color w:val="auto"/>
        </w:rPr>
        <w:t>28</w:t>
      </w:r>
      <w:r w:rsidRPr="0081094B">
        <w:rPr>
          <w:rStyle w:val="GlVurgulama"/>
          <w:bCs w:val="0"/>
          <w:color w:val="auto"/>
        </w:rPr>
        <w:t xml:space="preserve">: </w:t>
      </w:r>
      <w:r w:rsidRPr="0081094B">
        <w:rPr>
          <w:rStyle w:val="GlVurgulama"/>
          <w:b w:val="0"/>
          <w:bCs w:val="0"/>
          <w:i/>
          <w:color w:val="auto"/>
        </w:rPr>
        <w:t>İLÇE MEM İÇ PAYDAŞ</w:t>
      </w:r>
    </w:p>
    <w:tbl>
      <w:tblPr>
        <w:tblpPr w:leftFromText="141" w:rightFromText="141" w:vertAnchor="text" w:tblpY="1"/>
        <w:tblOverlap w:val="never"/>
        <w:tblW w:w="5000" w:type="pct"/>
        <w:tblBorders>
          <w:top w:val="single" w:sz="8" w:space="0" w:color="9F2936"/>
          <w:left w:val="single" w:sz="8" w:space="0" w:color="9F2936"/>
          <w:bottom w:val="single" w:sz="8" w:space="0" w:color="9F2936"/>
          <w:right w:val="single" w:sz="8" w:space="0" w:color="9F2936"/>
        </w:tblBorders>
        <w:tblLook w:val="04A0" w:firstRow="1" w:lastRow="0" w:firstColumn="1" w:lastColumn="0" w:noHBand="0" w:noVBand="1"/>
      </w:tblPr>
      <w:tblGrid>
        <w:gridCol w:w="1575"/>
        <w:gridCol w:w="7713"/>
      </w:tblGrid>
      <w:tr w:rsidR="0081094B" w:rsidRPr="00E237B6" w:rsidTr="0081094B">
        <w:trPr>
          <w:trHeight w:val="428"/>
        </w:trPr>
        <w:tc>
          <w:tcPr>
            <w:tcW w:w="848" w:type="pct"/>
            <w:shd w:val="clear" w:color="auto" w:fill="9F2936"/>
            <w:noWrap/>
            <w:hideMark/>
          </w:tcPr>
          <w:p w:rsidR="0081094B" w:rsidRPr="00726A17" w:rsidRDefault="0081094B" w:rsidP="0081094B">
            <w:pPr>
              <w:spacing w:after="0" w:line="240" w:lineRule="auto"/>
              <w:rPr>
                <w:rFonts w:ascii="Times New Roman" w:eastAsia="Times New Roman" w:hAnsi="Times New Roman"/>
                <w:b/>
                <w:bCs/>
                <w:color w:val="FFFFFF"/>
                <w:sz w:val="28"/>
                <w:szCs w:val="24"/>
              </w:rPr>
            </w:pPr>
            <w:r w:rsidRPr="00726A17">
              <w:rPr>
                <w:rFonts w:ascii="Times New Roman" w:eastAsia="Times New Roman" w:hAnsi="Times New Roman"/>
                <w:b/>
                <w:bCs/>
                <w:color w:val="FFFFFF"/>
                <w:sz w:val="28"/>
                <w:szCs w:val="24"/>
              </w:rPr>
              <w:t>Sıra No</w:t>
            </w:r>
          </w:p>
        </w:tc>
        <w:tc>
          <w:tcPr>
            <w:tcW w:w="4152" w:type="pct"/>
            <w:shd w:val="clear" w:color="auto" w:fill="9F2936"/>
            <w:noWrap/>
            <w:hideMark/>
          </w:tcPr>
          <w:p w:rsidR="0081094B" w:rsidRPr="00726A17" w:rsidRDefault="0081094B" w:rsidP="0081094B">
            <w:pPr>
              <w:spacing w:after="0" w:line="240" w:lineRule="auto"/>
              <w:rPr>
                <w:rFonts w:ascii="Times New Roman" w:eastAsia="Times New Roman" w:hAnsi="Times New Roman"/>
                <w:b/>
                <w:bCs/>
                <w:color w:val="FFFFFF"/>
                <w:sz w:val="28"/>
                <w:szCs w:val="24"/>
              </w:rPr>
            </w:pPr>
            <w:r w:rsidRPr="00726A17">
              <w:rPr>
                <w:rFonts w:ascii="Times New Roman" w:eastAsia="Times New Roman" w:hAnsi="Times New Roman"/>
                <w:b/>
                <w:bCs/>
                <w:color w:val="FFFFFF"/>
                <w:sz w:val="28"/>
                <w:szCs w:val="24"/>
              </w:rPr>
              <w:t>Paydaş Adı</w:t>
            </w:r>
          </w:p>
        </w:tc>
      </w:tr>
      <w:tr w:rsidR="0081094B" w:rsidRPr="00E237B6" w:rsidTr="0081094B">
        <w:trPr>
          <w:trHeight w:val="315"/>
        </w:trPr>
        <w:tc>
          <w:tcPr>
            <w:tcW w:w="848" w:type="pct"/>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w:t>
            </w:r>
            <w:r w:rsidRPr="00726A17">
              <w:rPr>
                <w:rFonts w:ascii="Times New Roman" w:eastAsia="Times New Roman" w:hAnsi="Times New Roman"/>
                <w:b/>
                <w:bCs/>
                <w:color w:val="000000"/>
                <w:sz w:val="24"/>
                <w:szCs w:val="24"/>
              </w:rPr>
              <w:t>.</w:t>
            </w:r>
          </w:p>
        </w:tc>
        <w:tc>
          <w:tcPr>
            <w:tcW w:w="4152" w:type="pct"/>
            <w:shd w:val="clear" w:color="auto" w:fill="DEF4FC" w:themeFill="accent2" w:themeFillTint="33"/>
            <w:noWrap/>
          </w:tcPr>
          <w:p w:rsidR="0081094B" w:rsidRPr="00117E02" w:rsidRDefault="0081094B" w:rsidP="0081094B">
            <w:pPr>
              <w:spacing w:after="0" w:line="240" w:lineRule="auto"/>
              <w:rPr>
                <w:rFonts w:ascii="Times New Roman" w:eastAsia="Times New Roman" w:hAnsi="Times New Roman"/>
                <w:color w:val="FF0000"/>
                <w:sz w:val="24"/>
                <w:szCs w:val="24"/>
              </w:rPr>
            </w:pPr>
            <w:r w:rsidRPr="00726A17">
              <w:rPr>
                <w:rFonts w:ascii="Times New Roman" w:eastAsia="Times New Roman" w:hAnsi="Times New Roman"/>
                <w:color w:val="000000"/>
                <w:sz w:val="24"/>
                <w:szCs w:val="24"/>
              </w:rPr>
              <w:t>Okullar</w:t>
            </w:r>
          </w:p>
        </w:tc>
      </w:tr>
      <w:tr w:rsidR="0081094B" w:rsidRPr="00E237B6" w:rsidTr="0081094B">
        <w:trPr>
          <w:trHeight w:val="315"/>
        </w:trPr>
        <w:tc>
          <w:tcPr>
            <w:tcW w:w="848"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r w:rsidRPr="00726A17">
              <w:rPr>
                <w:rFonts w:ascii="Times New Roman" w:eastAsia="Times New Roman" w:hAnsi="Times New Roman"/>
                <w:b/>
                <w:bCs/>
                <w:color w:val="000000"/>
                <w:sz w:val="24"/>
                <w:szCs w:val="24"/>
              </w:rPr>
              <w:t>.</w:t>
            </w:r>
          </w:p>
        </w:tc>
        <w:tc>
          <w:tcPr>
            <w:tcW w:w="4152"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 xml:space="preserve">Öğretmenler </w:t>
            </w:r>
          </w:p>
        </w:tc>
      </w:tr>
      <w:tr w:rsidR="0081094B" w:rsidRPr="00E237B6" w:rsidTr="0081094B">
        <w:trPr>
          <w:trHeight w:val="315"/>
        </w:trPr>
        <w:tc>
          <w:tcPr>
            <w:tcW w:w="848" w:type="pct"/>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r w:rsidRPr="00726A17">
              <w:rPr>
                <w:rFonts w:ascii="Times New Roman" w:eastAsia="Times New Roman" w:hAnsi="Times New Roman"/>
                <w:b/>
                <w:bCs/>
                <w:color w:val="000000"/>
                <w:sz w:val="24"/>
                <w:szCs w:val="24"/>
              </w:rPr>
              <w:t>.</w:t>
            </w:r>
          </w:p>
        </w:tc>
        <w:tc>
          <w:tcPr>
            <w:tcW w:w="4152" w:type="pct"/>
            <w:shd w:val="clear" w:color="auto" w:fill="DEF4FC" w:themeFill="accent2" w:themeFillTint="33"/>
            <w:noWrap/>
          </w:tcPr>
          <w:p w:rsidR="0081094B" w:rsidRPr="00726A17" w:rsidRDefault="0081094B" w:rsidP="0081094B">
            <w:pPr>
              <w:spacing w:after="0" w:line="240" w:lineRule="auto"/>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Öğrenci/ Çırak/ Kursiyerler</w:t>
            </w:r>
          </w:p>
        </w:tc>
      </w:tr>
      <w:tr w:rsidR="0081094B" w:rsidRPr="00E237B6" w:rsidTr="0081094B">
        <w:trPr>
          <w:trHeight w:val="315"/>
        </w:trPr>
        <w:tc>
          <w:tcPr>
            <w:tcW w:w="848"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726440" w:rsidRDefault="0081094B" w:rsidP="0081094B">
            <w:pPr>
              <w:spacing w:after="0" w:line="240" w:lineRule="auto"/>
              <w:ind w:left="360"/>
              <w:rPr>
                <w:rFonts w:ascii="Times New Roman" w:eastAsia="Times New Roman" w:hAnsi="Times New Roman"/>
                <w:b/>
                <w:bCs/>
                <w:sz w:val="24"/>
                <w:szCs w:val="24"/>
                <w:highlight w:val="yellow"/>
              </w:rPr>
            </w:pPr>
            <w:r>
              <w:rPr>
                <w:rFonts w:ascii="Times New Roman" w:eastAsia="Times New Roman" w:hAnsi="Times New Roman"/>
                <w:b/>
                <w:bCs/>
                <w:sz w:val="24"/>
                <w:szCs w:val="24"/>
              </w:rPr>
              <w:t xml:space="preserve">       </w:t>
            </w:r>
            <w:r w:rsidRPr="00726440">
              <w:rPr>
                <w:rFonts w:ascii="Times New Roman" w:eastAsia="Times New Roman" w:hAnsi="Times New Roman"/>
                <w:b/>
                <w:bCs/>
                <w:sz w:val="24"/>
                <w:szCs w:val="24"/>
              </w:rPr>
              <w:t>4</w:t>
            </w:r>
            <w:r>
              <w:rPr>
                <w:rFonts w:ascii="Times New Roman" w:eastAsia="Times New Roman" w:hAnsi="Times New Roman"/>
                <w:b/>
                <w:bCs/>
                <w:sz w:val="24"/>
                <w:szCs w:val="24"/>
              </w:rPr>
              <w:t>.</w:t>
            </w:r>
          </w:p>
        </w:tc>
        <w:tc>
          <w:tcPr>
            <w:tcW w:w="4152" w:type="pct"/>
            <w:tcBorders>
              <w:top w:val="single" w:sz="8" w:space="0" w:color="9F2936"/>
              <w:bottom w:val="single" w:sz="8" w:space="0" w:color="9F2936"/>
              <w:right w:val="single" w:sz="8" w:space="0" w:color="9F2936"/>
            </w:tcBorders>
            <w:shd w:val="clear" w:color="auto" w:fill="DEF4FC" w:themeFill="accent2" w:themeFillTint="33"/>
            <w:noWrap/>
            <w:hideMark/>
          </w:tcPr>
          <w:p w:rsidR="0081094B" w:rsidRPr="00835F83" w:rsidRDefault="0081094B" w:rsidP="0081094B">
            <w:pPr>
              <w:spacing w:after="0" w:line="240" w:lineRule="auto"/>
              <w:rPr>
                <w:rFonts w:ascii="Times New Roman" w:eastAsia="Times New Roman" w:hAnsi="Times New Roman"/>
                <w:color w:val="FF0000"/>
                <w:sz w:val="24"/>
                <w:szCs w:val="24"/>
              </w:rPr>
            </w:pPr>
            <w:r w:rsidRPr="00835F83">
              <w:rPr>
                <w:rFonts w:ascii="Times New Roman" w:hAnsi="Times New Roman"/>
                <w:sz w:val="24"/>
                <w:szCs w:val="24"/>
              </w:rPr>
              <w:t>Açık Öğretim Öğrencileri</w:t>
            </w:r>
          </w:p>
        </w:tc>
      </w:tr>
      <w:tr w:rsidR="0081094B" w:rsidRPr="00E237B6" w:rsidTr="0081094B">
        <w:trPr>
          <w:trHeight w:val="315"/>
        </w:trPr>
        <w:tc>
          <w:tcPr>
            <w:tcW w:w="848" w:type="pct"/>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r w:rsidRPr="00726A17">
              <w:rPr>
                <w:rFonts w:ascii="Times New Roman" w:eastAsia="Times New Roman" w:hAnsi="Times New Roman"/>
                <w:b/>
                <w:bCs/>
                <w:color w:val="000000"/>
                <w:sz w:val="24"/>
                <w:szCs w:val="24"/>
              </w:rPr>
              <w:t>.</w:t>
            </w:r>
          </w:p>
        </w:tc>
        <w:tc>
          <w:tcPr>
            <w:tcW w:w="4152" w:type="pct"/>
            <w:shd w:val="clear" w:color="auto" w:fill="DEF4FC" w:themeFill="accent2" w:themeFillTint="33"/>
            <w:noWrap/>
            <w:hideMark/>
          </w:tcPr>
          <w:p w:rsidR="0081094B" w:rsidRPr="00117E02" w:rsidRDefault="0081094B" w:rsidP="0081094B">
            <w:pPr>
              <w:spacing w:after="0" w:line="240" w:lineRule="auto"/>
              <w:rPr>
                <w:rFonts w:ascii="Times New Roman" w:eastAsia="Times New Roman" w:hAnsi="Times New Roman"/>
                <w:color w:val="FF0000"/>
                <w:sz w:val="24"/>
                <w:szCs w:val="24"/>
              </w:rPr>
            </w:pPr>
            <w:r>
              <w:rPr>
                <w:rFonts w:ascii="Times New Roman" w:eastAsia="Times New Roman" w:hAnsi="Times New Roman"/>
                <w:color w:val="000000"/>
                <w:sz w:val="24"/>
                <w:szCs w:val="24"/>
              </w:rPr>
              <w:t xml:space="preserve">Aksu </w:t>
            </w:r>
            <w:r w:rsidRPr="00726A17">
              <w:rPr>
                <w:rFonts w:ascii="Times New Roman" w:eastAsia="Times New Roman" w:hAnsi="Times New Roman"/>
                <w:color w:val="000000"/>
                <w:sz w:val="24"/>
                <w:szCs w:val="24"/>
              </w:rPr>
              <w:t>Halk Eğitimi Merkez</w:t>
            </w:r>
            <w:r w:rsidRPr="00A26C4E">
              <w:rPr>
                <w:rFonts w:ascii="Times New Roman" w:eastAsia="Times New Roman" w:hAnsi="Times New Roman"/>
                <w:sz w:val="24"/>
                <w:szCs w:val="24"/>
              </w:rPr>
              <w:t>i</w:t>
            </w:r>
          </w:p>
        </w:tc>
      </w:tr>
      <w:tr w:rsidR="0081094B" w:rsidRPr="00E237B6" w:rsidTr="0081094B">
        <w:trPr>
          <w:trHeight w:val="315"/>
        </w:trPr>
        <w:tc>
          <w:tcPr>
            <w:tcW w:w="848"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w:t>
            </w:r>
            <w:r w:rsidRPr="00726A17">
              <w:rPr>
                <w:rFonts w:ascii="Times New Roman" w:eastAsia="Times New Roman" w:hAnsi="Times New Roman"/>
                <w:b/>
                <w:bCs/>
                <w:color w:val="000000"/>
                <w:sz w:val="24"/>
                <w:szCs w:val="24"/>
              </w:rPr>
              <w:t>.</w:t>
            </w:r>
          </w:p>
        </w:tc>
        <w:tc>
          <w:tcPr>
            <w:tcW w:w="4152" w:type="pct"/>
            <w:tcBorders>
              <w:top w:val="single" w:sz="8" w:space="0" w:color="9F2936"/>
              <w:bottom w:val="single" w:sz="8" w:space="0" w:color="9F2936"/>
              <w:right w:val="single" w:sz="8" w:space="0" w:color="9F2936"/>
            </w:tcBorders>
            <w:shd w:val="clear" w:color="auto" w:fill="DEF4FC" w:themeFill="accent2" w:themeFillTint="33"/>
            <w:noWrap/>
            <w:hideMark/>
          </w:tcPr>
          <w:p w:rsidR="0081094B" w:rsidRPr="00726A17" w:rsidRDefault="0081094B" w:rsidP="0081094B">
            <w:pPr>
              <w:spacing w:after="0" w:line="240" w:lineRule="auto"/>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 xml:space="preserve">Milli Eğitim </w:t>
            </w:r>
            <w:proofErr w:type="gramStart"/>
            <w:r w:rsidRPr="00726A17">
              <w:rPr>
                <w:rFonts w:ascii="Times New Roman" w:eastAsia="Times New Roman" w:hAnsi="Times New Roman"/>
                <w:color w:val="000000"/>
                <w:sz w:val="24"/>
                <w:szCs w:val="24"/>
              </w:rPr>
              <w:t>Müd</w:t>
            </w:r>
            <w:r>
              <w:rPr>
                <w:rFonts w:ascii="Times New Roman" w:eastAsia="Times New Roman" w:hAnsi="Times New Roman"/>
                <w:color w:val="000000"/>
                <w:sz w:val="24"/>
                <w:szCs w:val="24"/>
              </w:rPr>
              <w:t xml:space="preserve">ürlüğü </w:t>
            </w:r>
            <w:r w:rsidRPr="00726A17">
              <w:rPr>
                <w:rFonts w:ascii="Times New Roman" w:eastAsia="Times New Roman" w:hAnsi="Times New Roman"/>
                <w:color w:val="000000"/>
                <w:sz w:val="24"/>
                <w:szCs w:val="24"/>
              </w:rPr>
              <w:t xml:space="preserve"> Çalışanları</w:t>
            </w:r>
            <w:proofErr w:type="gramEnd"/>
          </w:p>
        </w:tc>
      </w:tr>
      <w:tr w:rsidR="0081094B" w:rsidRPr="00E237B6" w:rsidTr="0081094B">
        <w:trPr>
          <w:trHeight w:val="315"/>
        </w:trPr>
        <w:tc>
          <w:tcPr>
            <w:tcW w:w="848" w:type="pct"/>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w:t>
            </w:r>
            <w:r w:rsidRPr="00726A17">
              <w:rPr>
                <w:rFonts w:ascii="Times New Roman" w:eastAsia="Times New Roman" w:hAnsi="Times New Roman"/>
                <w:b/>
                <w:bCs/>
                <w:color w:val="000000"/>
                <w:sz w:val="24"/>
                <w:szCs w:val="24"/>
              </w:rPr>
              <w:t>.</w:t>
            </w:r>
          </w:p>
        </w:tc>
        <w:tc>
          <w:tcPr>
            <w:tcW w:w="4152" w:type="pct"/>
            <w:shd w:val="clear" w:color="auto" w:fill="DEF4FC" w:themeFill="accent2" w:themeFillTint="33"/>
            <w:noWrap/>
            <w:hideMark/>
          </w:tcPr>
          <w:p w:rsidR="0081094B" w:rsidRPr="00726A17" w:rsidRDefault="0081094B" w:rsidP="0081094B">
            <w:pPr>
              <w:spacing w:after="0" w:line="240" w:lineRule="auto"/>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Okul Kantin İşletmecileri</w:t>
            </w:r>
          </w:p>
        </w:tc>
      </w:tr>
      <w:tr w:rsidR="0081094B" w:rsidRPr="00E237B6" w:rsidTr="0081094B">
        <w:trPr>
          <w:trHeight w:val="315"/>
        </w:trPr>
        <w:tc>
          <w:tcPr>
            <w:tcW w:w="848"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w:t>
            </w:r>
            <w:r w:rsidRPr="00726A17">
              <w:rPr>
                <w:rFonts w:ascii="Times New Roman" w:eastAsia="Times New Roman" w:hAnsi="Times New Roman"/>
                <w:b/>
                <w:bCs/>
                <w:color w:val="000000"/>
                <w:sz w:val="24"/>
                <w:szCs w:val="24"/>
              </w:rPr>
              <w:t>.</w:t>
            </w:r>
          </w:p>
        </w:tc>
        <w:tc>
          <w:tcPr>
            <w:tcW w:w="4152" w:type="pct"/>
            <w:tcBorders>
              <w:top w:val="single" w:sz="8" w:space="0" w:color="9F2936"/>
              <w:bottom w:val="single" w:sz="8" w:space="0" w:color="9F2936"/>
              <w:right w:val="single" w:sz="8" w:space="0" w:color="9F2936"/>
            </w:tcBorders>
            <w:shd w:val="clear" w:color="auto" w:fill="DEF4FC" w:themeFill="accent2" w:themeFillTint="33"/>
            <w:noWrap/>
            <w:hideMark/>
          </w:tcPr>
          <w:p w:rsidR="0081094B" w:rsidRPr="00726A17" w:rsidRDefault="0081094B" w:rsidP="0081094B">
            <w:pPr>
              <w:spacing w:after="0" w:line="240" w:lineRule="auto"/>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Okul Servis Şoförleri</w:t>
            </w:r>
          </w:p>
        </w:tc>
      </w:tr>
      <w:tr w:rsidR="0081094B" w:rsidRPr="00E237B6" w:rsidTr="0081094B">
        <w:trPr>
          <w:trHeight w:val="315"/>
        </w:trPr>
        <w:tc>
          <w:tcPr>
            <w:tcW w:w="848" w:type="pct"/>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9</w:t>
            </w:r>
            <w:r w:rsidRPr="00726A17">
              <w:rPr>
                <w:rFonts w:ascii="Times New Roman" w:eastAsia="Times New Roman" w:hAnsi="Times New Roman"/>
                <w:b/>
                <w:bCs/>
                <w:color w:val="000000"/>
                <w:sz w:val="24"/>
                <w:szCs w:val="24"/>
              </w:rPr>
              <w:t>.</w:t>
            </w:r>
          </w:p>
        </w:tc>
        <w:tc>
          <w:tcPr>
            <w:tcW w:w="4152" w:type="pct"/>
            <w:shd w:val="clear" w:color="auto" w:fill="DEF4FC" w:themeFill="accent2" w:themeFillTint="33"/>
            <w:noWrap/>
            <w:hideMark/>
          </w:tcPr>
          <w:p w:rsidR="0081094B" w:rsidRPr="00726A17" w:rsidRDefault="0081094B" w:rsidP="0081094B">
            <w:pPr>
              <w:spacing w:after="0" w:line="240" w:lineRule="auto"/>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Okul/Kurum Yöneticileri</w:t>
            </w:r>
          </w:p>
        </w:tc>
      </w:tr>
      <w:tr w:rsidR="0081094B" w:rsidRPr="00E237B6" w:rsidTr="0081094B">
        <w:trPr>
          <w:trHeight w:val="315"/>
        </w:trPr>
        <w:tc>
          <w:tcPr>
            <w:tcW w:w="848"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w:t>
            </w:r>
            <w:r w:rsidRPr="00726A17">
              <w:rPr>
                <w:rFonts w:ascii="Times New Roman" w:eastAsia="Times New Roman" w:hAnsi="Times New Roman"/>
                <w:b/>
                <w:bCs/>
                <w:color w:val="000000"/>
                <w:sz w:val="24"/>
                <w:szCs w:val="24"/>
              </w:rPr>
              <w:t>.</w:t>
            </w:r>
          </w:p>
        </w:tc>
        <w:tc>
          <w:tcPr>
            <w:tcW w:w="4152" w:type="pct"/>
            <w:tcBorders>
              <w:top w:val="single" w:sz="8" w:space="0" w:color="9F2936"/>
              <w:bottom w:val="single" w:sz="8" w:space="0" w:color="9F2936"/>
              <w:right w:val="single" w:sz="8" w:space="0" w:color="9F2936"/>
            </w:tcBorders>
            <w:shd w:val="clear" w:color="auto" w:fill="DEF4FC" w:themeFill="accent2" w:themeFillTint="33"/>
            <w:noWrap/>
            <w:hideMark/>
          </w:tcPr>
          <w:p w:rsidR="0081094B" w:rsidRPr="00726A17" w:rsidRDefault="0081094B" w:rsidP="0081094B">
            <w:pPr>
              <w:spacing w:after="0" w:line="240" w:lineRule="auto"/>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Okul-Aile Birlikleri</w:t>
            </w:r>
          </w:p>
        </w:tc>
      </w:tr>
      <w:tr w:rsidR="0081094B" w:rsidRPr="00E237B6" w:rsidTr="0081094B">
        <w:trPr>
          <w:trHeight w:val="315"/>
        </w:trPr>
        <w:tc>
          <w:tcPr>
            <w:tcW w:w="848" w:type="pct"/>
            <w:shd w:val="clear" w:color="auto" w:fill="DEF4FC" w:themeFill="accent2" w:themeFillTint="33"/>
            <w:noWrap/>
            <w:hideMark/>
          </w:tcPr>
          <w:p w:rsidR="0081094B" w:rsidRPr="00726A17" w:rsidRDefault="0081094B" w:rsidP="0081094B">
            <w:pPr>
              <w:spacing w:after="0" w:line="240" w:lineRule="auto"/>
              <w:ind w:left="36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11</w:t>
            </w:r>
            <w:r w:rsidRPr="00726A17">
              <w:rPr>
                <w:rFonts w:ascii="Times New Roman" w:eastAsia="Times New Roman" w:hAnsi="Times New Roman"/>
                <w:b/>
                <w:bCs/>
                <w:color w:val="000000"/>
                <w:sz w:val="24"/>
                <w:szCs w:val="24"/>
              </w:rPr>
              <w:t>.</w:t>
            </w:r>
          </w:p>
        </w:tc>
        <w:tc>
          <w:tcPr>
            <w:tcW w:w="4152" w:type="pct"/>
            <w:shd w:val="clear" w:color="auto" w:fill="DEF4FC" w:themeFill="accent2" w:themeFillTint="33"/>
            <w:noWrap/>
            <w:hideMark/>
          </w:tcPr>
          <w:p w:rsidR="0081094B" w:rsidRPr="00726A17" w:rsidRDefault="0081094B" w:rsidP="0081094B">
            <w:pPr>
              <w:spacing w:after="0" w:line="240" w:lineRule="auto"/>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Diğer Eğitim Çalışanları</w:t>
            </w:r>
          </w:p>
        </w:tc>
      </w:tr>
    </w:tbl>
    <w:p w:rsidR="0081094B" w:rsidRDefault="0081094B" w:rsidP="0081094B"/>
    <w:p w:rsidR="0081094B" w:rsidRPr="0081094B" w:rsidRDefault="007F2F4E" w:rsidP="0081094B">
      <w:pPr>
        <w:pStyle w:val="AltKonuBal"/>
        <w:rPr>
          <w:rStyle w:val="GlVurgulama"/>
          <w:rFonts w:ascii="Times New Roman" w:hAnsi="Times New Roman"/>
          <w:bCs w:val="0"/>
          <w:color w:val="auto"/>
        </w:rPr>
      </w:pPr>
      <w:r>
        <w:rPr>
          <w:rStyle w:val="GlVurgulama"/>
          <w:rFonts w:ascii="Times New Roman" w:hAnsi="Times New Roman"/>
          <w:bCs w:val="0"/>
          <w:color w:val="auto"/>
        </w:rPr>
        <w:t>Tablo 29</w:t>
      </w:r>
      <w:r w:rsidR="0081094B" w:rsidRPr="0081094B">
        <w:rPr>
          <w:rStyle w:val="GlVurgulama"/>
          <w:rFonts w:ascii="Times New Roman" w:hAnsi="Times New Roman"/>
          <w:bCs w:val="0"/>
          <w:color w:val="auto"/>
        </w:rPr>
        <w:t xml:space="preserve">: </w:t>
      </w:r>
      <w:r w:rsidR="0081094B" w:rsidRPr="0081094B">
        <w:rPr>
          <w:rStyle w:val="GlVurgulama"/>
          <w:rFonts w:ascii="Times New Roman" w:hAnsi="Times New Roman"/>
          <w:b w:val="0"/>
          <w:bCs w:val="0"/>
          <w:i/>
          <w:color w:val="auto"/>
        </w:rPr>
        <w:t>İLÇE MEM DIŞ PAYDAŞ</w:t>
      </w:r>
    </w:p>
    <w:tbl>
      <w:tblPr>
        <w:tblpPr w:leftFromText="141" w:rightFromText="141" w:vertAnchor="text" w:tblpY="1"/>
        <w:tblOverlap w:val="never"/>
        <w:tblW w:w="5000" w:type="pct"/>
        <w:tblBorders>
          <w:top w:val="single" w:sz="8" w:space="0" w:color="9F2936"/>
          <w:left w:val="single" w:sz="8" w:space="0" w:color="9F2936"/>
          <w:bottom w:val="single" w:sz="8" w:space="0" w:color="9F2936"/>
          <w:right w:val="single" w:sz="8" w:space="0" w:color="9F2936"/>
        </w:tblBorders>
        <w:tblLook w:val="04A0" w:firstRow="1" w:lastRow="0" w:firstColumn="1" w:lastColumn="0" w:noHBand="0" w:noVBand="1"/>
      </w:tblPr>
      <w:tblGrid>
        <w:gridCol w:w="1250"/>
        <w:gridCol w:w="8038"/>
      </w:tblGrid>
      <w:tr w:rsidR="0081094B" w:rsidRPr="00E237B6" w:rsidTr="0081094B">
        <w:trPr>
          <w:trHeight w:val="413"/>
        </w:trPr>
        <w:tc>
          <w:tcPr>
            <w:tcW w:w="673" w:type="pct"/>
            <w:shd w:val="clear" w:color="auto" w:fill="9F2936"/>
            <w:noWrap/>
            <w:hideMark/>
          </w:tcPr>
          <w:p w:rsidR="0081094B" w:rsidRPr="00726A17" w:rsidRDefault="0081094B" w:rsidP="0081094B">
            <w:pPr>
              <w:spacing w:after="0" w:line="240" w:lineRule="auto"/>
              <w:rPr>
                <w:rFonts w:ascii="Times New Roman" w:eastAsia="Times New Roman" w:hAnsi="Times New Roman"/>
                <w:b/>
                <w:bCs/>
                <w:color w:val="FFFFFF"/>
                <w:sz w:val="28"/>
                <w:szCs w:val="24"/>
              </w:rPr>
            </w:pPr>
            <w:r w:rsidRPr="00726A17">
              <w:rPr>
                <w:rFonts w:ascii="Times New Roman" w:eastAsia="Times New Roman" w:hAnsi="Times New Roman"/>
                <w:b/>
                <w:bCs/>
                <w:color w:val="FFFFFF"/>
                <w:sz w:val="28"/>
                <w:szCs w:val="24"/>
              </w:rPr>
              <w:t>Sıra No</w:t>
            </w:r>
          </w:p>
        </w:tc>
        <w:tc>
          <w:tcPr>
            <w:tcW w:w="4327" w:type="pct"/>
            <w:shd w:val="clear" w:color="auto" w:fill="9F2936"/>
            <w:noWrap/>
            <w:hideMark/>
          </w:tcPr>
          <w:p w:rsidR="0081094B" w:rsidRPr="00726A17" w:rsidRDefault="0081094B" w:rsidP="0081094B">
            <w:pPr>
              <w:spacing w:after="0" w:line="240" w:lineRule="auto"/>
              <w:rPr>
                <w:rFonts w:ascii="Times New Roman" w:eastAsia="Times New Roman" w:hAnsi="Times New Roman"/>
                <w:b/>
                <w:bCs/>
                <w:color w:val="FFFFFF"/>
                <w:sz w:val="28"/>
                <w:szCs w:val="24"/>
              </w:rPr>
            </w:pPr>
            <w:r w:rsidRPr="00726A17">
              <w:rPr>
                <w:rFonts w:ascii="Times New Roman" w:eastAsia="Times New Roman" w:hAnsi="Times New Roman"/>
                <w:b/>
                <w:bCs/>
                <w:color w:val="FFFFFF"/>
                <w:sz w:val="28"/>
                <w:szCs w:val="24"/>
              </w:rPr>
              <w:t>Paydaş Adı</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Milli Eğitim Bakanlığı</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Isparta Valiliği</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Isparta İl</w:t>
            </w:r>
            <w:r w:rsidRPr="00726A17">
              <w:rPr>
                <w:rFonts w:ascii="Times New Roman" w:eastAsia="Times New Roman" w:hAnsi="Times New Roman"/>
                <w:color w:val="000000"/>
                <w:sz w:val="24"/>
                <w:szCs w:val="24"/>
              </w:rPr>
              <w:t xml:space="preserve"> Milli Eğitim Müdürlü</w:t>
            </w:r>
            <w:r>
              <w:rPr>
                <w:rFonts w:ascii="Times New Roman" w:eastAsia="Times New Roman" w:hAnsi="Times New Roman"/>
                <w:color w:val="000000"/>
                <w:sz w:val="24"/>
                <w:szCs w:val="24"/>
              </w:rPr>
              <w:t>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117E02">
              <w:rPr>
                <w:rFonts w:ascii="Times New Roman" w:eastAsia="Times New Roman" w:hAnsi="Times New Roman"/>
                <w:sz w:val="24"/>
                <w:szCs w:val="24"/>
              </w:rPr>
              <w:t>Aksu Kaymakamlığı</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Diğer Bakanlıklar</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Diğer İl</w:t>
            </w:r>
            <w:r>
              <w:rPr>
                <w:rFonts w:ascii="Times New Roman" w:eastAsia="Times New Roman" w:hAnsi="Times New Roman"/>
                <w:color w:val="000000"/>
                <w:sz w:val="24"/>
                <w:szCs w:val="24"/>
              </w:rPr>
              <w:t>çe</w:t>
            </w:r>
            <w:r w:rsidRPr="00726A17">
              <w:rPr>
                <w:rFonts w:ascii="Times New Roman" w:eastAsia="Times New Roman" w:hAnsi="Times New Roman"/>
                <w:color w:val="000000"/>
                <w:sz w:val="24"/>
                <w:szCs w:val="24"/>
              </w:rPr>
              <w:t xml:space="preserve"> Milli Eğitim Müdürlükleri</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A92692" w:rsidRDefault="0081094B" w:rsidP="0081094B">
            <w:pPr>
              <w:spacing w:after="0" w:line="240" w:lineRule="auto"/>
              <w:rPr>
                <w:rFonts w:ascii="Times New Roman" w:eastAsia="Times New Roman" w:hAnsi="Times New Roman"/>
                <w:sz w:val="24"/>
                <w:szCs w:val="24"/>
              </w:rPr>
            </w:pPr>
            <w:r>
              <w:rPr>
                <w:rFonts w:ascii="Times New Roman" w:hAnsi="Times New Roman"/>
                <w:sz w:val="24"/>
                <w:szCs w:val="24"/>
              </w:rPr>
              <w:t xml:space="preserve">        </w:t>
            </w:r>
            <w:r w:rsidRPr="00B66C99">
              <w:rPr>
                <w:rFonts w:ascii="Times New Roman" w:hAnsi="Times New Roman"/>
                <w:sz w:val="24"/>
                <w:szCs w:val="24"/>
              </w:rPr>
              <w:t>Diğer İlçe Kaymakamlıkları</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Aksu Belediyesi</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A92692" w:rsidRDefault="0081094B" w:rsidP="0081094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A92692">
              <w:rPr>
                <w:rFonts w:ascii="Times New Roman" w:eastAsia="Times New Roman" w:hAnsi="Times New Roman"/>
                <w:sz w:val="24"/>
                <w:szCs w:val="24"/>
              </w:rPr>
              <w:t>Maarif Müfettişleri</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Basın ( Gazete- Radyo- TV)</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Süleyman Demirel Üniversitesi</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CLK AKEDAŞ </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026F1F" w:rsidRDefault="0081094B" w:rsidP="0081094B">
            <w:pPr>
              <w:spacing w:after="0" w:line="240" w:lineRule="auto"/>
              <w:ind w:firstLineChars="200" w:firstLine="480"/>
              <w:rPr>
                <w:rFonts w:ascii="Times New Roman" w:eastAsia="Times New Roman" w:hAnsi="Times New Roman"/>
                <w:color w:val="000000"/>
                <w:sz w:val="24"/>
                <w:szCs w:val="24"/>
              </w:rPr>
            </w:pPr>
            <w:r w:rsidRPr="00026F1F">
              <w:rPr>
                <w:rFonts w:ascii="Times New Roman" w:hAnsi="Times New Roman"/>
                <w:sz w:val="24"/>
                <w:szCs w:val="24"/>
              </w:rPr>
              <w:t>Şoförler ve Otomobilciler Odası</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117E02" w:rsidRDefault="0081094B" w:rsidP="0081094B">
            <w:pPr>
              <w:spacing w:after="0" w:line="240" w:lineRule="auto"/>
              <w:ind w:firstLineChars="200" w:firstLine="480"/>
              <w:rPr>
                <w:rFonts w:ascii="Times New Roman" w:eastAsia="Times New Roman" w:hAnsi="Times New Roman"/>
                <w:color w:val="FF0000"/>
                <w:sz w:val="24"/>
                <w:szCs w:val="24"/>
              </w:rPr>
            </w:pPr>
            <w:r>
              <w:rPr>
                <w:rFonts w:ascii="Times New Roman" w:eastAsia="Times New Roman" w:hAnsi="Times New Roman"/>
                <w:sz w:val="24"/>
                <w:szCs w:val="24"/>
              </w:rPr>
              <w:t xml:space="preserve">Aksu </w:t>
            </w:r>
            <w:r w:rsidRPr="00117E02">
              <w:rPr>
                <w:rFonts w:ascii="Times New Roman" w:eastAsia="Times New Roman" w:hAnsi="Times New Roman"/>
                <w:sz w:val="24"/>
                <w:szCs w:val="24"/>
              </w:rPr>
              <w:t>Mal Müdürlüğü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Dernekler</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Aksu </w:t>
            </w:r>
            <w:r w:rsidRPr="00726A17">
              <w:rPr>
                <w:rFonts w:ascii="Times New Roman" w:eastAsia="Times New Roman" w:hAnsi="Times New Roman"/>
                <w:color w:val="000000"/>
                <w:sz w:val="24"/>
                <w:szCs w:val="24"/>
              </w:rPr>
              <w:t>Esnaf ve Sanatkârlar Odası</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 xml:space="preserve">Gençlik Hizmetleri ve Spor İl </w:t>
            </w:r>
            <w:r>
              <w:rPr>
                <w:rFonts w:ascii="Times New Roman" w:eastAsia="Times New Roman" w:hAnsi="Times New Roman"/>
                <w:color w:val="000000"/>
                <w:sz w:val="24"/>
                <w:szCs w:val="24"/>
              </w:rPr>
              <w:t>Müdürlüğü</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Gıda, Tarım ve Hayvancılık İl</w:t>
            </w:r>
            <w:r>
              <w:rPr>
                <w:rFonts w:ascii="Times New Roman" w:eastAsia="Times New Roman" w:hAnsi="Times New Roman"/>
                <w:color w:val="000000"/>
                <w:sz w:val="24"/>
                <w:szCs w:val="24"/>
              </w:rPr>
              <w:t>çe</w:t>
            </w:r>
            <w:r w:rsidRPr="00726A1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Müdürlüğü</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Aksu </w:t>
            </w:r>
            <w:r w:rsidRPr="00726A17">
              <w:rPr>
                <w:rFonts w:ascii="Times New Roman" w:eastAsia="Times New Roman" w:hAnsi="Times New Roman"/>
                <w:color w:val="000000"/>
                <w:sz w:val="24"/>
                <w:szCs w:val="24"/>
              </w:rPr>
              <w:t>Halk Kütüphane</w:t>
            </w:r>
            <w:r>
              <w:rPr>
                <w:rFonts w:ascii="Times New Roman" w:eastAsia="Times New Roman" w:hAnsi="Times New Roman"/>
                <w:color w:val="000000"/>
                <w:sz w:val="24"/>
                <w:szCs w:val="24"/>
              </w:rPr>
              <w:t>si</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117E02" w:rsidRDefault="0081094B" w:rsidP="0081094B">
            <w:pPr>
              <w:spacing w:after="0" w:line="240" w:lineRule="auto"/>
              <w:ind w:firstLineChars="200" w:firstLine="480"/>
              <w:rPr>
                <w:rFonts w:ascii="Times New Roman" w:eastAsia="Times New Roman" w:hAnsi="Times New Roman"/>
                <w:color w:val="FF0000"/>
                <w:sz w:val="24"/>
                <w:szCs w:val="24"/>
              </w:rPr>
            </w:pPr>
            <w:r>
              <w:rPr>
                <w:rFonts w:ascii="Times New Roman" w:eastAsia="Times New Roman" w:hAnsi="Times New Roman"/>
                <w:sz w:val="24"/>
                <w:szCs w:val="24"/>
              </w:rPr>
              <w:t>A</w:t>
            </w:r>
            <w:r w:rsidRPr="00117E02">
              <w:rPr>
                <w:rFonts w:ascii="Times New Roman" w:eastAsia="Times New Roman" w:hAnsi="Times New Roman"/>
                <w:sz w:val="24"/>
                <w:szCs w:val="24"/>
              </w:rPr>
              <w:t xml:space="preserve">ksu </w:t>
            </w:r>
            <w:r>
              <w:rPr>
                <w:rFonts w:ascii="Times New Roman" w:eastAsia="Times New Roman" w:hAnsi="Times New Roman"/>
                <w:sz w:val="24"/>
                <w:szCs w:val="24"/>
              </w:rPr>
              <w:t>Toplum S</w:t>
            </w:r>
            <w:r w:rsidRPr="00117E02">
              <w:rPr>
                <w:rFonts w:ascii="Times New Roman" w:eastAsia="Times New Roman" w:hAnsi="Times New Roman"/>
                <w:sz w:val="24"/>
                <w:szCs w:val="24"/>
              </w:rPr>
              <w:t>ağlı</w:t>
            </w:r>
            <w:r>
              <w:rPr>
                <w:rFonts w:ascii="Times New Roman" w:eastAsia="Times New Roman" w:hAnsi="Times New Roman"/>
                <w:sz w:val="24"/>
                <w:szCs w:val="24"/>
              </w:rPr>
              <w:t>ğı Merkezi</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Hayırseverler</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İl Afet ve Acil Durum Müdürlüğü</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İl</w:t>
            </w:r>
            <w:r>
              <w:rPr>
                <w:rFonts w:ascii="Times New Roman" w:eastAsia="Times New Roman" w:hAnsi="Times New Roman"/>
                <w:color w:val="000000"/>
                <w:sz w:val="24"/>
                <w:szCs w:val="24"/>
              </w:rPr>
              <w:t>çe</w:t>
            </w:r>
            <w:r w:rsidRPr="00726A17">
              <w:rPr>
                <w:rFonts w:ascii="Times New Roman" w:eastAsia="Times New Roman" w:hAnsi="Times New Roman"/>
                <w:color w:val="000000"/>
                <w:sz w:val="24"/>
                <w:szCs w:val="24"/>
              </w:rPr>
              <w:t xml:space="preserve"> Emniyet Müdürlüğü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İl Kültür ve Turizm Müdürlüğü</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Aksu</w:t>
            </w:r>
            <w:r w:rsidRPr="00726A17">
              <w:rPr>
                <w:rFonts w:ascii="Times New Roman" w:eastAsia="Times New Roman" w:hAnsi="Times New Roman"/>
                <w:color w:val="000000"/>
                <w:sz w:val="24"/>
                <w:szCs w:val="24"/>
              </w:rPr>
              <w:t xml:space="preserve"> Özel İdare </w:t>
            </w:r>
            <w:r>
              <w:rPr>
                <w:rFonts w:ascii="Times New Roman" w:eastAsia="Times New Roman" w:hAnsi="Times New Roman"/>
                <w:color w:val="000000"/>
                <w:sz w:val="24"/>
                <w:szCs w:val="24"/>
              </w:rPr>
              <w:t>Müdürlüğü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AD16D1" w:rsidRDefault="0081094B" w:rsidP="0081094B">
            <w:pPr>
              <w:spacing w:after="0" w:line="240" w:lineRule="auto"/>
              <w:ind w:firstLineChars="200" w:firstLine="480"/>
              <w:rPr>
                <w:rFonts w:ascii="Times New Roman" w:eastAsia="Times New Roman" w:hAnsi="Times New Roman"/>
                <w:sz w:val="24"/>
                <w:szCs w:val="24"/>
              </w:rPr>
            </w:pPr>
            <w:r w:rsidRPr="00AD16D1">
              <w:rPr>
                <w:rFonts w:ascii="Times New Roman" w:eastAsia="Times New Roman" w:hAnsi="Times New Roman"/>
                <w:sz w:val="24"/>
                <w:szCs w:val="24"/>
              </w:rPr>
              <w:t>Eğirdir İlçe Seçim Kurulu</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 xml:space="preserve">Kızılay Derneği </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Meteoroloji İstasyon Müdürlüğü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Muhtarlıklar</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Aksu </w:t>
            </w:r>
            <w:r w:rsidRPr="00726A17">
              <w:rPr>
                <w:rFonts w:ascii="Times New Roman" w:eastAsia="Times New Roman" w:hAnsi="Times New Roman"/>
                <w:color w:val="000000"/>
                <w:sz w:val="24"/>
                <w:szCs w:val="24"/>
              </w:rPr>
              <w:t>Nüfus ve Vatandaşlık İl</w:t>
            </w:r>
            <w:r>
              <w:rPr>
                <w:rFonts w:ascii="Times New Roman" w:eastAsia="Times New Roman" w:hAnsi="Times New Roman"/>
                <w:color w:val="000000"/>
                <w:sz w:val="24"/>
                <w:szCs w:val="24"/>
              </w:rPr>
              <w:t>çe</w:t>
            </w:r>
            <w:r w:rsidRPr="00726A17">
              <w:rPr>
                <w:rFonts w:ascii="Times New Roman" w:eastAsia="Times New Roman" w:hAnsi="Times New Roman"/>
                <w:color w:val="000000"/>
                <w:sz w:val="24"/>
                <w:szCs w:val="24"/>
              </w:rPr>
              <w:t xml:space="preserve"> Müdürlüğü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Özel Öğrenci Yurtları</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Aksu </w:t>
            </w:r>
            <w:r w:rsidRPr="00726A17">
              <w:rPr>
                <w:rFonts w:ascii="Times New Roman" w:eastAsia="Times New Roman" w:hAnsi="Times New Roman"/>
                <w:color w:val="000000"/>
                <w:sz w:val="24"/>
                <w:szCs w:val="24"/>
              </w:rPr>
              <w:t xml:space="preserve">PTT </w:t>
            </w:r>
            <w:r>
              <w:rPr>
                <w:rFonts w:ascii="Times New Roman" w:eastAsia="Times New Roman" w:hAnsi="Times New Roman"/>
                <w:color w:val="000000"/>
                <w:sz w:val="24"/>
                <w:szCs w:val="24"/>
              </w:rPr>
              <w:t>Şefliği</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Sendikalar</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 xml:space="preserve">SGK </w:t>
            </w:r>
            <w:r>
              <w:rPr>
                <w:rFonts w:ascii="Times New Roman" w:eastAsia="Times New Roman" w:hAnsi="Times New Roman"/>
                <w:color w:val="000000"/>
                <w:sz w:val="24"/>
                <w:szCs w:val="24"/>
              </w:rPr>
              <w:t xml:space="preserve">Eğirdir </w:t>
            </w:r>
            <w:r w:rsidRPr="00726A17">
              <w:rPr>
                <w:rFonts w:ascii="Times New Roman" w:eastAsia="Times New Roman" w:hAnsi="Times New Roman"/>
                <w:color w:val="000000"/>
                <w:sz w:val="24"/>
                <w:szCs w:val="24"/>
              </w:rPr>
              <w:t>İl</w:t>
            </w:r>
            <w:r>
              <w:rPr>
                <w:rFonts w:ascii="Times New Roman" w:eastAsia="Times New Roman" w:hAnsi="Times New Roman"/>
                <w:color w:val="000000"/>
                <w:sz w:val="24"/>
                <w:szCs w:val="24"/>
              </w:rPr>
              <w:t>çe</w:t>
            </w:r>
            <w:r w:rsidRPr="00726A17">
              <w:rPr>
                <w:rFonts w:ascii="Times New Roman" w:eastAsia="Times New Roman" w:hAnsi="Times New Roman"/>
                <w:color w:val="000000"/>
                <w:sz w:val="24"/>
                <w:szCs w:val="24"/>
              </w:rPr>
              <w:t xml:space="preserve"> Müdürlüğü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Siyasi Partiler</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Aksu </w:t>
            </w:r>
            <w:r w:rsidRPr="00726A17">
              <w:rPr>
                <w:rFonts w:ascii="Times New Roman" w:eastAsia="Times New Roman" w:hAnsi="Times New Roman"/>
                <w:color w:val="000000"/>
                <w:sz w:val="24"/>
                <w:szCs w:val="24"/>
              </w:rPr>
              <w:t>Sosyal Yardımlaşma ve Dayanışma Vakfı Müd</w:t>
            </w:r>
            <w:r>
              <w:rPr>
                <w:rFonts w:ascii="Times New Roman" w:eastAsia="Times New Roman" w:hAnsi="Times New Roman"/>
                <w:color w:val="000000"/>
                <w:sz w:val="24"/>
                <w:szCs w:val="24"/>
              </w:rPr>
              <w:t>ürlüğü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 xml:space="preserve">Türk Telekom </w:t>
            </w:r>
            <w:r>
              <w:rPr>
                <w:rFonts w:ascii="Times New Roman" w:eastAsia="Times New Roman" w:hAnsi="Times New Roman"/>
                <w:color w:val="000000"/>
                <w:sz w:val="24"/>
                <w:szCs w:val="24"/>
              </w:rPr>
              <w:t xml:space="preserve">Eğirdir </w:t>
            </w:r>
            <w:r w:rsidRPr="00726A17">
              <w:rPr>
                <w:rFonts w:ascii="Times New Roman" w:eastAsia="Times New Roman" w:hAnsi="Times New Roman"/>
                <w:color w:val="000000"/>
                <w:sz w:val="24"/>
                <w:szCs w:val="24"/>
              </w:rPr>
              <w:t>İl</w:t>
            </w:r>
            <w:r>
              <w:rPr>
                <w:rFonts w:ascii="Times New Roman" w:eastAsia="Times New Roman" w:hAnsi="Times New Roman"/>
                <w:color w:val="000000"/>
                <w:sz w:val="24"/>
                <w:szCs w:val="24"/>
              </w:rPr>
              <w:t>çe</w:t>
            </w:r>
            <w:r w:rsidRPr="00726A17">
              <w:rPr>
                <w:rFonts w:ascii="Times New Roman" w:eastAsia="Times New Roman" w:hAnsi="Times New Roman"/>
                <w:color w:val="000000"/>
                <w:sz w:val="24"/>
                <w:szCs w:val="24"/>
              </w:rPr>
              <w:t xml:space="preserve"> Müdürlüğü</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Türkiye İş Kurumu İl Müdürlüğü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 xml:space="preserve">Aile ve Sosyal Politikalar İl </w:t>
            </w:r>
            <w:r>
              <w:rPr>
                <w:rFonts w:ascii="Times New Roman" w:eastAsia="Times New Roman" w:hAnsi="Times New Roman"/>
                <w:color w:val="000000"/>
                <w:sz w:val="24"/>
                <w:szCs w:val="24"/>
              </w:rPr>
              <w:t>Müdürlüğü</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Bankalar</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Veliler</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Vergi Daireleri</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sidRPr="00726A17">
              <w:rPr>
                <w:rFonts w:ascii="Times New Roman" w:eastAsia="Times New Roman" w:hAnsi="Times New Roman"/>
                <w:color w:val="000000"/>
                <w:sz w:val="24"/>
                <w:szCs w:val="24"/>
              </w:rPr>
              <w:t>Isparta Gençlik Merkezi</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Aksu</w:t>
            </w:r>
            <w:r w:rsidRPr="00726A17">
              <w:rPr>
                <w:rFonts w:ascii="Times New Roman" w:eastAsia="Times New Roman" w:hAnsi="Times New Roman"/>
                <w:color w:val="000000"/>
                <w:sz w:val="24"/>
                <w:szCs w:val="24"/>
              </w:rPr>
              <w:t xml:space="preserve"> İl</w:t>
            </w:r>
            <w:r>
              <w:rPr>
                <w:rFonts w:ascii="Times New Roman" w:eastAsia="Times New Roman" w:hAnsi="Times New Roman"/>
                <w:color w:val="000000"/>
                <w:sz w:val="24"/>
                <w:szCs w:val="24"/>
              </w:rPr>
              <w:t>çe</w:t>
            </w:r>
            <w:r w:rsidRPr="00726A17">
              <w:rPr>
                <w:rFonts w:ascii="Times New Roman" w:eastAsia="Times New Roman" w:hAnsi="Times New Roman"/>
                <w:color w:val="000000"/>
                <w:sz w:val="24"/>
                <w:szCs w:val="24"/>
              </w:rPr>
              <w:t xml:space="preserve"> Müftülüğü</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726A17" w:rsidRDefault="0081094B" w:rsidP="0081094B">
            <w:pPr>
              <w:spacing w:after="0" w:line="240" w:lineRule="auto"/>
              <w:ind w:firstLineChars="200" w:firstLine="480"/>
              <w:rPr>
                <w:rFonts w:ascii="Times New Roman" w:eastAsia="Times New Roman" w:hAnsi="Times New Roman"/>
                <w:color w:val="000000"/>
                <w:sz w:val="24"/>
                <w:szCs w:val="24"/>
              </w:rPr>
            </w:pPr>
            <w:r>
              <w:rPr>
                <w:rFonts w:ascii="Times New Roman" w:eastAsia="Times New Roman" w:hAnsi="Times New Roman"/>
                <w:color w:val="000000"/>
                <w:sz w:val="24"/>
                <w:szCs w:val="24"/>
              </w:rPr>
              <w:t>Aksu</w:t>
            </w:r>
            <w:r w:rsidRPr="00726A17">
              <w:rPr>
                <w:rFonts w:ascii="Times New Roman" w:eastAsia="Times New Roman" w:hAnsi="Times New Roman"/>
                <w:color w:val="000000"/>
                <w:sz w:val="24"/>
                <w:szCs w:val="24"/>
              </w:rPr>
              <w:t xml:space="preserve"> Orman İşletme </w:t>
            </w:r>
            <w:r>
              <w:rPr>
                <w:rFonts w:ascii="Times New Roman" w:eastAsia="Times New Roman" w:hAnsi="Times New Roman"/>
                <w:color w:val="000000"/>
                <w:sz w:val="24"/>
                <w:szCs w:val="24"/>
              </w:rPr>
              <w:t>Şefliği</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80090E" w:rsidRDefault="0081094B" w:rsidP="0081094B">
            <w:pPr>
              <w:spacing w:after="0" w:line="240" w:lineRule="auto"/>
              <w:ind w:firstLineChars="200" w:firstLine="480"/>
              <w:rPr>
                <w:rFonts w:ascii="Times New Roman" w:eastAsia="Times New Roman" w:hAnsi="Times New Roman"/>
                <w:sz w:val="24"/>
                <w:szCs w:val="24"/>
              </w:rPr>
            </w:pPr>
            <w:r w:rsidRPr="0080090E">
              <w:rPr>
                <w:rFonts w:ascii="Times New Roman" w:eastAsia="Times New Roman" w:hAnsi="Times New Roman"/>
                <w:sz w:val="24"/>
                <w:szCs w:val="24"/>
              </w:rPr>
              <w:t>Bilim ve Sanat Merkezi</w:t>
            </w:r>
          </w:p>
        </w:tc>
      </w:tr>
      <w:tr w:rsidR="0081094B" w:rsidRPr="00E237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80090E" w:rsidRDefault="0081094B" w:rsidP="0081094B">
            <w:pPr>
              <w:spacing w:after="0" w:line="240" w:lineRule="auto"/>
              <w:ind w:firstLineChars="200" w:firstLine="480"/>
              <w:rPr>
                <w:rFonts w:ascii="Times New Roman" w:eastAsia="Times New Roman" w:hAnsi="Times New Roman"/>
                <w:sz w:val="24"/>
                <w:szCs w:val="24"/>
              </w:rPr>
            </w:pPr>
            <w:r>
              <w:rPr>
                <w:rFonts w:ascii="Times New Roman" w:eastAsia="Times New Roman" w:hAnsi="Times New Roman"/>
                <w:sz w:val="24"/>
                <w:szCs w:val="24"/>
              </w:rPr>
              <w:t xml:space="preserve">Isparta </w:t>
            </w:r>
            <w:r w:rsidRPr="0080090E">
              <w:rPr>
                <w:rFonts w:ascii="Times New Roman" w:eastAsia="Times New Roman" w:hAnsi="Times New Roman"/>
                <w:sz w:val="24"/>
                <w:szCs w:val="24"/>
              </w:rPr>
              <w:t>Rehberlik ve Araştırma Merkezi</w:t>
            </w:r>
          </w:p>
        </w:tc>
      </w:tr>
      <w:tr w:rsidR="0081094B" w:rsidRPr="00E237B6" w:rsidTr="0081094B">
        <w:trPr>
          <w:trHeight w:val="315"/>
        </w:trPr>
        <w:tc>
          <w:tcPr>
            <w:tcW w:w="673" w:type="pct"/>
            <w:shd w:val="clear" w:color="auto" w:fill="DEF4FC" w:themeFill="accent2" w:themeFillTint="33"/>
            <w:noWrap/>
          </w:tcPr>
          <w:p w:rsidR="0081094B" w:rsidRPr="00726A17" w:rsidRDefault="0081094B" w:rsidP="00E43616">
            <w:pPr>
              <w:numPr>
                <w:ilvl w:val="0"/>
                <w:numId w:val="29"/>
              </w:numPr>
              <w:spacing w:after="0" w:line="240" w:lineRule="auto"/>
              <w:rPr>
                <w:rFonts w:ascii="Times New Roman" w:eastAsia="Times New Roman" w:hAnsi="Times New Roman"/>
                <w:b/>
                <w:bCs/>
                <w:color w:val="000000"/>
                <w:sz w:val="24"/>
                <w:szCs w:val="24"/>
              </w:rPr>
            </w:pPr>
          </w:p>
        </w:tc>
        <w:tc>
          <w:tcPr>
            <w:tcW w:w="4327" w:type="pct"/>
            <w:shd w:val="clear" w:color="auto" w:fill="DEF4FC" w:themeFill="accent2" w:themeFillTint="33"/>
            <w:noWrap/>
          </w:tcPr>
          <w:p w:rsidR="0081094B" w:rsidRPr="0080090E" w:rsidRDefault="0081094B" w:rsidP="0081094B">
            <w:pPr>
              <w:jc w:val="both"/>
              <w:rPr>
                <w:rFonts w:ascii="Times New Roman" w:hAnsi="Times New Roman"/>
                <w:sz w:val="24"/>
                <w:szCs w:val="24"/>
              </w:rPr>
            </w:pPr>
            <w:r w:rsidRPr="0080090E">
              <w:rPr>
                <w:rFonts w:ascii="Times New Roman" w:eastAsia="Times New Roman" w:hAnsi="Times New Roman"/>
                <w:sz w:val="24"/>
                <w:szCs w:val="24"/>
              </w:rPr>
              <w:t xml:space="preserve">        Öğretmenevleri</w:t>
            </w:r>
          </w:p>
        </w:tc>
      </w:tr>
    </w:tbl>
    <w:p w:rsidR="0081094B" w:rsidRDefault="0081094B" w:rsidP="0081094B">
      <w:pPr>
        <w:ind w:firstLine="680"/>
        <w:rPr>
          <w:b/>
        </w:rPr>
      </w:pPr>
    </w:p>
    <w:p w:rsidR="0081094B" w:rsidRPr="0081094B" w:rsidRDefault="0081094B" w:rsidP="0081094B">
      <w:pPr>
        <w:ind w:firstLine="680"/>
        <w:rPr>
          <w:rFonts w:ascii="Times New Roman" w:hAnsi="Times New Roman" w:cs="Times New Roman"/>
          <w:b/>
          <w:sz w:val="24"/>
          <w:szCs w:val="24"/>
        </w:rPr>
      </w:pPr>
      <w:r w:rsidRPr="0081094B">
        <w:rPr>
          <w:rFonts w:ascii="Times New Roman" w:hAnsi="Times New Roman" w:cs="Times New Roman"/>
          <w:b/>
          <w:sz w:val="24"/>
          <w:szCs w:val="24"/>
        </w:rPr>
        <w:t>Paydaş Etki Önem Matrisi</w:t>
      </w:r>
    </w:p>
    <w:p w:rsidR="0081094B" w:rsidRPr="0081094B" w:rsidRDefault="0081094B" w:rsidP="0081094B">
      <w:pPr>
        <w:spacing w:before="120" w:after="120" w:line="360" w:lineRule="auto"/>
        <w:ind w:firstLine="680"/>
        <w:jc w:val="both"/>
        <w:rPr>
          <w:rFonts w:ascii="Times New Roman" w:hAnsi="Times New Roman" w:cs="Times New Roman"/>
          <w:sz w:val="24"/>
          <w:szCs w:val="24"/>
        </w:rPr>
      </w:pPr>
      <w:r w:rsidRPr="0081094B">
        <w:rPr>
          <w:rFonts w:ascii="Times New Roman" w:hAnsi="Times New Roman" w:cs="Times New Roman"/>
          <w:sz w:val="24"/>
          <w:szCs w:val="24"/>
        </w:rPr>
        <w:t>İç ve dış paydaşlar; hizmet alan, temel ortak, stratejik ortak ve tedarikçi şeklinde sınıflandırılmıştır. Paydaşlarla gerçekleştirilecek çalışmaların niteliği belirlenmiştir.</w:t>
      </w:r>
    </w:p>
    <w:p w:rsidR="0081094B" w:rsidRDefault="0081094B" w:rsidP="0081094B">
      <w:pPr>
        <w:pStyle w:val="AltKonuBal"/>
        <w:rPr>
          <w:rStyle w:val="GlVurgulama"/>
          <w:bCs w:val="0"/>
          <w:color w:val="auto"/>
        </w:rPr>
      </w:pPr>
    </w:p>
    <w:p w:rsidR="009B71A3" w:rsidRDefault="009B71A3" w:rsidP="0081094B">
      <w:pPr>
        <w:pStyle w:val="AltKonuBal"/>
        <w:rPr>
          <w:rStyle w:val="GlVurgulama"/>
          <w:bCs w:val="0"/>
          <w:color w:val="auto"/>
        </w:rPr>
      </w:pPr>
    </w:p>
    <w:p w:rsidR="009B71A3" w:rsidRDefault="009B71A3" w:rsidP="0081094B">
      <w:pPr>
        <w:pStyle w:val="AltKonuBal"/>
        <w:rPr>
          <w:rStyle w:val="GlVurgulama"/>
          <w:bCs w:val="0"/>
          <w:color w:val="auto"/>
        </w:rPr>
      </w:pPr>
    </w:p>
    <w:p w:rsidR="009B71A3" w:rsidRDefault="009B71A3" w:rsidP="0081094B">
      <w:pPr>
        <w:pStyle w:val="AltKonuBal"/>
        <w:rPr>
          <w:rStyle w:val="GlVurgulama"/>
          <w:bCs w:val="0"/>
          <w:color w:val="auto"/>
        </w:rPr>
      </w:pPr>
    </w:p>
    <w:p w:rsidR="009B71A3" w:rsidRDefault="009B71A3" w:rsidP="0081094B">
      <w:pPr>
        <w:pStyle w:val="AltKonuBal"/>
        <w:rPr>
          <w:rStyle w:val="GlVurgulama"/>
          <w:bCs w:val="0"/>
          <w:color w:val="auto"/>
        </w:rPr>
      </w:pPr>
    </w:p>
    <w:p w:rsidR="0008412A" w:rsidRDefault="0008412A" w:rsidP="0008412A">
      <w:pPr>
        <w:rPr>
          <w:lang w:eastAsia="en-US"/>
        </w:rPr>
      </w:pPr>
    </w:p>
    <w:p w:rsidR="0008412A" w:rsidRPr="0008412A" w:rsidRDefault="0008412A" w:rsidP="0008412A">
      <w:pPr>
        <w:rPr>
          <w:lang w:eastAsia="en-US"/>
        </w:rPr>
      </w:pPr>
    </w:p>
    <w:p w:rsidR="0081094B" w:rsidRPr="0081094B" w:rsidRDefault="0081094B" w:rsidP="0081094B">
      <w:pPr>
        <w:pStyle w:val="AltKonuBal"/>
        <w:rPr>
          <w:b/>
          <w:i w:val="0"/>
          <w:iCs w:val="0"/>
          <w:color w:val="auto"/>
        </w:rPr>
      </w:pPr>
      <w:r w:rsidRPr="0081094B">
        <w:rPr>
          <w:rStyle w:val="GlVurgulama"/>
          <w:bCs w:val="0"/>
          <w:color w:val="auto"/>
        </w:rPr>
        <w:lastRenderedPageBreak/>
        <w:t>Tablo</w:t>
      </w:r>
      <w:r w:rsidR="007F2F4E">
        <w:rPr>
          <w:rStyle w:val="GlVurgulama"/>
          <w:bCs w:val="0"/>
          <w:color w:val="auto"/>
        </w:rPr>
        <w:t xml:space="preserve"> 30</w:t>
      </w:r>
      <w:r w:rsidRPr="0081094B">
        <w:rPr>
          <w:rStyle w:val="GlVurgulama"/>
          <w:bCs w:val="0"/>
          <w:color w:val="auto"/>
        </w:rPr>
        <w:t xml:space="preserve">: </w:t>
      </w:r>
      <w:r w:rsidRPr="0081094B">
        <w:rPr>
          <w:rStyle w:val="GlVurgulama"/>
          <w:b w:val="0"/>
          <w:bCs w:val="0"/>
          <w:i/>
          <w:color w:val="auto"/>
        </w:rPr>
        <w:t>İLÇE MEM PAYDAŞ ETKİ ÖNEM MATRİSİ</w:t>
      </w:r>
    </w:p>
    <w:tbl>
      <w:tblPr>
        <w:tblpPr w:leftFromText="142" w:rightFromText="142" w:vertAnchor="text" w:horzAnchor="margin" w:tblpXSpec="center" w:tblpY="1"/>
        <w:tblW w:w="5000" w:type="pct"/>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000" w:firstRow="0" w:lastRow="0" w:firstColumn="0" w:lastColumn="0" w:noHBand="0" w:noVBand="0"/>
      </w:tblPr>
      <w:tblGrid>
        <w:gridCol w:w="2100"/>
        <w:gridCol w:w="392"/>
        <w:gridCol w:w="392"/>
        <w:gridCol w:w="392"/>
        <w:gridCol w:w="392"/>
        <w:gridCol w:w="392"/>
        <w:gridCol w:w="2426"/>
        <w:gridCol w:w="6"/>
        <w:gridCol w:w="561"/>
        <w:gridCol w:w="567"/>
        <w:gridCol w:w="1668"/>
      </w:tblGrid>
      <w:tr w:rsidR="0081094B" w:rsidRPr="00062F9E" w:rsidTr="00057E48">
        <w:trPr>
          <w:trHeight w:val="691"/>
        </w:trPr>
        <w:tc>
          <w:tcPr>
            <w:tcW w:w="1131" w:type="pct"/>
            <w:vMerge w:val="restart"/>
            <w:tcBorders>
              <w:top w:val="single" w:sz="8" w:space="0" w:color="9F2936"/>
              <w:left w:val="single" w:sz="8" w:space="0" w:color="9F2936"/>
              <w:bottom w:val="single" w:sz="8" w:space="0" w:color="9F2936"/>
              <w:right w:val="single" w:sz="8" w:space="0" w:color="9F2936"/>
            </w:tcBorders>
            <w:shd w:val="clear" w:color="auto" w:fill="EFC2C6"/>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Paydaş Adı</w:t>
            </w:r>
          </w:p>
        </w:tc>
        <w:tc>
          <w:tcPr>
            <w:tcW w:w="211" w:type="pct"/>
            <w:tcBorders>
              <w:top w:val="single" w:sz="8" w:space="0" w:color="9F2936"/>
              <w:left w:val="single" w:sz="8" w:space="0" w:color="9F2936"/>
              <w:bottom w:val="single" w:sz="8" w:space="0" w:color="9F2936"/>
              <w:right w:val="single" w:sz="8" w:space="0" w:color="9F2936"/>
            </w:tcBorders>
            <w:shd w:val="clear" w:color="auto" w:fill="EFC2C6"/>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P</w:t>
            </w:r>
          </w:p>
        </w:tc>
        <w:tc>
          <w:tcPr>
            <w:tcW w:w="844" w:type="pct"/>
            <w:gridSpan w:val="4"/>
            <w:tcBorders>
              <w:top w:val="single" w:sz="8" w:space="0" w:color="9F2936"/>
              <w:left w:val="single" w:sz="8" w:space="0" w:color="9F2936"/>
              <w:bottom w:val="single" w:sz="8" w:space="0" w:color="9F2936"/>
              <w:right w:val="single" w:sz="8" w:space="0" w:color="9F2936"/>
            </w:tcBorders>
            <w:shd w:val="clear" w:color="auto" w:fill="EFC2C6"/>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Önem</w:t>
            </w:r>
          </w:p>
        </w:tc>
        <w:tc>
          <w:tcPr>
            <w:tcW w:w="1309" w:type="pct"/>
            <w:gridSpan w:val="2"/>
            <w:vMerge w:val="restart"/>
            <w:tcBorders>
              <w:top w:val="single" w:sz="8" w:space="0" w:color="9F2936"/>
              <w:left w:val="single" w:sz="8" w:space="0" w:color="9F2936"/>
              <w:bottom w:val="single" w:sz="8" w:space="0" w:color="9F2936"/>
              <w:right w:val="single" w:sz="8" w:space="0" w:color="9F2936"/>
            </w:tcBorders>
            <w:shd w:val="clear" w:color="auto" w:fill="EFC2C6"/>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Neden Paydaş</w:t>
            </w:r>
            <w:r>
              <w:rPr>
                <w:rFonts w:ascii="Times New Roman" w:hAnsi="Times New Roman"/>
                <w:b/>
                <w:bCs/>
                <w:sz w:val="20"/>
                <w:szCs w:val="20"/>
              </w:rPr>
              <w:t xml:space="preserve"> </w:t>
            </w:r>
          </w:p>
        </w:tc>
        <w:tc>
          <w:tcPr>
            <w:tcW w:w="302" w:type="pct"/>
            <w:vMerge w:val="restar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BA4740" w:rsidRDefault="0081094B" w:rsidP="0081094B">
            <w:pPr>
              <w:spacing w:after="0"/>
              <w:ind w:left="113" w:right="113"/>
              <w:jc w:val="center"/>
              <w:rPr>
                <w:rFonts w:ascii="Times New Roman" w:hAnsi="Times New Roman"/>
                <w:b/>
                <w:bCs/>
                <w:sz w:val="16"/>
                <w:szCs w:val="20"/>
              </w:rPr>
            </w:pPr>
            <w:r w:rsidRPr="00BA4740">
              <w:rPr>
                <w:rFonts w:ascii="Times New Roman" w:hAnsi="Times New Roman"/>
                <w:b/>
                <w:bCs/>
                <w:sz w:val="16"/>
                <w:szCs w:val="20"/>
              </w:rPr>
              <w:t>Bizi Etkileme Derecesi</w:t>
            </w:r>
          </w:p>
          <w:p w:rsidR="0081094B" w:rsidRPr="00BA4740" w:rsidRDefault="0081094B" w:rsidP="0081094B">
            <w:pPr>
              <w:spacing w:after="0"/>
              <w:ind w:left="113" w:right="113"/>
              <w:jc w:val="center"/>
              <w:rPr>
                <w:rFonts w:ascii="Times New Roman" w:hAnsi="Times New Roman"/>
                <w:b/>
                <w:bCs/>
                <w:sz w:val="16"/>
                <w:szCs w:val="20"/>
              </w:rPr>
            </w:pPr>
          </w:p>
        </w:tc>
        <w:tc>
          <w:tcPr>
            <w:tcW w:w="305" w:type="pct"/>
            <w:vMerge w:val="restar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BA4740" w:rsidRDefault="0081094B" w:rsidP="0081094B">
            <w:pPr>
              <w:spacing w:after="0"/>
              <w:ind w:left="113" w:right="113"/>
              <w:jc w:val="center"/>
              <w:rPr>
                <w:rFonts w:ascii="Times New Roman" w:hAnsi="Times New Roman"/>
                <w:b/>
                <w:bCs/>
                <w:sz w:val="16"/>
                <w:szCs w:val="20"/>
              </w:rPr>
            </w:pPr>
            <w:r w:rsidRPr="00BA4740">
              <w:rPr>
                <w:rFonts w:ascii="Times New Roman" w:hAnsi="Times New Roman"/>
                <w:b/>
                <w:bCs/>
                <w:sz w:val="16"/>
                <w:szCs w:val="20"/>
              </w:rPr>
              <w:t>Taleplerine Verilen Önem</w:t>
            </w:r>
          </w:p>
          <w:p w:rsidR="0081094B" w:rsidRPr="00BA4740" w:rsidRDefault="0081094B" w:rsidP="0081094B">
            <w:pPr>
              <w:spacing w:after="0"/>
              <w:ind w:left="113" w:right="113"/>
              <w:jc w:val="center"/>
              <w:rPr>
                <w:rFonts w:ascii="Times New Roman" w:hAnsi="Times New Roman"/>
                <w:b/>
                <w:bCs/>
                <w:sz w:val="16"/>
                <w:szCs w:val="20"/>
              </w:rPr>
            </w:pPr>
          </w:p>
        </w:tc>
        <w:tc>
          <w:tcPr>
            <w:tcW w:w="897" w:type="pct"/>
            <w:vMerge w:val="restar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Sonuç</w:t>
            </w:r>
          </w:p>
        </w:tc>
      </w:tr>
      <w:tr w:rsidR="0081094B" w:rsidRPr="00062F9E" w:rsidTr="00057E48">
        <w:trPr>
          <w:trHeight w:val="2260"/>
        </w:trPr>
        <w:tc>
          <w:tcPr>
            <w:tcW w:w="1131" w:type="pct"/>
            <w:vMerge/>
            <w:tcBorders>
              <w:top w:val="single" w:sz="8" w:space="0" w:color="9F2936"/>
              <w:left w:val="single" w:sz="8" w:space="0" w:color="9F2936"/>
              <w:bottom w:val="single" w:sz="8" w:space="0" w:color="9F2936"/>
              <w:right w:val="single" w:sz="8" w:space="0" w:color="9F2936"/>
            </w:tcBorders>
            <w:shd w:val="clear" w:color="auto" w:fill="EFC2C6"/>
          </w:tcPr>
          <w:p w:rsidR="0081094B" w:rsidRPr="00BA4740" w:rsidRDefault="0081094B" w:rsidP="0081094B">
            <w:pPr>
              <w:spacing w:after="0"/>
              <w:jc w:val="center"/>
              <w:rPr>
                <w:rFonts w:ascii="Times New Roman" w:hAnsi="Times New Roman"/>
                <w:b/>
                <w:bCs/>
                <w:sz w:val="20"/>
                <w:szCs w:val="20"/>
              </w:rPr>
            </w:pPr>
          </w:p>
        </w:tc>
        <w:tc>
          <w:tcPr>
            <w:tcW w:w="211" w:type="pct"/>
            <w:tcBorders>
              <w:top w:val="single" w:sz="8" w:space="0" w:color="9F2936"/>
              <w:left w:val="single" w:sz="8" w:space="0" w:color="9F2936"/>
              <w:bottom w:val="single" w:sz="8" w:space="0" w:color="9F2936"/>
              <w:right w:val="single" w:sz="8" w:space="0" w:color="9F2936"/>
            </w:tcBorders>
            <w:textDirection w:val="btLr"/>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 xml:space="preserve">İç-Dış </w:t>
            </w:r>
          </w:p>
        </w:tc>
        <w:tc>
          <w:tcPr>
            <w:tcW w:w="211" w:type="pc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Hizmet Alan</w:t>
            </w:r>
          </w:p>
        </w:tc>
        <w:tc>
          <w:tcPr>
            <w:tcW w:w="211" w:type="pct"/>
            <w:tcBorders>
              <w:top w:val="single" w:sz="8" w:space="0" w:color="9F2936"/>
              <w:left w:val="single" w:sz="8" w:space="0" w:color="9F2936"/>
              <w:bottom w:val="single" w:sz="8" w:space="0" w:color="9F2936"/>
              <w:right w:val="single" w:sz="8" w:space="0" w:color="9F2936"/>
            </w:tcBorders>
            <w:textDirection w:val="btLr"/>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Temel Ortak</w:t>
            </w:r>
          </w:p>
        </w:tc>
        <w:tc>
          <w:tcPr>
            <w:tcW w:w="211" w:type="pc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Stratejik Ortak</w:t>
            </w:r>
          </w:p>
        </w:tc>
        <w:tc>
          <w:tcPr>
            <w:tcW w:w="211" w:type="pct"/>
            <w:tcBorders>
              <w:top w:val="single" w:sz="8" w:space="0" w:color="9F2936"/>
              <w:left w:val="single" w:sz="8" w:space="0" w:color="9F2936"/>
              <w:bottom w:val="single" w:sz="8" w:space="0" w:color="9F2936"/>
              <w:right w:val="single" w:sz="8" w:space="0" w:color="9F2936"/>
            </w:tcBorders>
            <w:textDirection w:val="btLr"/>
          </w:tcPr>
          <w:p w:rsidR="0081094B" w:rsidRPr="00BA4740" w:rsidRDefault="0081094B" w:rsidP="0081094B">
            <w:pPr>
              <w:spacing w:after="0"/>
              <w:jc w:val="center"/>
              <w:rPr>
                <w:rFonts w:ascii="Times New Roman" w:hAnsi="Times New Roman"/>
                <w:b/>
                <w:bCs/>
                <w:sz w:val="20"/>
                <w:szCs w:val="20"/>
              </w:rPr>
            </w:pPr>
            <w:r w:rsidRPr="00BA4740">
              <w:rPr>
                <w:rFonts w:ascii="Times New Roman" w:hAnsi="Times New Roman"/>
                <w:b/>
                <w:bCs/>
                <w:sz w:val="20"/>
                <w:szCs w:val="20"/>
              </w:rPr>
              <w:t>Tedarikçi</w:t>
            </w:r>
          </w:p>
        </w:tc>
        <w:tc>
          <w:tcPr>
            <w:tcW w:w="1309" w:type="pct"/>
            <w:gridSpan w:val="2"/>
            <w:vMerge/>
            <w:tcBorders>
              <w:top w:val="single" w:sz="8" w:space="0" w:color="9F2936"/>
              <w:left w:val="single" w:sz="8" w:space="0" w:color="9F2936"/>
              <w:bottom w:val="single" w:sz="8" w:space="0" w:color="9F2936"/>
              <w:right w:val="single" w:sz="8" w:space="0" w:color="9F2936"/>
            </w:tcBorders>
            <w:shd w:val="clear" w:color="auto" w:fill="EFC2C6"/>
          </w:tcPr>
          <w:p w:rsidR="0081094B" w:rsidRPr="00BA4740" w:rsidRDefault="0081094B" w:rsidP="0081094B">
            <w:pPr>
              <w:spacing w:after="0"/>
              <w:jc w:val="center"/>
              <w:rPr>
                <w:rFonts w:ascii="Times New Roman" w:hAnsi="Times New Roman"/>
                <w:b/>
                <w:bCs/>
                <w:sz w:val="20"/>
                <w:szCs w:val="20"/>
              </w:rPr>
            </w:pPr>
          </w:p>
        </w:tc>
        <w:tc>
          <w:tcPr>
            <w:tcW w:w="302" w:type="pct"/>
            <w:vMerge/>
            <w:tcBorders>
              <w:top w:val="single" w:sz="8" w:space="0" w:color="9F2936"/>
              <w:left w:val="single" w:sz="8" w:space="0" w:color="9F2936"/>
              <w:bottom w:val="single" w:sz="8" w:space="0" w:color="9F2936"/>
              <w:right w:val="single" w:sz="8" w:space="0" w:color="9F2936"/>
            </w:tcBorders>
            <w:textDirection w:val="btLr"/>
          </w:tcPr>
          <w:p w:rsidR="0081094B" w:rsidRPr="00BA4740" w:rsidRDefault="0081094B" w:rsidP="0081094B">
            <w:pPr>
              <w:spacing w:after="0"/>
              <w:ind w:left="113" w:right="113"/>
              <w:jc w:val="center"/>
              <w:rPr>
                <w:rFonts w:ascii="Times New Roman" w:hAnsi="Times New Roman"/>
                <w:b/>
                <w:bCs/>
                <w:sz w:val="20"/>
                <w:szCs w:val="20"/>
              </w:rPr>
            </w:pPr>
          </w:p>
        </w:tc>
        <w:tc>
          <w:tcPr>
            <w:tcW w:w="305" w:type="pct"/>
            <w:vMerge/>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BA4740" w:rsidRDefault="0081094B" w:rsidP="0081094B">
            <w:pPr>
              <w:spacing w:after="0"/>
              <w:ind w:left="113" w:right="113"/>
              <w:jc w:val="center"/>
              <w:rPr>
                <w:rFonts w:ascii="Times New Roman" w:hAnsi="Times New Roman"/>
                <w:b/>
                <w:bCs/>
                <w:sz w:val="20"/>
                <w:szCs w:val="20"/>
              </w:rPr>
            </w:pPr>
          </w:p>
        </w:tc>
        <w:tc>
          <w:tcPr>
            <w:tcW w:w="897" w:type="pct"/>
            <w:vMerge/>
            <w:tcBorders>
              <w:top w:val="single" w:sz="8" w:space="0" w:color="9F2936"/>
              <w:left w:val="single" w:sz="8" w:space="0" w:color="9F2936"/>
              <w:bottom w:val="single" w:sz="8" w:space="0" w:color="9F2936"/>
              <w:right w:val="single" w:sz="8" w:space="0" w:color="9F2936"/>
            </w:tcBorders>
          </w:tcPr>
          <w:p w:rsidR="0081094B" w:rsidRPr="00BA4740" w:rsidRDefault="0081094B" w:rsidP="0081094B">
            <w:pPr>
              <w:spacing w:after="0"/>
              <w:jc w:val="center"/>
              <w:rPr>
                <w:rFonts w:ascii="Times New Roman" w:hAnsi="Times New Roman"/>
                <w:b/>
                <w:bCs/>
                <w:sz w:val="20"/>
                <w:szCs w:val="20"/>
              </w:rPr>
            </w:pP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Isparta Valiliği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Mülki İdaremiz</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Aksu</w:t>
            </w:r>
            <w:r w:rsidRPr="00BA4740">
              <w:rPr>
                <w:rFonts w:ascii="Times New Roman" w:hAnsi="Times New Roman"/>
                <w:sz w:val="20"/>
                <w:szCs w:val="20"/>
              </w:rPr>
              <w:t xml:space="preserve"> Kaymakaml</w:t>
            </w:r>
            <w:r>
              <w:rPr>
                <w:rFonts w:ascii="Times New Roman" w:hAnsi="Times New Roman"/>
                <w:sz w:val="20"/>
                <w:szCs w:val="20"/>
              </w:rPr>
              <w:t>ığ</w:t>
            </w:r>
            <w:r w:rsidRPr="00BA4740">
              <w:rPr>
                <w:rFonts w:ascii="Times New Roman" w:hAnsi="Times New Roman"/>
                <w:sz w:val="20"/>
                <w:szCs w:val="20"/>
              </w:rPr>
              <w:t>ı</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Mülki İdaremiz</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Isparta İl Milli Eğitim Müdürlüğü</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151960" w:rsidRDefault="0081094B" w:rsidP="0081094B">
            <w:pPr>
              <w:spacing w:after="0" w:line="240" w:lineRule="auto"/>
              <w:jc w:val="center"/>
              <w:rPr>
                <w:rFonts w:ascii="Times New Roman" w:hAnsi="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151960" w:rsidRDefault="0081094B" w:rsidP="0081094B">
            <w:pPr>
              <w:spacing w:after="0" w:line="240" w:lineRule="auto"/>
              <w:jc w:val="center"/>
              <w:rPr>
                <w:rFonts w:ascii="Times New Roman" w:hAnsi="Times New Roman"/>
                <w:sz w:val="24"/>
                <w:szCs w:val="24"/>
              </w:rPr>
            </w:pPr>
            <w:proofErr w:type="gramStart"/>
            <w:r w:rsidRPr="00151960">
              <w:rPr>
                <w:rFonts w:ascii="Times New Roman" w:hAnsi="Times New Roman"/>
                <w:sz w:val="24"/>
                <w:szCs w:val="24"/>
              </w:rPr>
              <w:t>x</w:t>
            </w:r>
            <w:proofErr w:type="gramEnd"/>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vAlign w:val="center"/>
          </w:tcPr>
          <w:p w:rsidR="0081094B" w:rsidRPr="00151960" w:rsidRDefault="0081094B" w:rsidP="0081094B">
            <w:pPr>
              <w:spacing w:after="0" w:line="240" w:lineRule="auto"/>
              <w:jc w:val="center"/>
              <w:rPr>
                <w:rFonts w:ascii="Times New Roman" w:hAnsi="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151960" w:rsidRDefault="0081094B" w:rsidP="0081094B">
            <w:pPr>
              <w:spacing w:after="0" w:line="240" w:lineRule="auto"/>
              <w:jc w:val="center"/>
              <w:rPr>
                <w:rFonts w:ascii="Times New Roman" w:hAnsi="Times New Roman"/>
                <w:sz w:val="24"/>
                <w:szCs w:val="24"/>
              </w:rPr>
            </w:pPr>
            <w:proofErr w:type="gramStart"/>
            <w:r w:rsidRPr="00151960">
              <w:rPr>
                <w:rFonts w:ascii="Times New Roman" w:hAnsi="Times New Roman"/>
                <w:sz w:val="24"/>
                <w:szCs w:val="24"/>
              </w:rPr>
              <w:t>x</w:t>
            </w:r>
            <w:proofErr w:type="gramEnd"/>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BA4740" w:rsidRDefault="0081094B" w:rsidP="0081094B">
            <w:pPr>
              <w:spacing w:after="0" w:line="240" w:lineRule="auto"/>
              <w:jc w:val="center"/>
              <w:rPr>
                <w:rFonts w:ascii="Times New Roman" w:hAnsi="Times New Roman"/>
                <w:sz w:val="20"/>
                <w:szCs w:val="20"/>
              </w:rPr>
            </w:pPr>
            <w:r w:rsidRPr="00CB01EC">
              <w:rPr>
                <w:rFonts w:ascii="Times New Roman" w:hAnsi="Times New Roman"/>
                <w:sz w:val="20"/>
                <w:szCs w:val="20"/>
              </w:rPr>
              <w:t xml:space="preserve">Bağlı olduğumuz </w:t>
            </w:r>
            <w:r>
              <w:rPr>
                <w:rFonts w:ascii="Times New Roman" w:hAnsi="Times New Roman"/>
                <w:sz w:val="20"/>
                <w:szCs w:val="20"/>
              </w:rPr>
              <w:t>İl Merkez İ</w:t>
            </w:r>
            <w:r w:rsidRPr="00CB01EC">
              <w:rPr>
                <w:rFonts w:ascii="Times New Roman" w:hAnsi="Times New Roman"/>
                <w:sz w:val="20"/>
                <w:szCs w:val="20"/>
              </w:rPr>
              <w:t>dare</w:t>
            </w:r>
            <w:r>
              <w:rPr>
                <w:rFonts w:ascii="Times New Roman" w:hAnsi="Times New Roman"/>
                <w:sz w:val="20"/>
                <w:szCs w:val="20"/>
              </w:rPr>
              <w:t>miz</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BA4740"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BA4740"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 xml:space="preserve">Diğer </w:t>
            </w:r>
            <w:r w:rsidRPr="00BA4740">
              <w:rPr>
                <w:rFonts w:ascii="Times New Roman" w:hAnsi="Times New Roman"/>
                <w:sz w:val="20"/>
                <w:szCs w:val="20"/>
              </w:rPr>
              <w:t>İlçe Milli Eğitim Müdürlükleri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CB01EC">
              <w:rPr>
                <w:rFonts w:ascii="Times New Roman" w:hAnsi="Times New Roman"/>
                <w:sz w:val="20"/>
                <w:szCs w:val="20"/>
              </w:rPr>
              <w:t>İşbirliği içerisinde olmamız gereken kurum</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Okul/Kurum Yöneticileri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Milli Eğitim Müdürlüğü Çalışanları</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8F394C" w:rsidRDefault="0081094B" w:rsidP="0081094B">
            <w:pPr>
              <w:spacing w:after="0" w:line="240" w:lineRule="auto"/>
              <w:jc w:val="center"/>
              <w:rPr>
                <w:rFonts w:ascii="Times New Roman" w:hAnsi="Times New Roman"/>
                <w:sz w:val="20"/>
                <w:szCs w:val="20"/>
              </w:rPr>
            </w:pPr>
            <w:r w:rsidRPr="008F394C">
              <w:rPr>
                <w:rFonts w:ascii="Times New Roman" w:hAnsi="Times New Roman"/>
                <w:sz w:val="20"/>
                <w:szCs w:val="20"/>
              </w:rPr>
              <w:t>Maarif Müfettişleri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8F394C" w:rsidRDefault="0081094B" w:rsidP="0081094B">
            <w:pPr>
              <w:spacing w:line="240" w:lineRule="auto"/>
              <w:jc w:val="center"/>
              <w:rPr>
                <w:rFonts w:ascii="Times New Roman" w:hAnsi="Times New Roman"/>
                <w:sz w:val="20"/>
                <w:szCs w:val="20"/>
              </w:rPr>
            </w:pPr>
            <w:r w:rsidRPr="008F394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8F394C" w:rsidRDefault="0081094B" w:rsidP="0081094B">
            <w:pPr>
              <w:spacing w:after="0" w:line="240" w:lineRule="auto"/>
              <w:jc w:val="center"/>
              <w:rPr>
                <w:rFonts w:ascii="Times New Roman" w:hAnsi="Times New Roman"/>
                <w:sz w:val="20"/>
                <w:szCs w:val="20"/>
              </w:rPr>
            </w:pPr>
            <w:r w:rsidRPr="008F394C">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8F394C" w:rsidRDefault="0081094B" w:rsidP="0081094B">
            <w:pPr>
              <w:spacing w:after="0" w:line="240" w:lineRule="auto"/>
              <w:jc w:val="center"/>
              <w:rPr>
                <w:rFonts w:ascii="Times New Roman" w:hAnsi="Times New Roman"/>
                <w:sz w:val="20"/>
                <w:szCs w:val="20"/>
              </w:rPr>
            </w:pPr>
            <w:r w:rsidRPr="008F394C">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66C99" w:rsidRDefault="0081094B" w:rsidP="0081094B">
            <w:pPr>
              <w:spacing w:after="0" w:line="240" w:lineRule="auto"/>
              <w:jc w:val="center"/>
              <w:rPr>
                <w:rFonts w:ascii="Times New Roman" w:hAnsi="Times New Roman"/>
                <w:color w:val="FF0000"/>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66C99" w:rsidRDefault="0081094B" w:rsidP="0081094B">
            <w:pPr>
              <w:spacing w:after="0" w:line="240" w:lineRule="auto"/>
              <w:jc w:val="center"/>
              <w:rPr>
                <w:rFonts w:ascii="Times New Roman" w:hAnsi="Times New Roman"/>
                <w:color w:val="FF0000"/>
                <w:sz w:val="20"/>
                <w:szCs w:val="20"/>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8F394C" w:rsidRDefault="0081094B" w:rsidP="0081094B">
            <w:pPr>
              <w:spacing w:after="0" w:line="240" w:lineRule="auto"/>
              <w:jc w:val="center"/>
              <w:rPr>
                <w:rFonts w:ascii="Times New Roman" w:hAnsi="Times New Roman"/>
                <w:sz w:val="20"/>
                <w:szCs w:val="20"/>
              </w:rPr>
            </w:pPr>
            <w:r w:rsidRPr="008F394C">
              <w:rPr>
                <w:rFonts w:ascii="Times New Roman" w:hAnsi="Times New Roman"/>
                <w:sz w:val="20"/>
                <w:szCs w:val="20"/>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8F394C" w:rsidRDefault="0081094B" w:rsidP="0081094B">
            <w:pPr>
              <w:spacing w:after="0" w:line="240" w:lineRule="auto"/>
              <w:jc w:val="center"/>
              <w:rPr>
                <w:rFonts w:ascii="Times New Roman" w:hAnsi="Times New Roman"/>
                <w:sz w:val="20"/>
                <w:szCs w:val="20"/>
              </w:rPr>
            </w:pPr>
            <w:r w:rsidRPr="008F394C">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8F394C" w:rsidRDefault="0081094B" w:rsidP="0081094B">
            <w:pPr>
              <w:spacing w:after="0" w:line="240" w:lineRule="auto"/>
              <w:jc w:val="center"/>
              <w:rPr>
                <w:rFonts w:ascii="Times New Roman" w:hAnsi="Times New Roman"/>
                <w:sz w:val="20"/>
                <w:szCs w:val="20"/>
              </w:rPr>
            </w:pPr>
            <w:r w:rsidRPr="008F394C">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8F394C" w:rsidRDefault="0081094B" w:rsidP="0081094B">
            <w:pPr>
              <w:spacing w:after="0" w:line="240" w:lineRule="auto"/>
              <w:jc w:val="center"/>
              <w:rPr>
                <w:rFonts w:ascii="Times New Roman" w:hAnsi="Times New Roman"/>
                <w:sz w:val="16"/>
                <w:szCs w:val="20"/>
              </w:rPr>
            </w:pPr>
            <w:r w:rsidRPr="008F394C">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Öğretmenler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Okul-Aile Birlikleri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Tedarikçi</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 xml:space="preserve">Aksu </w:t>
            </w:r>
            <w:r w:rsidRPr="00BA4740">
              <w:rPr>
                <w:rFonts w:ascii="Times New Roman" w:hAnsi="Times New Roman"/>
                <w:sz w:val="20"/>
                <w:szCs w:val="20"/>
              </w:rPr>
              <w:t>Halk Eğitimi Merkezi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 xml:space="preserve">Isparta </w:t>
            </w:r>
            <w:r w:rsidRPr="00BA4740">
              <w:rPr>
                <w:rFonts w:ascii="Times New Roman" w:hAnsi="Times New Roman"/>
                <w:sz w:val="20"/>
                <w:szCs w:val="20"/>
              </w:rPr>
              <w:t>Rehberlik ve Araştırma Merkezi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Öğrenci/ Çırak/ Kursiyerler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Hizmet Alan</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Öğretmenevleri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 xml:space="preserve">Hizmet Üreten, </w:t>
            </w:r>
            <w:r>
              <w:rPr>
                <w:rFonts w:ascii="Times New Roman" w:hAnsi="Times New Roman"/>
                <w:sz w:val="20"/>
                <w:szCs w:val="20"/>
              </w:rPr>
              <w:t>Tedarikçi</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Pr>
                <w:rFonts w:ascii="Times New Roman" w:hAnsi="Times New Roman"/>
                <w:sz w:val="20"/>
                <w:szCs w:val="20"/>
              </w:rPr>
              <w:t>4</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CB01EC">
              <w:rPr>
                <w:rFonts w:ascii="Times New Roman" w:hAnsi="Times New Roman"/>
                <w:sz w:val="16"/>
                <w:szCs w:val="16"/>
              </w:rPr>
              <w:t>İzle-Birlikte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Diğer Eğitim Çalışanları</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before="240"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062F9E"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Veliler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line="240" w:lineRule="auto"/>
              <w:jc w:val="center"/>
              <w:rPr>
                <w:rFonts w:ascii="Times New Roman" w:hAnsi="Times New Roman"/>
                <w:sz w:val="20"/>
                <w:szCs w:val="20"/>
              </w:rPr>
            </w:pPr>
            <w:r w:rsidRPr="00BA4740">
              <w:rPr>
                <w:rFonts w:ascii="Times New Roman" w:hAnsi="Times New Roman"/>
                <w:sz w:val="20"/>
                <w:szCs w:val="20"/>
              </w:rPr>
              <w:t>Hizmet Alan, Stratejik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20"/>
                <w:szCs w:val="20"/>
              </w:rPr>
            </w:pPr>
            <w:r w:rsidRPr="00BA4740">
              <w:rPr>
                <w:rFonts w:ascii="Times New Roman" w:hAnsi="Times New Roman"/>
                <w:sz w:val="20"/>
                <w:szCs w:val="20"/>
              </w:rPr>
              <w:t>5</w:t>
            </w:r>
          </w:p>
        </w:tc>
        <w:tc>
          <w:tcPr>
            <w:tcW w:w="89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BA4740" w:rsidRDefault="0081094B" w:rsidP="0081094B">
            <w:pPr>
              <w:spacing w:after="0" w:line="240" w:lineRule="auto"/>
              <w:jc w:val="center"/>
              <w:rPr>
                <w:rFonts w:ascii="Times New Roman" w:hAnsi="Times New Roman"/>
                <w:sz w:val="16"/>
                <w:szCs w:val="20"/>
              </w:rPr>
            </w:pPr>
            <w:r w:rsidRPr="00BA4740">
              <w:rPr>
                <w:rFonts w:ascii="Times New Roman" w:hAnsi="Times New Roman"/>
                <w:sz w:val="16"/>
                <w:szCs w:val="20"/>
              </w:rPr>
              <w:t>Bilgilendir-Birlikte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Özel Öğrenci Yurtları</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20"/>
                <w:szCs w:val="20"/>
              </w:rPr>
            </w:pPr>
            <w:r w:rsidRPr="00CB01E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Tedarikçi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İzle-Gözet</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Açık Öğretim Öğrencileri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Hizmet Alan</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Bilgilendir-Birlikte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Okul Servis Şoförleri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rPr>
                <w:rFonts w:ascii="Times New Roman" w:hAnsi="Times New Roman"/>
                <w:sz w:val="16"/>
                <w:szCs w:val="16"/>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Tedarikçi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Bilgilendir-Birlikte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Milli Eğitim Bakanlığı</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Bağlı olduğumuz Merkezi idare</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Bilgilendir-Birlikte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Okul Kantin İşletmecileri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Tedarikçi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İzle-Birlikte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lastRenderedPageBreak/>
              <w:t>Okullar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Doğrudan Hizmet Alan, Hizmet Üreten</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Bilgilendir-Birlikte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 xml:space="preserve">Süleyman Demirel </w:t>
            </w:r>
            <w:r w:rsidRPr="000B2F3B">
              <w:rPr>
                <w:rFonts w:ascii="Times New Roman" w:hAnsi="Times New Roman"/>
              </w:rPr>
              <w:t>Üniversitesi</w:t>
            </w:r>
            <w:r>
              <w:rPr>
                <w:rFonts w:ascii="Times New Roman" w:hAnsi="Times New Roman"/>
              </w:rPr>
              <w:t xml:space="preserve">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20"/>
                <w:szCs w:val="20"/>
              </w:rPr>
            </w:pPr>
            <w:r w:rsidRPr="00CB01E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İşbirliği içerisinde olmamız gereken kurum, Tedarikçi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İzle-Birlikte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Hayırseverler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İşbirliği içerisinde olmamız gereken kurum, Tedarikçi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İzle-Birlikte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Sendikalar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İşbirliği içerisinde olmamız gereken kurum, dolaylı destek</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Bilgilendir-Birlikte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 w:val="18"/>
                <w:szCs w:val="18"/>
              </w:rPr>
            </w:pPr>
            <w:r w:rsidRPr="00CB01EC">
              <w:rPr>
                <w:rFonts w:ascii="Times New Roman" w:hAnsi="Times New Roman"/>
              </w:rPr>
              <w:t xml:space="preserve">Aile ve Sosyal Politikalar </w:t>
            </w:r>
            <w:r>
              <w:rPr>
                <w:rFonts w:ascii="Times New Roman" w:hAnsi="Times New Roman"/>
              </w:rPr>
              <w:t>İl Md</w:t>
            </w:r>
            <w:r w:rsidRPr="00CB01EC">
              <w:rPr>
                <w:rFonts w:ascii="Times New Roman" w:hAnsi="Times New Roman"/>
              </w:rPr>
              <w:t>.</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Tedarikçi, Hizmet alan, İşbirliği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Bilgilendir-Birlikte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G</w:t>
            </w:r>
            <w:r>
              <w:rPr>
                <w:rFonts w:ascii="Times New Roman" w:hAnsi="Times New Roman"/>
              </w:rPr>
              <w:t>ençlik Hizmetleri ve Spor İl Md.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İşbirliği içerisinde olmamız gereken kurum</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İzle-Birlikte Çalış</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Isparta Gençlik Merkezi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İşbirliği içerisinde olmamız gereken kurum</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İzle-Gözet</w:t>
            </w:r>
          </w:p>
        </w:tc>
      </w:tr>
      <w:tr w:rsidR="0081094B" w:rsidRPr="00CB01EC" w:rsidTr="00057E48">
        <w:trPr>
          <w:trHeight w:val="275"/>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rPr>
            </w:pPr>
            <w:r w:rsidRPr="00CB01EC">
              <w:rPr>
                <w:rFonts w:ascii="Times New Roman" w:hAnsi="Times New Roman"/>
              </w:rPr>
              <w:t>Basın ( Gazete- Radyo- TV)</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20"/>
                <w:szCs w:val="20"/>
              </w:rPr>
            </w:pPr>
            <w:r w:rsidRPr="00CB01EC">
              <w:rPr>
                <w:rFonts w:ascii="Times New Roman" w:hAnsi="Times New Roman"/>
                <w:sz w:val="20"/>
                <w:szCs w:val="20"/>
              </w:rPr>
              <w:t>Eğitim çalışmalarının duyurulması</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İzle-Gözet</w:t>
            </w:r>
          </w:p>
        </w:tc>
      </w:tr>
      <w:tr w:rsidR="0081094B" w:rsidRPr="00CB01EC" w:rsidTr="00057E48">
        <w:trPr>
          <w:trHeight w:val="282"/>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rPr>
            </w:pPr>
            <w:r>
              <w:rPr>
                <w:rFonts w:ascii="Times New Roman" w:hAnsi="Times New Roman"/>
              </w:rPr>
              <w:t>Aksu</w:t>
            </w:r>
            <w:r w:rsidRPr="00CB01EC">
              <w:rPr>
                <w:rFonts w:ascii="Times New Roman" w:hAnsi="Times New Roman"/>
              </w:rPr>
              <w:t xml:space="preserve"> Belediyesi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 xml:space="preserve">Eğitime dolaylı destek </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Bilgilendir-Birlikte Çalış</w:t>
            </w:r>
          </w:p>
        </w:tc>
      </w:tr>
      <w:tr w:rsidR="0081094B" w:rsidRPr="00CB01EC" w:rsidTr="00057E48">
        <w:trPr>
          <w:trHeight w:val="282"/>
        </w:trPr>
        <w:tc>
          <w:tcPr>
            <w:tcW w:w="113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rPr>
            </w:pPr>
            <w:r w:rsidRPr="00CB01EC">
              <w:rPr>
                <w:rFonts w:ascii="Times New Roman" w:hAnsi="Times New Roman"/>
              </w:rPr>
              <w:t>İl</w:t>
            </w:r>
            <w:r>
              <w:rPr>
                <w:rFonts w:ascii="Times New Roman" w:hAnsi="Times New Roman"/>
              </w:rPr>
              <w:t>çe</w:t>
            </w:r>
            <w:r w:rsidRPr="00CB01EC">
              <w:rPr>
                <w:rFonts w:ascii="Times New Roman" w:hAnsi="Times New Roman"/>
              </w:rPr>
              <w:t xml:space="preserve"> Emniyet Müdürlüğü</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İşbirliği içerisinde olmamız gereken kurum</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Bilgilendir-Birlikte Çalış</w:t>
            </w:r>
          </w:p>
        </w:tc>
      </w:tr>
    </w:tbl>
    <w:p w:rsidR="0081094B" w:rsidRPr="00CB01EC" w:rsidRDefault="0081094B" w:rsidP="0081094B">
      <w:pPr>
        <w:spacing w:before="120" w:after="120"/>
        <w:jc w:val="both"/>
        <w:rPr>
          <w:rFonts w:ascii="Times New Roman" w:hAnsi="Times New Roman"/>
          <w:sz w:val="24"/>
          <w:szCs w:val="24"/>
        </w:rPr>
      </w:pPr>
    </w:p>
    <w:tbl>
      <w:tblPr>
        <w:tblpPr w:leftFromText="142" w:rightFromText="142" w:vertAnchor="text" w:horzAnchor="margin" w:tblpXSpec="center" w:tblpY="1"/>
        <w:tblW w:w="5018" w:type="pct"/>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000" w:firstRow="0" w:lastRow="0" w:firstColumn="0" w:lastColumn="0" w:noHBand="0" w:noVBand="0"/>
      </w:tblPr>
      <w:tblGrid>
        <w:gridCol w:w="2238"/>
        <w:gridCol w:w="537"/>
        <w:gridCol w:w="509"/>
        <w:gridCol w:w="488"/>
        <w:gridCol w:w="593"/>
        <w:gridCol w:w="572"/>
        <w:gridCol w:w="2243"/>
        <w:gridCol w:w="431"/>
        <w:gridCol w:w="431"/>
        <w:gridCol w:w="1279"/>
      </w:tblGrid>
      <w:tr w:rsidR="0081094B" w:rsidRPr="00CB01EC"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 xml:space="preserve">Aksu </w:t>
            </w:r>
            <w:r w:rsidRPr="00CB01EC">
              <w:rPr>
                <w:rFonts w:ascii="Times New Roman" w:hAnsi="Times New Roman"/>
                <w:sz w:val="20"/>
                <w:szCs w:val="20"/>
              </w:rPr>
              <w:t>Halk Kütüphane</w:t>
            </w:r>
            <w:r>
              <w:rPr>
                <w:rFonts w:ascii="Times New Roman" w:hAnsi="Times New Roman"/>
                <w:sz w:val="20"/>
                <w:szCs w:val="20"/>
              </w:rPr>
              <w:t>s</w:t>
            </w:r>
            <w:r w:rsidRPr="00CB01EC">
              <w:rPr>
                <w:rFonts w:ascii="Times New Roman" w:hAnsi="Times New Roman"/>
                <w:sz w:val="20"/>
                <w:szCs w:val="20"/>
              </w:rPr>
              <w:t>i</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D</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X</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3</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3</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İzle-Gözet</w:t>
            </w:r>
          </w:p>
        </w:tc>
      </w:tr>
      <w:tr w:rsidR="0081094B" w:rsidRPr="00CB01EC"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Aksu Toplum</w:t>
            </w:r>
            <w:r w:rsidRPr="00CB01EC">
              <w:rPr>
                <w:rFonts w:ascii="Times New Roman" w:hAnsi="Times New Roman"/>
                <w:sz w:val="20"/>
                <w:szCs w:val="20"/>
              </w:rPr>
              <w:t xml:space="preserve"> Sağlı</w:t>
            </w:r>
            <w:r>
              <w:rPr>
                <w:rFonts w:ascii="Times New Roman" w:hAnsi="Times New Roman"/>
                <w:sz w:val="20"/>
                <w:szCs w:val="20"/>
              </w:rPr>
              <w:t>ğı</w:t>
            </w:r>
            <w:r w:rsidRPr="00CB01EC">
              <w:rPr>
                <w:rFonts w:ascii="Times New Roman" w:hAnsi="Times New Roman"/>
                <w:sz w:val="20"/>
                <w:szCs w:val="20"/>
              </w:rPr>
              <w:t xml:space="preserve"> M</w:t>
            </w:r>
            <w:r>
              <w:rPr>
                <w:rFonts w:ascii="Times New Roman" w:hAnsi="Times New Roman"/>
                <w:sz w:val="20"/>
                <w:szCs w:val="20"/>
              </w:rPr>
              <w:t>erkezi</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D</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X</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3</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3</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İzle-Gözet</w:t>
            </w:r>
          </w:p>
        </w:tc>
      </w:tr>
      <w:tr w:rsidR="0081094B" w:rsidRPr="00CB01EC"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Aksu</w:t>
            </w:r>
            <w:r w:rsidRPr="00CB01EC">
              <w:rPr>
                <w:rFonts w:ascii="Times New Roman" w:hAnsi="Times New Roman"/>
                <w:sz w:val="20"/>
                <w:szCs w:val="20"/>
              </w:rPr>
              <w:t xml:space="preserve"> Özel İdare </w:t>
            </w:r>
            <w:r>
              <w:rPr>
                <w:rFonts w:ascii="Times New Roman" w:hAnsi="Times New Roman"/>
                <w:sz w:val="20"/>
                <w:szCs w:val="20"/>
              </w:rPr>
              <w:t>Müdürlüğü</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D</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X</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Tedarikçi-İşbirliği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4</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4</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Bilgilendir-Birlikte Çalış</w:t>
            </w:r>
          </w:p>
        </w:tc>
      </w:tr>
      <w:tr w:rsidR="0081094B" w:rsidRPr="00CB01EC"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İl Kültür ve Turizm Müdürlüğü</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 </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2</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2</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İzle-Gözet</w:t>
            </w:r>
          </w:p>
        </w:tc>
      </w:tr>
      <w:tr w:rsidR="0081094B" w:rsidRPr="00CB01EC"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İl Afet ve Acil Durum Müdürlüğü</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 </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X</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3</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4</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İzle-Birlikte Çalış</w:t>
            </w:r>
          </w:p>
        </w:tc>
      </w:tr>
      <w:tr w:rsidR="0081094B" w:rsidRPr="00CB01EC"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 xml:space="preserve">Diğer </w:t>
            </w:r>
            <w:r w:rsidRPr="00CB01EC">
              <w:rPr>
                <w:rFonts w:ascii="Times New Roman" w:hAnsi="Times New Roman"/>
                <w:sz w:val="20"/>
                <w:szCs w:val="20"/>
              </w:rPr>
              <w:t>Kaymakamlıklar</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 </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X</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4</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4</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Bilgilendir-Birlikte Çalış</w:t>
            </w:r>
          </w:p>
        </w:tc>
      </w:tr>
      <w:tr w:rsidR="0081094B" w:rsidRPr="00CB01EC"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 xml:space="preserve">Aksu </w:t>
            </w:r>
            <w:r w:rsidRPr="00CB01EC">
              <w:rPr>
                <w:rFonts w:ascii="Times New Roman" w:hAnsi="Times New Roman"/>
                <w:sz w:val="20"/>
                <w:szCs w:val="20"/>
              </w:rPr>
              <w:t>Sosyal Y</w:t>
            </w:r>
            <w:r>
              <w:rPr>
                <w:rFonts w:ascii="Times New Roman" w:hAnsi="Times New Roman"/>
                <w:sz w:val="20"/>
                <w:szCs w:val="20"/>
              </w:rPr>
              <w:t>ardımlaşma ve Dayanışma Vakfı M</w:t>
            </w:r>
            <w:r w:rsidRPr="00CB01EC">
              <w:rPr>
                <w:rFonts w:ascii="Times New Roman" w:hAnsi="Times New Roman"/>
                <w:sz w:val="20"/>
                <w:szCs w:val="20"/>
              </w:rPr>
              <w:t>d.</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D </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 </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X</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4</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20"/>
                <w:szCs w:val="20"/>
              </w:rPr>
            </w:pPr>
            <w:r w:rsidRPr="00CB01EC">
              <w:rPr>
                <w:rFonts w:ascii="Times New Roman" w:hAnsi="Times New Roman"/>
                <w:sz w:val="20"/>
                <w:szCs w:val="20"/>
              </w:rPr>
              <w:t>4</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Bilgilendir-Birlikte Çalış</w:t>
            </w:r>
          </w:p>
        </w:tc>
      </w:tr>
    </w:tbl>
    <w:p w:rsidR="0081094B" w:rsidRDefault="0081094B" w:rsidP="0081094B">
      <w:pPr>
        <w:spacing w:before="120" w:after="120"/>
        <w:jc w:val="both"/>
        <w:rPr>
          <w:sz w:val="24"/>
          <w:szCs w:val="24"/>
        </w:rPr>
      </w:pPr>
    </w:p>
    <w:tbl>
      <w:tblPr>
        <w:tblpPr w:leftFromText="142" w:rightFromText="142" w:vertAnchor="text" w:horzAnchor="margin" w:tblpXSpec="center" w:tblpY="1"/>
        <w:tblW w:w="5018" w:type="pct"/>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000" w:firstRow="0" w:lastRow="0" w:firstColumn="0" w:lastColumn="0" w:noHBand="0" w:noVBand="0"/>
      </w:tblPr>
      <w:tblGrid>
        <w:gridCol w:w="2236"/>
        <w:gridCol w:w="540"/>
        <w:gridCol w:w="536"/>
        <w:gridCol w:w="533"/>
        <w:gridCol w:w="535"/>
        <w:gridCol w:w="533"/>
        <w:gridCol w:w="2272"/>
        <w:gridCol w:w="533"/>
        <w:gridCol w:w="401"/>
        <w:gridCol w:w="1202"/>
      </w:tblGrid>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Türk Telekom</w:t>
            </w:r>
            <w:r>
              <w:rPr>
                <w:rFonts w:ascii="Times New Roman" w:hAnsi="Times New Roman"/>
                <w:sz w:val="20"/>
                <w:szCs w:val="20"/>
              </w:rPr>
              <w:t xml:space="preserve"> Eğirdir İlçe</w:t>
            </w:r>
            <w:r w:rsidRPr="00CB01EC">
              <w:rPr>
                <w:rFonts w:ascii="Times New Roman" w:hAnsi="Times New Roman"/>
                <w:sz w:val="20"/>
                <w:szCs w:val="20"/>
              </w:rPr>
              <w:t xml:space="preserve">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İzle-Gözet</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 xml:space="preserve">Kızılay Derneği </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İzle-Birlikte Çalış</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Aksu Mal</w:t>
            </w:r>
            <w:r w:rsidRPr="00CB01EC">
              <w:rPr>
                <w:rFonts w:ascii="Times New Roman" w:hAnsi="Times New Roman"/>
                <w:sz w:val="20"/>
                <w:szCs w:val="20"/>
              </w:rPr>
              <w:t xml:space="preserve">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4</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Bilgilendir-Gözet</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 xml:space="preserve">Aksu Nüfus ve Vatandaşlık İlçe </w:t>
            </w:r>
            <w:r w:rsidRPr="00CB01EC">
              <w:rPr>
                <w:rFonts w:ascii="Times New Roman" w:hAnsi="Times New Roman"/>
                <w:sz w:val="20"/>
                <w:szCs w:val="20"/>
              </w:rPr>
              <w:t>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İzle-Gözet</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Türkiye İş Kurumu İl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İzle-Gözet</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 xml:space="preserve">SGK </w:t>
            </w:r>
            <w:r>
              <w:rPr>
                <w:rFonts w:ascii="Times New Roman" w:hAnsi="Times New Roman"/>
                <w:sz w:val="20"/>
                <w:szCs w:val="20"/>
              </w:rPr>
              <w:t>Eğirdir İlçe</w:t>
            </w:r>
            <w:r w:rsidRPr="00CB01EC">
              <w:rPr>
                <w:rFonts w:ascii="Times New Roman" w:hAnsi="Times New Roman"/>
                <w:sz w:val="20"/>
                <w:szCs w:val="20"/>
              </w:rPr>
              <w:t xml:space="preserve">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İzle-Gözet</w:t>
            </w:r>
          </w:p>
        </w:tc>
      </w:tr>
      <w:tr w:rsidR="0081094B" w:rsidRPr="00062F9E" w:rsidTr="0081094B">
        <w:trPr>
          <w:trHeight w:val="679"/>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 xml:space="preserve">CLK AKEDAŞ </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İzle-Gözet</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Aksu</w:t>
            </w:r>
            <w:r w:rsidRPr="00CB01EC">
              <w:rPr>
                <w:rFonts w:ascii="Times New Roman" w:hAnsi="Times New Roman"/>
                <w:sz w:val="20"/>
                <w:szCs w:val="20"/>
              </w:rPr>
              <w:t xml:space="preserve"> İl</w:t>
            </w:r>
            <w:r>
              <w:rPr>
                <w:rFonts w:ascii="Times New Roman" w:hAnsi="Times New Roman"/>
                <w:sz w:val="20"/>
                <w:szCs w:val="20"/>
              </w:rPr>
              <w:t>çe</w:t>
            </w:r>
            <w:r w:rsidRPr="00CB01EC">
              <w:rPr>
                <w:rFonts w:ascii="Times New Roman" w:hAnsi="Times New Roman"/>
                <w:sz w:val="20"/>
                <w:szCs w:val="20"/>
              </w:rPr>
              <w:t xml:space="preserve"> Müftülüğü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X</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İzle-Birlikte Çalış</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Siyasi Partiler</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Eğitime dolaylı destek</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2</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İzle-Gözet</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Meteoroloji İstasyon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D</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İzle-Birlikte Çalış</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sidRPr="00CB01EC">
              <w:rPr>
                <w:rFonts w:ascii="Times New Roman" w:hAnsi="Times New Roman"/>
                <w:sz w:val="20"/>
                <w:szCs w:val="20"/>
              </w:rPr>
              <w:t>Muhtarlıklar</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D</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İzle-Gözet</w:t>
            </w:r>
          </w:p>
        </w:tc>
      </w:tr>
      <w:tr w:rsidR="0081094B" w:rsidRPr="00062F9E"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rPr>
                <w:rFonts w:ascii="Times New Roman" w:hAnsi="Times New Roman"/>
                <w:sz w:val="20"/>
                <w:szCs w:val="20"/>
              </w:rPr>
            </w:pPr>
            <w:r>
              <w:rPr>
                <w:rFonts w:ascii="Times New Roman" w:hAnsi="Times New Roman"/>
                <w:sz w:val="20"/>
                <w:szCs w:val="20"/>
              </w:rPr>
              <w:t>Gıda, Tarım ve Hayvancılık İlçe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6"/>
                <w:szCs w:val="16"/>
              </w:rPr>
            </w:pPr>
            <w:r w:rsidRPr="00CB01EC">
              <w:rPr>
                <w:rFonts w:ascii="Times New Roman" w:hAnsi="Times New Roman"/>
                <w:sz w:val="16"/>
                <w:szCs w:val="16"/>
              </w:rPr>
              <w:t> </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sz w:val="16"/>
                <w:szCs w:val="16"/>
              </w:rPr>
            </w:pPr>
            <w:r w:rsidRPr="00CB01EC">
              <w:rPr>
                <w:rFonts w:ascii="Times New Roman" w:hAnsi="Times New Roman"/>
                <w:sz w:val="16"/>
                <w:szCs w:val="16"/>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2</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jc w:val="center"/>
              <w:rPr>
                <w:rFonts w:ascii="Times New Roman" w:hAnsi="Times New Roman"/>
                <w:sz w:val="18"/>
                <w:szCs w:val="18"/>
              </w:rPr>
            </w:pPr>
            <w:r w:rsidRPr="00CB01EC">
              <w:rPr>
                <w:rFonts w:ascii="Times New Roman" w:hAnsi="Times New Roman"/>
                <w:sz w:val="18"/>
                <w:szCs w:val="18"/>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İzle-Gözet</w:t>
            </w:r>
          </w:p>
        </w:tc>
      </w:tr>
    </w:tbl>
    <w:p w:rsidR="0081094B" w:rsidRDefault="0081094B" w:rsidP="0081094B">
      <w:pPr>
        <w:spacing w:before="120" w:after="120"/>
        <w:jc w:val="both"/>
        <w:rPr>
          <w:sz w:val="24"/>
          <w:szCs w:val="24"/>
        </w:rPr>
      </w:pPr>
    </w:p>
    <w:tbl>
      <w:tblPr>
        <w:tblpPr w:leftFromText="142" w:rightFromText="142" w:vertAnchor="text" w:horzAnchor="margin" w:tblpXSpec="center" w:tblpY="1"/>
        <w:tblW w:w="5018" w:type="pct"/>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000" w:firstRow="0" w:lastRow="0" w:firstColumn="0" w:lastColumn="0" w:noHBand="0" w:noVBand="0"/>
      </w:tblPr>
      <w:tblGrid>
        <w:gridCol w:w="2259"/>
        <w:gridCol w:w="532"/>
        <w:gridCol w:w="530"/>
        <w:gridCol w:w="534"/>
        <w:gridCol w:w="532"/>
        <w:gridCol w:w="533"/>
        <w:gridCol w:w="2271"/>
        <w:gridCol w:w="531"/>
        <w:gridCol w:w="397"/>
        <w:gridCol w:w="1202"/>
      </w:tblGrid>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sidRPr="00CB01EC">
              <w:rPr>
                <w:rFonts w:ascii="Times New Roman" w:hAnsi="Times New Roman"/>
                <w:szCs w:val="16"/>
              </w:rPr>
              <w:t>Şo</w:t>
            </w:r>
            <w:r>
              <w:rPr>
                <w:rFonts w:ascii="Times New Roman" w:hAnsi="Times New Roman"/>
                <w:szCs w:val="16"/>
              </w:rPr>
              <w:t>förler ve Otomobilciler Odası B</w:t>
            </w:r>
            <w:r w:rsidRPr="00CB01EC">
              <w:rPr>
                <w:rFonts w:ascii="Times New Roman" w:hAnsi="Times New Roman"/>
                <w:szCs w:val="16"/>
              </w:rPr>
              <w:t>şk.</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İzle-Gözet</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Pr>
                <w:rFonts w:ascii="Times New Roman" w:hAnsi="Times New Roman"/>
                <w:szCs w:val="16"/>
              </w:rPr>
              <w:t>Aksu</w:t>
            </w:r>
            <w:r w:rsidRPr="00CB01EC">
              <w:rPr>
                <w:rFonts w:ascii="Times New Roman" w:hAnsi="Times New Roman"/>
                <w:szCs w:val="16"/>
              </w:rPr>
              <w:t xml:space="preserve"> Orman İşletme </w:t>
            </w:r>
            <w:r>
              <w:rPr>
                <w:rFonts w:ascii="Times New Roman" w:hAnsi="Times New Roman"/>
                <w:szCs w:val="16"/>
              </w:rPr>
              <w:t>Şefliği</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rPr>
            </w:pPr>
            <w:r w:rsidRPr="00CB01EC">
              <w:rPr>
                <w:rFonts w:ascii="Times New Roman" w:hAnsi="Times New Roman"/>
                <w:sz w:val="16"/>
                <w:szCs w:val="16"/>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rPr>
                <w:rFonts w:ascii="Times New Roman" w:hAnsi="Times New Roman"/>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rPr>
                <w:rFonts w:ascii="Times New Roman" w:hAnsi="Times New Roman"/>
                <w:sz w:val="16"/>
                <w:szCs w:val="16"/>
              </w:rPr>
            </w:pPr>
            <w:r w:rsidRPr="00057E48">
              <w:rPr>
                <w:rFonts w:ascii="Times New Roman" w:hAnsi="Times New Roman"/>
                <w:sz w:val="16"/>
                <w:szCs w:val="16"/>
              </w:rPr>
              <w:t>İzle-Gözet</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sidRPr="00CB01EC">
              <w:rPr>
                <w:rFonts w:ascii="Times New Roman" w:hAnsi="Times New Roman"/>
                <w:szCs w:val="16"/>
              </w:rPr>
              <w:t>Bankalar</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Eğitim çalışmalarına hizmet-Destek</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İzle-Gözet</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sidRPr="00CB01EC">
              <w:rPr>
                <w:rFonts w:ascii="Times New Roman" w:hAnsi="Times New Roman"/>
                <w:szCs w:val="16"/>
              </w:rPr>
              <w:t>Diğer İl</w:t>
            </w:r>
            <w:r>
              <w:rPr>
                <w:rFonts w:ascii="Times New Roman" w:hAnsi="Times New Roman"/>
                <w:szCs w:val="16"/>
              </w:rPr>
              <w:t>çe</w:t>
            </w:r>
            <w:r w:rsidRPr="00CB01EC">
              <w:rPr>
                <w:rFonts w:ascii="Times New Roman" w:hAnsi="Times New Roman"/>
                <w:szCs w:val="16"/>
              </w:rPr>
              <w:t xml:space="preserve"> Milli Eğitim Müdürlükleri</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İzle-Gözet</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sidRPr="00CB01EC">
              <w:rPr>
                <w:rFonts w:ascii="Times New Roman" w:hAnsi="Times New Roman"/>
                <w:szCs w:val="16"/>
              </w:rPr>
              <w:t>Diğer Bakanlıklar</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İzle-Birlikte Çalış</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sidRPr="00CB01EC">
              <w:rPr>
                <w:rFonts w:ascii="Times New Roman" w:hAnsi="Times New Roman"/>
                <w:szCs w:val="16"/>
              </w:rPr>
              <w:t>Dernekler</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İzle-Gözet</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Pr>
                <w:rFonts w:ascii="Times New Roman" w:hAnsi="Times New Roman"/>
                <w:szCs w:val="16"/>
              </w:rPr>
              <w:t xml:space="preserve">Aksu </w:t>
            </w:r>
            <w:r w:rsidRPr="00CB01EC">
              <w:rPr>
                <w:rFonts w:ascii="Times New Roman" w:hAnsi="Times New Roman"/>
                <w:szCs w:val="16"/>
              </w:rPr>
              <w:t>PTT</w:t>
            </w:r>
            <w:r>
              <w:rPr>
                <w:rFonts w:ascii="Times New Roman" w:hAnsi="Times New Roman"/>
                <w:szCs w:val="16"/>
              </w:rPr>
              <w:t xml:space="preserve"> Şefliği</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İzle-Gözet</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Pr>
                <w:rFonts w:ascii="Times New Roman" w:hAnsi="Times New Roman"/>
                <w:szCs w:val="16"/>
              </w:rPr>
              <w:lastRenderedPageBreak/>
              <w:t xml:space="preserve">Aksu </w:t>
            </w:r>
            <w:r w:rsidRPr="00CB01EC">
              <w:rPr>
                <w:rFonts w:ascii="Times New Roman" w:hAnsi="Times New Roman"/>
                <w:szCs w:val="16"/>
              </w:rPr>
              <w:t>Esnaf ve Sanatkârlar Odası</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İzle-Birlikte Çalış</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sidRPr="00CB01EC">
              <w:rPr>
                <w:rFonts w:ascii="Times New Roman" w:hAnsi="Times New Roman"/>
                <w:szCs w:val="16"/>
              </w:rPr>
              <w:t>Vergi Daireleri</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2</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İzle-Gözet</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Pr>
                <w:rFonts w:ascii="Times New Roman" w:hAnsi="Times New Roman"/>
                <w:szCs w:val="16"/>
              </w:rPr>
              <w:t xml:space="preserve">Eğirdir </w:t>
            </w:r>
            <w:r w:rsidRPr="00CB01EC">
              <w:rPr>
                <w:rFonts w:ascii="Times New Roman" w:hAnsi="Times New Roman"/>
                <w:szCs w:val="16"/>
              </w:rPr>
              <w:t>İl</w:t>
            </w:r>
            <w:r>
              <w:rPr>
                <w:rFonts w:ascii="Times New Roman" w:hAnsi="Times New Roman"/>
                <w:szCs w:val="16"/>
              </w:rPr>
              <w:t>çe</w:t>
            </w:r>
            <w:r w:rsidRPr="00CB01EC">
              <w:rPr>
                <w:rFonts w:ascii="Times New Roman" w:hAnsi="Times New Roman"/>
                <w:szCs w:val="16"/>
              </w:rPr>
              <w:t xml:space="preserve"> Seçim Kurulu</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 </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2</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İzle-Gözet</w:t>
            </w:r>
          </w:p>
        </w:tc>
      </w:tr>
      <w:tr w:rsidR="0081094B" w:rsidRPr="00CB01EC" w:rsidTr="0081094B">
        <w:trPr>
          <w:trHeight w:val="323"/>
        </w:trPr>
        <w:tc>
          <w:tcPr>
            <w:tcW w:w="121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CB01EC" w:rsidRDefault="0081094B" w:rsidP="0081094B">
            <w:pPr>
              <w:spacing w:after="0"/>
              <w:rPr>
                <w:rFonts w:ascii="Times New Roman" w:hAnsi="Times New Roman"/>
                <w:szCs w:val="16"/>
              </w:rPr>
            </w:pPr>
            <w:r w:rsidRPr="00CB01EC">
              <w:rPr>
                <w:rFonts w:ascii="Times New Roman" w:hAnsi="Times New Roman"/>
                <w:szCs w:val="16"/>
              </w:rPr>
              <w:t>Cumhuriyet Savcılığı</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D </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6"/>
                <w:szCs w:val="16"/>
              </w:rPr>
            </w:pPr>
            <w:r w:rsidRPr="00CB01EC">
              <w:rPr>
                <w:rFonts w:ascii="Times New Roman" w:hAnsi="Times New Roman"/>
                <w:sz w:val="16"/>
                <w:szCs w:val="16"/>
              </w:rPr>
              <w:t> </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rPr>
                <w:rFonts w:ascii="Times New Roman" w:hAnsi="Times New Roman"/>
                <w:sz w:val="16"/>
                <w:szCs w:val="16"/>
              </w:rPr>
            </w:pPr>
            <w:r w:rsidRPr="00CB01EC">
              <w:rPr>
                <w:rFonts w:ascii="Times New Roman" w:hAnsi="Times New Roman"/>
                <w:sz w:val="16"/>
                <w:szCs w:val="16"/>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2</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CB01EC" w:rsidRDefault="0081094B" w:rsidP="0081094B">
            <w:pPr>
              <w:spacing w:after="0"/>
              <w:jc w:val="center"/>
              <w:rPr>
                <w:rFonts w:ascii="Times New Roman" w:hAnsi="Times New Roman"/>
                <w:sz w:val="18"/>
                <w:szCs w:val="18"/>
              </w:rPr>
            </w:pPr>
            <w:r w:rsidRPr="00CB01EC">
              <w:rPr>
                <w:rFonts w:ascii="Times New Roman" w:hAnsi="Times New Roman"/>
                <w:sz w:val="18"/>
                <w:szCs w:val="18"/>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057E48" w:rsidRDefault="0081094B" w:rsidP="0081094B">
            <w:pPr>
              <w:spacing w:after="0"/>
              <w:rPr>
                <w:rFonts w:ascii="Times New Roman" w:hAnsi="Times New Roman"/>
                <w:sz w:val="16"/>
                <w:szCs w:val="16"/>
              </w:rPr>
            </w:pPr>
            <w:r w:rsidRPr="00057E48">
              <w:rPr>
                <w:rFonts w:ascii="Times New Roman" w:hAnsi="Times New Roman"/>
                <w:sz w:val="16"/>
                <w:szCs w:val="16"/>
              </w:rPr>
              <w:t>İzle-Gözet</w:t>
            </w:r>
          </w:p>
        </w:tc>
      </w:tr>
    </w:tbl>
    <w:p w:rsidR="0081094B" w:rsidRPr="00CB01EC" w:rsidRDefault="0081094B" w:rsidP="0081094B">
      <w:pPr>
        <w:spacing w:after="120" w:line="240" w:lineRule="auto"/>
        <w:rPr>
          <w:rFonts w:ascii="Times New Roman" w:hAnsi="Times New Roman"/>
          <w:b/>
          <w:i/>
        </w:rPr>
      </w:pPr>
      <w:r w:rsidRPr="00CB01EC">
        <w:rPr>
          <w:rFonts w:ascii="Times New Roman" w:hAnsi="Times New Roman"/>
          <w:b/>
          <w:i/>
        </w:rPr>
        <w:t xml:space="preserve">Önem:  </w:t>
      </w:r>
    </w:p>
    <w:p w:rsidR="0081094B" w:rsidRPr="00CB01EC" w:rsidRDefault="0081094B" w:rsidP="0081094B">
      <w:pPr>
        <w:spacing w:after="120" w:line="240" w:lineRule="auto"/>
        <w:rPr>
          <w:rFonts w:ascii="Times New Roman" w:hAnsi="Times New Roman"/>
          <w:b/>
          <w:i/>
        </w:rPr>
      </w:pPr>
      <w:r w:rsidRPr="00CB01EC">
        <w:rPr>
          <w:rFonts w:ascii="Times New Roman" w:hAnsi="Times New Roman"/>
          <w:b/>
          <w:i/>
        </w:rPr>
        <w:t xml:space="preserve">1-2-3= İzle   </w:t>
      </w:r>
    </w:p>
    <w:p w:rsidR="0081094B" w:rsidRPr="0081094B" w:rsidRDefault="0081094B" w:rsidP="0081094B">
      <w:pPr>
        <w:spacing w:after="120" w:line="240" w:lineRule="auto"/>
        <w:rPr>
          <w:rFonts w:ascii="Times New Roman" w:hAnsi="Times New Roman"/>
          <w:b/>
          <w:i/>
        </w:rPr>
      </w:pPr>
      <w:r>
        <w:rPr>
          <w:rFonts w:ascii="Times New Roman" w:hAnsi="Times New Roman"/>
          <w:b/>
          <w:i/>
        </w:rPr>
        <w:t>2-4</w:t>
      </w:r>
      <w:r w:rsidRPr="0081094B">
        <w:rPr>
          <w:rFonts w:ascii="Times New Roman" w:hAnsi="Times New Roman"/>
          <w:b/>
          <w:i/>
        </w:rPr>
        <w:t xml:space="preserve">  = Bilgilendir</w:t>
      </w:r>
    </w:p>
    <w:p w:rsidR="00416B13" w:rsidRDefault="00416B13" w:rsidP="0081094B">
      <w:pPr>
        <w:pStyle w:val="AltKonuBal"/>
        <w:rPr>
          <w:color w:val="auto"/>
          <w:u w:val="single"/>
        </w:rPr>
      </w:pPr>
    </w:p>
    <w:p w:rsidR="00416B13" w:rsidRDefault="00416B13" w:rsidP="0081094B">
      <w:pPr>
        <w:pStyle w:val="AltKonuBal"/>
        <w:rPr>
          <w:color w:val="auto"/>
          <w:u w:val="single"/>
        </w:rPr>
      </w:pPr>
    </w:p>
    <w:p w:rsidR="00416B13" w:rsidRDefault="00416B13" w:rsidP="0081094B">
      <w:pPr>
        <w:pStyle w:val="AltKonuBal"/>
        <w:rPr>
          <w:color w:val="auto"/>
          <w:u w:val="single"/>
        </w:rPr>
      </w:pPr>
    </w:p>
    <w:p w:rsidR="00416B13" w:rsidRDefault="00416B13" w:rsidP="0081094B">
      <w:pPr>
        <w:pStyle w:val="AltKonuBal"/>
        <w:rPr>
          <w:color w:val="auto"/>
          <w:u w:val="single"/>
        </w:rPr>
      </w:pPr>
    </w:p>
    <w:p w:rsidR="00416B13" w:rsidRDefault="00416B13" w:rsidP="0081094B">
      <w:pPr>
        <w:pStyle w:val="AltKonuBal"/>
        <w:rPr>
          <w:color w:val="auto"/>
          <w:u w:val="single"/>
        </w:rPr>
      </w:pPr>
    </w:p>
    <w:p w:rsidR="00416B13" w:rsidRDefault="00416B13" w:rsidP="0081094B">
      <w:pPr>
        <w:pStyle w:val="AltKonuBal"/>
        <w:rPr>
          <w:color w:val="auto"/>
          <w:u w:val="single"/>
        </w:rPr>
      </w:pPr>
    </w:p>
    <w:p w:rsidR="00416B13" w:rsidRDefault="00416B13" w:rsidP="0081094B">
      <w:pPr>
        <w:pStyle w:val="AltKonuBal"/>
        <w:rPr>
          <w:color w:val="auto"/>
          <w:u w:val="single"/>
        </w:rPr>
      </w:pPr>
    </w:p>
    <w:p w:rsidR="0081094B" w:rsidRPr="00057E48" w:rsidRDefault="0081094B" w:rsidP="0081094B">
      <w:pPr>
        <w:pStyle w:val="AltKonuBal"/>
        <w:rPr>
          <w:color w:val="auto"/>
          <w:u w:val="single"/>
        </w:rPr>
      </w:pPr>
      <w:r w:rsidRPr="00057E48">
        <w:rPr>
          <w:color w:val="auto"/>
          <w:u w:val="single"/>
        </w:rPr>
        <w:t>Milli Eğitim Müdürlüğü çalışmalarından memnuniyet düzeyinizi nasıl tanımlarsınız?</w:t>
      </w:r>
    </w:p>
    <w:p w:rsidR="0081094B" w:rsidRPr="0081094B" w:rsidRDefault="0081094B" w:rsidP="0081094B">
      <w:pPr>
        <w:pStyle w:val="AltKonuBal"/>
        <w:rPr>
          <w:rFonts w:ascii="Times New Roman" w:hAnsi="Times New Roman"/>
          <w:i w:val="0"/>
          <w:color w:val="auto"/>
        </w:rPr>
      </w:pPr>
      <w:r w:rsidRPr="0081094B">
        <w:rPr>
          <w:rStyle w:val="GlVurgulama"/>
          <w:bCs w:val="0"/>
          <w:color w:val="auto"/>
        </w:rPr>
        <w:t xml:space="preserve">Tablo </w:t>
      </w:r>
      <w:r w:rsidR="007F2F4E">
        <w:rPr>
          <w:rStyle w:val="GlVurgulama"/>
          <w:bCs w:val="0"/>
          <w:color w:val="auto"/>
        </w:rPr>
        <w:t>31</w:t>
      </w:r>
      <w:r w:rsidRPr="0081094B">
        <w:rPr>
          <w:rStyle w:val="GlVurgulama"/>
          <w:bCs w:val="0"/>
          <w:color w:val="auto"/>
        </w:rPr>
        <w:t xml:space="preserve">: </w:t>
      </w:r>
      <w:r w:rsidRPr="0081094B">
        <w:rPr>
          <w:rStyle w:val="GlVurgulama"/>
          <w:b w:val="0"/>
          <w:bCs w:val="0"/>
          <w:i/>
          <w:color w:val="auto"/>
        </w:rPr>
        <w:t>İLÇE MEM FAALİYETLERİ DIŞ PAYDAŞ MEMNUNİYET TABLOSU</w:t>
      </w:r>
    </w:p>
    <w:tbl>
      <w:tblPr>
        <w:tblW w:w="500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501"/>
        <w:gridCol w:w="1351"/>
        <w:gridCol w:w="1350"/>
        <w:gridCol w:w="1077"/>
        <w:gridCol w:w="1077"/>
        <w:gridCol w:w="949"/>
      </w:tblGrid>
      <w:tr w:rsidR="0081094B" w:rsidRPr="009E5ACA" w:rsidTr="0081094B">
        <w:trPr>
          <w:trHeight w:val="567"/>
        </w:trPr>
        <w:tc>
          <w:tcPr>
            <w:tcW w:w="3880" w:type="dxa"/>
            <w:vMerge w:val="restart"/>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9E5ACA" w:rsidRDefault="0081094B" w:rsidP="0081094B">
            <w:pPr>
              <w:spacing w:after="0" w:line="240" w:lineRule="auto"/>
              <w:rPr>
                <w:rFonts w:ascii="Times New Roman" w:hAnsi="Times New Roman"/>
                <w:b/>
                <w:bCs/>
                <w:color w:val="FFFFFF"/>
                <w:sz w:val="18"/>
                <w:szCs w:val="18"/>
              </w:rPr>
            </w:pPr>
            <w:r w:rsidRPr="009E5ACA">
              <w:rPr>
                <w:rFonts w:ascii="Times New Roman" w:hAnsi="Times New Roman"/>
                <w:b/>
                <w:bCs/>
                <w:color w:val="FFFFFF"/>
                <w:sz w:val="18"/>
                <w:szCs w:val="18"/>
              </w:rPr>
              <w:t>Faaliyet Alanları</w:t>
            </w:r>
          </w:p>
        </w:tc>
        <w:tc>
          <w:tcPr>
            <w:tcW w:w="5992" w:type="dxa"/>
            <w:gridSpan w:val="5"/>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9E5ACA" w:rsidRDefault="0081094B" w:rsidP="0081094B">
            <w:pPr>
              <w:spacing w:after="0"/>
              <w:jc w:val="center"/>
              <w:rPr>
                <w:rFonts w:ascii="Times New Roman" w:hAnsi="Times New Roman"/>
                <w:b/>
                <w:bCs/>
                <w:color w:val="FFFFFF"/>
                <w:sz w:val="18"/>
                <w:szCs w:val="18"/>
              </w:rPr>
            </w:pPr>
          </w:p>
        </w:tc>
      </w:tr>
      <w:tr w:rsidR="0081094B" w:rsidRPr="009E5ACA" w:rsidTr="0081094B">
        <w:trPr>
          <w:trHeight w:val="567"/>
        </w:trPr>
        <w:tc>
          <w:tcPr>
            <w:tcW w:w="3880" w:type="dxa"/>
            <w:vMerge/>
            <w:tcBorders>
              <w:top w:val="single" w:sz="8" w:space="0" w:color="FFFFFF"/>
              <w:left w:val="single" w:sz="8" w:space="0" w:color="FFFFFF"/>
              <w:bottom w:val="nil"/>
              <w:right w:val="single" w:sz="24" w:space="0" w:color="FFFFFF"/>
            </w:tcBorders>
            <w:shd w:val="clear" w:color="auto" w:fill="9F2936"/>
            <w:vAlign w:val="center"/>
          </w:tcPr>
          <w:p w:rsidR="0081094B" w:rsidRPr="009E5ACA" w:rsidRDefault="0081094B" w:rsidP="0081094B">
            <w:pPr>
              <w:spacing w:after="0" w:line="240" w:lineRule="auto"/>
              <w:rPr>
                <w:rFonts w:ascii="Times New Roman" w:hAnsi="Times New Roman"/>
                <w:b/>
                <w:bCs/>
                <w:color w:val="FFFFFF"/>
                <w:sz w:val="18"/>
                <w:szCs w:val="18"/>
              </w:rPr>
            </w:pPr>
          </w:p>
        </w:tc>
        <w:tc>
          <w:tcPr>
            <w:tcW w:w="1390"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9E5ACA" w:rsidRDefault="0081094B" w:rsidP="0081094B">
            <w:pPr>
              <w:spacing w:after="0"/>
              <w:jc w:val="center"/>
              <w:rPr>
                <w:rFonts w:ascii="Times New Roman" w:hAnsi="Times New Roman"/>
                <w:bCs/>
                <w:color w:val="FFFFFF"/>
                <w:sz w:val="18"/>
                <w:szCs w:val="18"/>
              </w:rPr>
            </w:pPr>
            <w:r w:rsidRPr="009E5ACA">
              <w:rPr>
                <w:rFonts w:ascii="Times New Roman" w:hAnsi="Times New Roman"/>
                <w:color w:val="FFFFFF"/>
                <w:sz w:val="18"/>
                <w:szCs w:val="18"/>
              </w:rPr>
              <w:t>Çok Memnunum</w:t>
            </w:r>
          </w:p>
        </w:tc>
        <w:tc>
          <w:tcPr>
            <w:tcW w:w="1390"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9E5ACA" w:rsidRDefault="0081094B" w:rsidP="0081094B">
            <w:pPr>
              <w:spacing w:after="0"/>
              <w:jc w:val="center"/>
              <w:rPr>
                <w:rFonts w:ascii="Times New Roman" w:hAnsi="Times New Roman"/>
                <w:bCs/>
                <w:color w:val="FFFFFF"/>
                <w:sz w:val="18"/>
                <w:szCs w:val="18"/>
              </w:rPr>
            </w:pPr>
            <w:r w:rsidRPr="009E5ACA">
              <w:rPr>
                <w:rFonts w:ascii="Times New Roman" w:hAnsi="Times New Roman"/>
                <w:color w:val="FFFFFF"/>
                <w:sz w:val="18"/>
                <w:szCs w:val="18"/>
              </w:rPr>
              <w:t>Memnunum</w:t>
            </w:r>
          </w:p>
        </w:tc>
        <w:tc>
          <w:tcPr>
            <w:tcW w:w="1110"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9E5ACA" w:rsidRDefault="0081094B" w:rsidP="0081094B">
            <w:pPr>
              <w:spacing w:after="0"/>
              <w:jc w:val="center"/>
              <w:rPr>
                <w:rFonts w:ascii="Times New Roman" w:hAnsi="Times New Roman"/>
                <w:bCs/>
                <w:color w:val="FFFFFF"/>
                <w:sz w:val="18"/>
                <w:szCs w:val="18"/>
              </w:rPr>
            </w:pPr>
            <w:r w:rsidRPr="009E5ACA">
              <w:rPr>
                <w:rFonts w:ascii="Times New Roman" w:hAnsi="Times New Roman"/>
                <w:color w:val="FFFFFF"/>
                <w:sz w:val="18"/>
                <w:szCs w:val="18"/>
              </w:rPr>
              <w:t>Memnun Değilim</w:t>
            </w:r>
          </w:p>
        </w:tc>
        <w:tc>
          <w:tcPr>
            <w:tcW w:w="1110"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9E5ACA" w:rsidRDefault="0081094B" w:rsidP="0081094B">
            <w:pPr>
              <w:spacing w:after="0"/>
              <w:jc w:val="center"/>
              <w:rPr>
                <w:rFonts w:ascii="Times New Roman" w:hAnsi="Times New Roman"/>
                <w:bCs/>
                <w:color w:val="FFFFFF"/>
                <w:sz w:val="18"/>
                <w:szCs w:val="18"/>
              </w:rPr>
            </w:pPr>
            <w:r w:rsidRPr="009E5ACA">
              <w:rPr>
                <w:rFonts w:ascii="Times New Roman" w:hAnsi="Times New Roman"/>
                <w:color w:val="FFFFFF"/>
                <w:sz w:val="18"/>
                <w:szCs w:val="18"/>
              </w:rPr>
              <w:t>Hiç Memnun Değilim</w:t>
            </w:r>
          </w:p>
        </w:tc>
        <w:tc>
          <w:tcPr>
            <w:tcW w:w="992"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9E5ACA" w:rsidRDefault="0081094B" w:rsidP="0081094B">
            <w:pPr>
              <w:spacing w:after="0"/>
              <w:jc w:val="center"/>
              <w:rPr>
                <w:rFonts w:ascii="Times New Roman" w:hAnsi="Times New Roman"/>
                <w:bCs/>
                <w:color w:val="FFFFFF"/>
                <w:sz w:val="18"/>
                <w:szCs w:val="18"/>
              </w:rPr>
            </w:pPr>
            <w:r w:rsidRPr="009E5ACA">
              <w:rPr>
                <w:rFonts w:ascii="Times New Roman" w:hAnsi="Times New Roman"/>
                <w:color w:val="FFFFFF"/>
                <w:sz w:val="18"/>
                <w:szCs w:val="18"/>
              </w:rPr>
              <w:t>Cevap Yok</w:t>
            </w:r>
          </w:p>
        </w:tc>
      </w:tr>
      <w:tr w:rsidR="0081094B" w:rsidRPr="009E5ACA" w:rsidTr="0081094B">
        <w:trPr>
          <w:trHeight w:val="567"/>
        </w:trPr>
        <w:tc>
          <w:tcPr>
            <w:tcW w:w="3880" w:type="dxa"/>
            <w:tcBorders>
              <w:left w:val="single" w:sz="8" w:space="0" w:color="FFFFFF"/>
              <w:bottom w:val="nil"/>
              <w:right w:val="single" w:sz="24" w:space="0" w:color="FFFFFF"/>
            </w:tcBorders>
            <w:shd w:val="clear" w:color="auto" w:fill="9F2936"/>
            <w:vAlign w:val="center"/>
          </w:tcPr>
          <w:p w:rsidR="0081094B" w:rsidRPr="00CB01EC" w:rsidRDefault="0081094B" w:rsidP="0081094B">
            <w:pPr>
              <w:spacing w:after="0"/>
              <w:rPr>
                <w:rFonts w:ascii="Times New Roman" w:hAnsi="Times New Roman"/>
                <w:b/>
                <w:bCs/>
                <w:color w:val="FFFFFF"/>
                <w:sz w:val="18"/>
                <w:szCs w:val="18"/>
              </w:rPr>
            </w:pPr>
            <w:r w:rsidRPr="00CB01EC">
              <w:rPr>
                <w:rFonts w:ascii="Times New Roman" w:hAnsi="Times New Roman"/>
                <w:b/>
                <w:bCs/>
                <w:color w:val="FFFFFF"/>
                <w:sz w:val="18"/>
                <w:szCs w:val="18"/>
              </w:rPr>
              <w:t>Eğitim-öğretim hizmetleri</w:t>
            </w:r>
          </w:p>
          <w:p w:rsidR="0081094B" w:rsidRPr="00CB01EC" w:rsidRDefault="0081094B" w:rsidP="0081094B">
            <w:pPr>
              <w:spacing w:after="0" w:line="240" w:lineRule="auto"/>
              <w:rPr>
                <w:rFonts w:ascii="Times New Roman" w:hAnsi="Times New Roman"/>
                <w:b/>
                <w:bCs/>
                <w:color w:val="FFFFFF"/>
                <w:sz w:val="18"/>
                <w:szCs w:val="18"/>
              </w:rPr>
            </w:pPr>
          </w:p>
        </w:tc>
        <w:tc>
          <w:tcPr>
            <w:tcW w:w="139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12,50</w:t>
            </w:r>
          </w:p>
        </w:tc>
        <w:tc>
          <w:tcPr>
            <w:tcW w:w="139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63,80</w:t>
            </w:r>
          </w:p>
        </w:tc>
        <w:tc>
          <w:tcPr>
            <w:tcW w:w="111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19,20</w:t>
            </w:r>
          </w:p>
        </w:tc>
        <w:tc>
          <w:tcPr>
            <w:tcW w:w="111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0,00</w:t>
            </w:r>
          </w:p>
        </w:tc>
        <w:tc>
          <w:tcPr>
            <w:tcW w:w="992" w:type="dxa"/>
            <w:shd w:val="clear" w:color="auto" w:fill="DEF4FC" w:themeFill="accent2" w:themeFillTint="33"/>
            <w:vAlign w:val="bottom"/>
          </w:tcPr>
          <w:p w:rsidR="0081094B" w:rsidRPr="003004F2" w:rsidRDefault="0081094B" w:rsidP="0081094B">
            <w:pPr>
              <w:jc w:val="center"/>
              <w:rPr>
                <w:rFonts w:ascii="Calibri" w:hAnsi="Calibri"/>
                <w:b/>
                <w:bCs/>
                <w:sz w:val="18"/>
                <w:szCs w:val="18"/>
              </w:rPr>
            </w:pPr>
            <w:r>
              <w:rPr>
                <w:rFonts w:ascii="Calibri" w:hAnsi="Calibri"/>
                <w:b/>
                <w:bCs/>
                <w:sz w:val="18"/>
                <w:szCs w:val="18"/>
              </w:rPr>
              <w:t>4</w:t>
            </w:r>
            <w:r w:rsidRPr="003004F2">
              <w:rPr>
                <w:rFonts w:ascii="Calibri" w:hAnsi="Calibri"/>
                <w:b/>
                <w:bCs/>
                <w:sz w:val="18"/>
                <w:szCs w:val="18"/>
              </w:rPr>
              <w:t>,</w:t>
            </w:r>
            <w:r>
              <w:rPr>
                <w:rFonts w:ascii="Calibri" w:hAnsi="Calibri"/>
                <w:b/>
                <w:bCs/>
                <w:sz w:val="18"/>
                <w:szCs w:val="18"/>
              </w:rPr>
              <w:t>5</w:t>
            </w:r>
            <w:r w:rsidRPr="003004F2">
              <w:rPr>
                <w:rFonts w:ascii="Calibri" w:hAnsi="Calibri"/>
                <w:b/>
                <w:bCs/>
                <w:sz w:val="18"/>
                <w:szCs w:val="18"/>
              </w:rPr>
              <w:t>0</w:t>
            </w:r>
          </w:p>
        </w:tc>
      </w:tr>
      <w:tr w:rsidR="0081094B" w:rsidRPr="009E5ACA" w:rsidTr="0081094B">
        <w:trPr>
          <w:trHeight w:val="567"/>
        </w:trPr>
        <w:tc>
          <w:tcPr>
            <w:tcW w:w="3880" w:type="dxa"/>
            <w:tcBorders>
              <w:top w:val="single" w:sz="8" w:space="0" w:color="FFFFFF"/>
              <w:left w:val="single" w:sz="8" w:space="0" w:color="FFFFFF"/>
              <w:bottom w:val="nil"/>
              <w:right w:val="single" w:sz="24" w:space="0" w:color="FFFFFF"/>
            </w:tcBorders>
            <w:shd w:val="clear" w:color="auto" w:fill="9F2936"/>
            <w:vAlign w:val="center"/>
          </w:tcPr>
          <w:p w:rsidR="0081094B" w:rsidRPr="00CB01EC" w:rsidRDefault="0081094B" w:rsidP="0081094B">
            <w:pPr>
              <w:spacing w:after="0" w:line="240" w:lineRule="auto"/>
              <w:rPr>
                <w:rFonts w:ascii="Times New Roman" w:hAnsi="Times New Roman"/>
                <w:b/>
                <w:bCs/>
                <w:color w:val="FFFFFF"/>
                <w:sz w:val="18"/>
                <w:szCs w:val="18"/>
              </w:rPr>
            </w:pPr>
            <w:r w:rsidRPr="00CB01EC">
              <w:rPr>
                <w:rFonts w:ascii="Times New Roman" w:hAnsi="Times New Roman"/>
                <w:b/>
                <w:bCs/>
                <w:color w:val="FFFFFF"/>
                <w:sz w:val="18"/>
                <w:szCs w:val="18"/>
              </w:rPr>
              <w:t>Destek-inşaat-emlak hizmetleri</w:t>
            </w:r>
          </w:p>
        </w:tc>
        <w:tc>
          <w:tcPr>
            <w:tcW w:w="139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11,00</w:t>
            </w:r>
          </w:p>
        </w:tc>
        <w:tc>
          <w:tcPr>
            <w:tcW w:w="139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54,50</w:t>
            </w:r>
          </w:p>
        </w:tc>
        <w:tc>
          <w:tcPr>
            <w:tcW w:w="111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15,00</w:t>
            </w:r>
          </w:p>
        </w:tc>
        <w:tc>
          <w:tcPr>
            <w:tcW w:w="111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12,00</w:t>
            </w:r>
          </w:p>
        </w:tc>
        <w:tc>
          <w:tcPr>
            <w:tcW w:w="992"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Pr="003004F2" w:rsidRDefault="0081094B" w:rsidP="0081094B">
            <w:pPr>
              <w:jc w:val="center"/>
              <w:rPr>
                <w:rFonts w:ascii="Calibri" w:hAnsi="Calibri"/>
                <w:b/>
                <w:bCs/>
                <w:sz w:val="18"/>
                <w:szCs w:val="18"/>
              </w:rPr>
            </w:pPr>
            <w:r>
              <w:rPr>
                <w:rFonts w:ascii="Calibri" w:hAnsi="Calibri"/>
                <w:b/>
                <w:bCs/>
                <w:sz w:val="18"/>
                <w:szCs w:val="18"/>
              </w:rPr>
              <w:t>7,50</w:t>
            </w:r>
          </w:p>
        </w:tc>
      </w:tr>
      <w:tr w:rsidR="0081094B" w:rsidRPr="009E5ACA" w:rsidTr="0081094B">
        <w:trPr>
          <w:trHeight w:val="567"/>
        </w:trPr>
        <w:tc>
          <w:tcPr>
            <w:tcW w:w="3880" w:type="dxa"/>
            <w:tcBorders>
              <w:left w:val="single" w:sz="8" w:space="0" w:color="FFFFFF"/>
              <w:bottom w:val="nil"/>
              <w:right w:val="single" w:sz="24" w:space="0" w:color="FFFFFF"/>
            </w:tcBorders>
            <w:shd w:val="clear" w:color="auto" w:fill="9F2936"/>
            <w:vAlign w:val="center"/>
          </w:tcPr>
          <w:p w:rsidR="0081094B" w:rsidRPr="00CB01EC" w:rsidRDefault="0081094B" w:rsidP="0081094B">
            <w:pPr>
              <w:spacing w:after="0"/>
              <w:rPr>
                <w:rFonts w:ascii="Times New Roman" w:hAnsi="Times New Roman"/>
                <w:b/>
                <w:bCs/>
                <w:color w:val="FFFFFF"/>
                <w:sz w:val="18"/>
                <w:szCs w:val="18"/>
              </w:rPr>
            </w:pPr>
            <w:r w:rsidRPr="00CB01EC">
              <w:rPr>
                <w:rFonts w:ascii="Times New Roman" w:hAnsi="Times New Roman"/>
                <w:b/>
                <w:bCs/>
                <w:color w:val="FFFFFF"/>
                <w:sz w:val="18"/>
                <w:szCs w:val="18"/>
              </w:rPr>
              <w:t>Stratejik hizmetler</w:t>
            </w:r>
          </w:p>
          <w:p w:rsidR="0081094B" w:rsidRPr="00CB01EC" w:rsidRDefault="0081094B" w:rsidP="0081094B">
            <w:pPr>
              <w:spacing w:after="0" w:line="240" w:lineRule="auto"/>
              <w:rPr>
                <w:rFonts w:ascii="Times New Roman" w:hAnsi="Times New Roman"/>
                <w:b/>
                <w:bCs/>
                <w:color w:val="FFFFFF"/>
                <w:sz w:val="18"/>
                <w:szCs w:val="18"/>
              </w:rPr>
            </w:pPr>
            <w:r w:rsidRPr="00CB01EC">
              <w:rPr>
                <w:rFonts w:ascii="Times New Roman" w:hAnsi="Times New Roman"/>
                <w:b/>
                <w:bCs/>
                <w:color w:val="FFFFFF"/>
                <w:sz w:val="18"/>
                <w:szCs w:val="18"/>
              </w:rPr>
              <w:t>(plan-proje)</w:t>
            </w:r>
          </w:p>
        </w:tc>
        <w:tc>
          <w:tcPr>
            <w:tcW w:w="139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8,30</w:t>
            </w:r>
          </w:p>
        </w:tc>
        <w:tc>
          <w:tcPr>
            <w:tcW w:w="139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66,20</w:t>
            </w:r>
          </w:p>
        </w:tc>
        <w:tc>
          <w:tcPr>
            <w:tcW w:w="111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20,00</w:t>
            </w:r>
          </w:p>
        </w:tc>
        <w:tc>
          <w:tcPr>
            <w:tcW w:w="111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3,50</w:t>
            </w:r>
          </w:p>
        </w:tc>
        <w:tc>
          <w:tcPr>
            <w:tcW w:w="992" w:type="dxa"/>
            <w:shd w:val="clear" w:color="auto" w:fill="DEF4FC" w:themeFill="accent2" w:themeFillTint="33"/>
            <w:vAlign w:val="bottom"/>
          </w:tcPr>
          <w:p w:rsidR="0081094B" w:rsidRPr="003004F2" w:rsidRDefault="0081094B" w:rsidP="0081094B">
            <w:pPr>
              <w:jc w:val="center"/>
              <w:rPr>
                <w:rFonts w:ascii="Calibri" w:hAnsi="Calibri"/>
                <w:b/>
                <w:bCs/>
                <w:sz w:val="18"/>
                <w:szCs w:val="18"/>
              </w:rPr>
            </w:pPr>
            <w:r>
              <w:rPr>
                <w:rFonts w:ascii="Calibri" w:hAnsi="Calibri"/>
                <w:b/>
                <w:bCs/>
                <w:sz w:val="18"/>
                <w:szCs w:val="18"/>
              </w:rPr>
              <w:t>2,00</w:t>
            </w:r>
          </w:p>
        </w:tc>
      </w:tr>
      <w:tr w:rsidR="0081094B" w:rsidRPr="009E5ACA" w:rsidTr="0081094B">
        <w:trPr>
          <w:trHeight w:val="567"/>
        </w:trPr>
        <w:tc>
          <w:tcPr>
            <w:tcW w:w="3880" w:type="dxa"/>
            <w:tcBorders>
              <w:top w:val="single" w:sz="8" w:space="0" w:color="FFFFFF"/>
              <w:left w:val="single" w:sz="8" w:space="0" w:color="FFFFFF"/>
              <w:bottom w:val="nil"/>
              <w:right w:val="single" w:sz="24" w:space="0" w:color="FFFFFF"/>
            </w:tcBorders>
            <w:shd w:val="clear" w:color="auto" w:fill="9F2936"/>
            <w:vAlign w:val="center"/>
          </w:tcPr>
          <w:p w:rsidR="0081094B" w:rsidRPr="00CB01EC" w:rsidRDefault="0081094B" w:rsidP="0081094B">
            <w:pPr>
              <w:spacing w:after="0" w:line="240" w:lineRule="auto"/>
              <w:rPr>
                <w:rFonts w:ascii="Times New Roman" w:hAnsi="Times New Roman"/>
                <w:b/>
                <w:bCs/>
                <w:color w:val="FFFFFF"/>
                <w:sz w:val="18"/>
                <w:szCs w:val="18"/>
              </w:rPr>
            </w:pPr>
            <w:r w:rsidRPr="00CB01EC">
              <w:rPr>
                <w:rFonts w:ascii="Times New Roman" w:hAnsi="Times New Roman"/>
                <w:b/>
                <w:bCs/>
                <w:color w:val="FFFFFF"/>
                <w:sz w:val="18"/>
                <w:szCs w:val="18"/>
              </w:rPr>
              <w:t>İletişim ve halkla ilişkiler</w:t>
            </w:r>
          </w:p>
        </w:tc>
        <w:tc>
          <w:tcPr>
            <w:tcW w:w="139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15,20</w:t>
            </w:r>
          </w:p>
        </w:tc>
        <w:tc>
          <w:tcPr>
            <w:tcW w:w="139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60,40</w:t>
            </w:r>
          </w:p>
        </w:tc>
        <w:tc>
          <w:tcPr>
            <w:tcW w:w="111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13,20</w:t>
            </w:r>
          </w:p>
        </w:tc>
        <w:tc>
          <w:tcPr>
            <w:tcW w:w="111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11,20</w:t>
            </w:r>
          </w:p>
        </w:tc>
        <w:tc>
          <w:tcPr>
            <w:tcW w:w="992"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Pr="003004F2" w:rsidRDefault="0081094B" w:rsidP="0081094B">
            <w:pPr>
              <w:jc w:val="center"/>
              <w:rPr>
                <w:rFonts w:ascii="Calibri" w:hAnsi="Calibri"/>
                <w:b/>
                <w:bCs/>
                <w:sz w:val="18"/>
                <w:szCs w:val="18"/>
              </w:rPr>
            </w:pPr>
            <w:r>
              <w:rPr>
                <w:rFonts w:ascii="Calibri" w:hAnsi="Calibri"/>
                <w:b/>
                <w:bCs/>
                <w:sz w:val="18"/>
                <w:szCs w:val="18"/>
              </w:rPr>
              <w:t>0,00</w:t>
            </w:r>
          </w:p>
        </w:tc>
      </w:tr>
      <w:tr w:rsidR="0081094B" w:rsidRPr="009E5ACA" w:rsidTr="0081094B">
        <w:trPr>
          <w:trHeight w:val="567"/>
        </w:trPr>
        <w:tc>
          <w:tcPr>
            <w:tcW w:w="3880" w:type="dxa"/>
            <w:tcBorders>
              <w:left w:val="single" w:sz="8" w:space="0" w:color="FFFFFF"/>
              <w:right w:val="single" w:sz="24" w:space="0" w:color="FFFFFF"/>
            </w:tcBorders>
            <w:shd w:val="clear" w:color="auto" w:fill="9F2936"/>
            <w:vAlign w:val="center"/>
          </w:tcPr>
          <w:p w:rsidR="0081094B" w:rsidRPr="00CB01EC" w:rsidRDefault="0081094B" w:rsidP="0081094B">
            <w:pPr>
              <w:spacing w:after="0"/>
              <w:rPr>
                <w:rFonts w:ascii="Times New Roman" w:hAnsi="Times New Roman"/>
                <w:b/>
                <w:bCs/>
                <w:color w:val="FFFFFF"/>
                <w:sz w:val="18"/>
                <w:szCs w:val="18"/>
              </w:rPr>
            </w:pPr>
            <w:r w:rsidRPr="00CB01EC">
              <w:rPr>
                <w:rFonts w:ascii="Times New Roman" w:hAnsi="Times New Roman"/>
                <w:b/>
                <w:bCs/>
                <w:color w:val="FFFFFF"/>
                <w:sz w:val="18"/>
                <w:szCs w:val="18"/>
              </w:rPr>
              <w:t>İnsan kaynakları yönetimi</w:t>
            </w:r>
          </w:p>
          <w:p w:rsidR="0081094B" w:rsidRPr="00CB01EC" w:rsidRDefault="0081094B" w:rsidP="0081094B">
            <w:pPr>
              <w:spacing w:after="0" w:line="240" w:lineRule="auto"/>
              <w:rPr>
                <w:rFonts w:ascii="Times New Roman" w:hAnsi="Times New Roman"/>
                <w:b/>
                <w:bCs/>
                <w:color w:val="FFFFFF"/>
                <w:sz w:val="18"/>
                <w:szCs w:val="18"/>
              </w:rPr>
            </w:pPr>
            <w:r w:rsidRPr="00CB01EC">
              <w:rPr>
                <w:rFonts w:ascii="Times New Roman" w:hAnsi="Times New Roman"/>
                <w:b/>
                <w:bCs/>
                <w:color w:val="FFFFFF"/>
                <w:sz w:val="18"/>
                <w:szCs w:val="18"/>
              </w:rPr>
              <w:t>(atama, emeklilik, hizmet içi eğitim vb.)</w:t>
            </w:r>
          </w:p>
        </w:tc>
        <w:tc>
          <w:tcPr>
            <w:tcW w:w="139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16,40</w:t>
            </w:r>
          </w:p>
        </w:tc>
        <w:tc>
          <w:tcPr>
            <w:tcW w:w="139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45,30</w:t>
            </w:r>
          </w:p>
        </w:tc>
        <w:tc>
          <w:tcPr>
            <w:tcW w:w="111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33,00</w:t>
            </w:r>
          </w:p>
        </w:tc>
        <w:tc>
          <w:tcPr>
            <w:tcW w:w="1110" w:type="dxa"/>
            <w:shd w:val="clear" w:color="auto" w:fill="DEF4FC" w:themeFill="accent2" w:themeFillTint="33"/>
            <w:vAlign w:val="bottom"/>
          </w:tcPr>
          <w:p w:rsidR="0081094B" w:rsidRDefault="0081094B" w:rsidP="0081094B">
            <w:pPr>
              <w:jc w:val="center"/>
              <w:rPr>
                <w:rFonts w:ascii="Calibri" w:hAnsi="Calibri"/>
                <w:b/>
                <w:bCs/>
                <w:color w:val="000000"/>
                <w:sz w:val="18"/>
                <w:szCs w:val="18"/>
              </w:rPr>
            </w:pPr>
            <w:r>
              <w:rPr>
                <w:rFonts w:ascii="Calibri" w:hAnsi="Calibri"/>
                <w:b/>
                <w:bCs/>
                <w:color w:val="000000"/>
                <w:sz w:val="18"/>
                <w:szCs w:val="18"/>
              </w:rPr>
              <w:t>3,00</w:t>
            </w:r>
          </w:p>
        </w:tc>
        <w:tc>
          <w:tcPr>
            <w:tcW w:w="992" w:type="dxa"/>
            <w:shd w:val="clear" w:color="auto" w:fill="DEF4FC" w:themeFill="accent2" w:themeFillTint="33"/>
            <w:vAlign w:val="bottom"/>
          </w:tcPr>
          <w:p w:rsidR="0081094B" w:rsidRPr="003004F2" w:rsidRDefault="0081094B" w:rsidP="0081094B">
            <w:pPr>
              <w:jc w:val="center"/>
              <w:rPr>
                <w:rFonts w:ascii="Calibri" w:hAnsi="Calibri"/>
                <w:b/>
                <w:bCs/>
                <w:sz w:val="18"/>
                <w:szCs w:val="18"/>
              </w:rPr>
            </w:pPr>
            <w:r>
              <w:rPr>
                <w:rFonts w:ascii="Calibri" w:hAnsi="Calibri"/>
                <w:b/>
                <w:bCs/>
                <w:sz w:val="18"/>
                <w:szCs w:val="18"/>
              </w:rPr>
              <w:t>2,30</w:t>
            </w:r>
          </w:p>
        </w:tc>
      </w:tr>
    </w:tbl>
    <w:p w:rsidR="0081094B" w:rsidRDefault="0081094B" w:rsidP="0081094B">
      <w:pPr>
        <w:spacing w:after="0" w:line="240" w:lineRule="auto"/>
      </w:pPr>
    </w:p>
    <w:p w:rsidR="0081094B" w:rsidRDefault="0081094B" w:rsidP="0081094B">
      <w:pPr>
        <w:spacing w:after="0" w:line="240" w:lineRule="auto"/>
      </w:pPr>
    </w:p>
    <w:p w:rsidR="0081094B" w:rsidRDefault="0081094B" w:rsidP="0081094B">
      <w:pPr>
        <w:spacing w:after="0" w:line="240" w:lineRule="auto"/>
      </w:pPr>
    </w:p>
    <w:p w:rsidR="0081094B" w:rsidRDefault="0081094B" w:rsidP="0081094B">
      <w:pPr>
        <w:spacing w:after="0" w:line="240" w:lineRule="auto"/>
      </w:pPr>
    </w:p>
    <w:p w:rsidR="0081094B" w:rsidRDefault="0081094B" w:rsidP="0081094B">
      <w:pPr>
        <w:spacing w:after="0" w:line="240" w:lineRule="auto"/>
      </w:pPr>
    </w:p>
    <w:p w:rsidR="0081094B" w:rsidRPr="0081094B" w:rsidRDefault="007F2F4E" w:rsidP="0081094B">
      <w:pPr>
        <w:pStyle w:val="AltKonuBal"/>
        <w:tabs>
          <w:tab w:val="left" w:pos="7817"/>
        </w:tabs>
        <w:rPr>
          <w:rStyle w:val="GlVurgulama"/>
          <w:bCs w:val="0"/>
          <w:color w:val="auto"/>
        </w:rPr>
      </w:pPr>
      <w:r>
        <w:rPr>
          <w:rStyle w:val="GlVurgulama"/>
          <w:bCs w:val="0"/>
          <w:color w:val="auto"/>
        </w:rPr>
        <w:lastRenderedPageBreak/>
        <w:t>Tablo 32</w:t>
      </w:r>
      <w:r w:rsidR="0081094B" w:rsidRPr="0081094B">
        <w:rPr>
          <w:rStyle w:val="GlVurgulama"/>
          <w:bCs w:val="0"/>
          <w:color w:val="auto"/>
        </w:rPr>
        <w:t xml:space="preserve">: </w:t>
      </w:r>
      <w:r w:rsidR="0081094B" w:rsidRPr="0081094B">
        <w:rPr>
          <w:rStyle w:val="GlVurgulama"/>
          <w:b w:val="0"/>
          <w:bCs w:val="0"/>
          <w:i/>
          <w:color w:val="auto"/>
        </w:rPr>
        <w:t>İLÇE MEM İÇ PAYDAŞ ANKETİ KATILIMCI TABLOSU</w:t>
      </w:r>
      <w:r w:rsidR="0081094B" w:rsidRPr="0081094B">
        <w:rPr>
          <w:rStyle w:val="GlVurgulama"/>
          <w:b w:val="0"/>
          <w:bCs w:val="0"/>
          <w:i/>
          <w:color w:val="auto"/>
        </w:rPr>
        <w:tab/>
      </w:r>
    </w:p>
    <w:tbl>
      <w:tblPr>
        <w:tblW w:w="5000" w:type="pct"/>
        <w:tblBorders>
          <w:top w:val="single" w:sz="8" w:space="0" w:color="CF4655"/>
          <w:left w:val="single" w:sz="8" w:space="0" w:color="CF4655"/>
          <w:bottom w:val="single" w:sz="8" w:space="0" w:color="CF4655"/>
          <w:right w:val="single" w:sz="8" w:space="0" w:color="CF4655"/>
          <w:insideH w:val="single" w:sz="8" w:space="0" w:color="CF4655"/>
        </w:tblBorders>
        <w:tblLook w:val="04A0" w:firstRow="1" w:lastRow="0" w:firstColumn="1" w:lastColumn="0" w:noHBand="0" w:noVBand="1"/>
      </w:tblPr>
      <w:tblGrid>
        <w:gridCol w:w="6357"/>
        <w:gridCol w:w="24"/>
        <w:gridCol w:w="1447"/>
        <w:gridCol w:w="1460"/>
      </w:tblGrid>
      <w:tr w:rsidR="0081094B" w:rsidRPr="00F91BDA" w:rsidTr="0081094B">
        <w:tc>
          <w:tcPr>
            <w:tcW w:w="3435" w:type="pct"/>
            <w:gridSpan w:val="2"/>
            <w:tcBorders>
              <w:top w:val="single" w:sz="8" w:space="0" w:color="CF4655"/>
              <w:left w:val="single" w:sz="8" w:space="0" w:color="CF4655"/>
              <w:bottom w:val="single" w:sz="8" w:space="0" w:color="CF4655"/>
              <w:right w:val="nil"/>
            </w:tcBorders>
            <w:shd w:val="clear" w:color="auto" w:fill="9F2936"/>
            <w:noWrap/>
          </w:tcPr>
          <w:p w:rsidR="0081094B" w:rsidRPr="00726A17" w:rsidRDefault="0081094B" w:rsidP="0081094B">
            <w:pPr>
              <w:spacing w:after="0" w:line="240" w:lineRule="auto"/>
              <w:rPr>
                <w:rFonts w:ascii="Times New Roman" w:eastAsia="Times New Roman" w:hAnsi="Times New Roman"/>
                <w:b/>
                <w:bCs/>
                <w:color w:val="FFFFFF"/>
                <w:sz w:val="28"/>
                <w:szCs w:val="24"/>
              </w:rPr>
            </w:pPr>
            <w:r w:rsidRPr="00726A17">
              <w:rPr>
                <w:rFonts w:ascii="Times New Roman" w:eastAsia="Times New Roman" w:hAnsi="Times New Roman"/>
                <w:b/>
                <w:bCs/>
                <w:color w:val="FFFFFF"/>
                <w:sz w:val="28"/>
                <w:szCs w:val="24"/>
              </w:rPr>
              <w:t>Okul/Kurum Türü</w:t>
            </w:r>
          </w:p>
        </w:tc>
        <w:tc>
          <w:tcPr>
            <w:tcW w:w="779" w:type="pct"/>
            <w:tcBorders>
              <w:top w:val="single" w:sz="8" w:space="0" w:color="CF4655"/>
              <w:left w:val="nil"/>
              <w:bottom w:val="single" w:sz="8" w:space="0" w:color="CF4655"/>
              <w:right w:val="nil"/>
            </w:tcBorders>
            <w:shd w:val="clear" w:color="auto" w:fill="9F2936"/>
          </w:tcPr>
          <w:p w:rsidR="0081094B" w:rsidRPr="00726A17" w:rsidRDefault="0081094B" w:rsidP="0081094B">
            <w:pPr>
              <w:spacing w:after="0" w:line="240" w:lineRule="auto"/>
              <w:rPr>
                <w:rFonts w:ascii="Times New Roman" w:eastAsia="Times New Roman" w:hAnsi="Times New Roman"/>
                <w:b/>
                <w:bCs/>
                <w:color w:val="FFFFFF"/>
                <w:sz w:val="28"/>
                <w:szCs w:val="24"/>
              </w:rPr>
            </w:pPr>
            <w:r w:rsidRPr="00726A17">
              <w:rPr>
                <w:rFonts w:ascii="Times New Roman" w:eastAsia="Times New Roman" w:hAnsi="Times New Roman"/>
                <w:b/>
                <w:bCs/>
                <w:color w:val="FFFFFF"/>
                <w:sz w:val="28"/>
                <w:szCs w:val="24"/>
              </w:rPr>
              <w:t>Katılımcı Sayısı</w:t>
            </w:r>
          </w:p>
        </w:tc>
        <w:tc>
          <w:tcPr>
            <w:tcW w:w="786" w:type="pct"/>
            <w:tcBorders>
              <w:top w:val="single" w:sz="8" w:space="0" w:color="CF4655"/>
              <w:left w:val="nil"/>
              <w:bottom w:val="single" w:sz="8" w:space="0" w:color="CF4655"/>
              <w:right w:val="single" w:sz="8" w:space="0" w:color="CF4655"/>
            </w:tcBorders>
            <w:shd w:val="clear" w:color="auto" w:fill="9F2936"/>
          </w:tcPr>
          <w:p w:rsidR="0081094B" w:rsidRPr="00726A17" w:rsidRDefault="0081094B" w:rsidP="0081094B">
            <w:pPr>
              <w:spacing w:after="0" w:line="240" w:lineRule="auto"/>
              <w:rPr>
                <w:rFonts w:ascii="Times New Roman" w:eastAsia="Times New Roman" w:hAnsi="Times New Roman"/>
                <w:b/>
                <w:bCs/>
                <w:color w:val="FFFFFF"/>
                <w:sz w:val="28"/>
                <w:szCs w:val="24"/>
              </w:rPr>
            </w:pPr>
            <w:r w:rsidRPr="00726A17">
              <w:rPr>
                <w:rFonts w:ascii="Times New Roman" w:eastAsia="Times New Roman" w:hAnsi="Times New Roman"/>
                <w:b/>
                <w:bCs/>
                <w:color w:val="FFFFFF"/>
                <w:sz w:val="28"/>
                <w:szCs w:val="24"/>
              </w:rPr>
              <w:t>Yüzde</w:t>
            </w:r>
          </w:p>
        </w:tc>
      </w:tr>
      <w:tr w:rsidR="0081094B" w:rsidRPr="00F91BDA" w:rsidTr="0081094B">
        <w:tc>
          <w:tcPr>
            <w:tcW w:w="3435" w:type="pct"/>
            <w:gridSpan w:val="2"/>
            <w:tcBorders>
              <w:right w:val="nil"/>
            </w:tcBorders>
            <w:shd w:val="clear" w:color="auto" w:fill="EFC2C6"/>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Anaokulu</w:t>
            </w:r>
          </w:p>
        </w:tc>
        <w:tc>
          <w:tcPr>
            <w:tcW w:w="779" w:type="pct"/>
            <w:tcBorders>
              <w:left w:val="nil"/>
              <w:right w:val="nil"/>
            </w:tcBorders>
            <w:shd w:val="clear" w:color="auto" w:fill="EFC2C6"/>
            <w:vAlign w:val="bottom"/>
            <w:hideMark/>
          </w:tcPr>
          <w:p w:rsidR="0081094B" w:rsidRDefault="0081094B" w:rsidP="0081094B">
            <w:pPr>
              <w:rPr>
                <w:b/>
                <w:bCs/>
                <w:color w:val="000000"/>
                <w:sz w:val="20"/>
                <w:szCs w:val="20"/>
              </w:rPr>
            </w:pPr>
            <w:r>
              <w:rPr>
                <w:b/>
                <w:bCs/>
                <w:color w:val="000000"/>
                <w:sz w:val="20"/>
                <w:szCs w:val="20"/>
              </w:rPr>
              <w:t>18</w:t>
            </w:r>
          </w:p>
        </w:tc>
        <w:tc>
          <w:tcPr>
            <w:tcW w:w="786" w:type="pct"/>
            <w:tcBorders>
              <w:left w:val="nil"/>
            </w:tcBorders>
            <w:shd w:val="clear" w:color="auto" w:fill="EFC2C6"/>
            <w:vAlign w:val="bottom"/>
            <w:hideMark/>
          </w:tcPr>
          <w:p w:rsidR="0081094B" w:rsidRPr="00CC41DB" w:rsidRDefault="0081094B" w:rsidP="0081094B">
            <w:pPr>
              <w:rPr>
                <w:b/>
                <w:bCs/>
                <w:sz w:val="20"/>
                <w:szCs w:val="20"/>
              </w:rPr>
            </w:pPr>
            <w:r>
              <w:rPr>
                <w:b/>
                <w:bCs/>
                <w:sz w:val="20"/>
                <w:szCs w:val="20"/>
              </w:rPr>
              <w:t>6,0</w:t>
            </w:r>
          </w:p>
        </w:tc>
      </w:tr>
      <w:tr w:rsidR="0081094B" w:rsidRPr="00F91BDA" w:rsidTr="0081094B">
        <w:tc>
          <w:tcPr>
            <w:tcW w:w="3435" w:type="pct"/>
            <w:gridSpan w:val="2"/>
            <w:tcBorders>
              <w:right w:val="nil"/>
            </w:tcBorders>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İlkokul</w:t>
            </w:r>
          </w:p>
        </w:tc>
        <w:tc>
          <w:tcPr>
            <w:tcW w:w="779" w:type="pct"/>
            <w:tcBorders>
              <w:left w:val="nil"/>
              <w:right w:val="nil"/>
            </w:tcBorders>
            <w:vAlign w:val="bottom"/>
            <w:hideMark/>
          </w:tcPr>
          <w:p w:rsidR="0081094B" w:rsidRDefault="0081094B" w:rsidP="0081094B">
            <w:pPr>
              <w:rPr>
                <w:b/>
                <w:bCs/>
                <w:color w:val="000000"/>
                <w:sz w:val="20"/>
                <w:szCs w:val="20"/>
              </w:rPr>
            </w:pPr>
            <w:r>
              <w:rPr>
                <w:b/>
                <w:bCs/>
                <w:color w:val="000000"/>
                <w:sz w:val="20"/>
                <w:szCs w:val="20"/>
              </w:rPr>
              <w:t>90</w:t>
            </w:r>
          </w:p>
        </w:tc>
        <w:tc>
          <w:tcPr>
            <w:tcW w:w="786" w:type="pct"/>
            <w:tcBorders>
              <w:left w:val="nil"/>
            </w:tcBorders>
            <w:vAlign w:val="bottom"/>
            <w:hideMark/>
          </w:tcPr>
          <w:p w:rsidR="0081094B" w:rsidRPr="00CC41DB" w:rsidRDefault="0081094B" w:rsidP="0081094B">
            <w:pPr>
              <w:rPr>
                <w:b/>
                <w:bCs/>
                <w:sz w:val="20"/>
                <w:szCs w:val="20"/>
              </w:rPr>
            </w:pPr>
            <w:r>
              <w:rPr>
                <w:b/>
                <w:bCs/>
                <w:sz w:val="20"/>
                <w:szCs w:val="20"/>
              </w:rPr>
              <w:t>30,0</w:t>
            </w:r>
          </w:p>
        </w:tc>
      </w:tr>
      <w:tr w:rsidR="0081094B" w:rsidRPr="00F91BDA" w:rsidTr="0081094B">
        <w:tc>
          <w:tcPr>
            <w:tcW w:w="3435" w:type="pct"/>
            <w:gridSpan w:val="2"/>
            <w:tcBorders>
              <w:right w:val="nil"/>
            </w:tcBorders>
            <w:shd w:val="clear" w:color="auto" w:fill="EFC2C6"/>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 xml:space="preserve">Ortaokul </w:t>
            </w:r>
          </w:p>
        </w:tc>
        <w:tc>
          <w:tcPr>
            <w:tcW w:w="779" w:type="pct"/>
            <w:tcBorders>
              <w:left w:val="nil"/>
              <w:right w:val="nil"/>
            </w:tcBorders>
            <w:shd w:val="clear" w:color="auto" w:fill="EFC2C6"/>
            <w:vAlign w:val="bottom"/>
            <w:hideMark/>
          </w:tcPr>
          <w:p w:rsidR="0081094B" w:rsidRDefault="0081094B" w:rsidP="0081094B">
            <w:pPr>
              <w:rPr>
                <w:b/>
                <w:bCs/>
                <w:color w:val="000000"/>
                <w:sz w:val="20"/>
                <w:szCs w:val="20"/>
              </w:rPr>
            </w:pPr>
            <w:r>
              <w:rPr>
                <w:b/>
                <w:bCs/>
                <w:color w:val="000000"/>
                <w:sz w:val="20"/>
                <w:szCs w:val="20"/>
              </w:rPr>
              <w:t>75</w:t>
            </w:r>
          </w:p>
        </w:tc>
        <w:tc>
          <w:tcPr>
            <w:tcW w:w="786" w:type="pct"/>
            <w:tcBorders>
              <w:left w:val="nil"/>
            </w:tcBorders>
            <w:shd w:val="clear" w:color="auto" w:fill="EFC2C6"/>
            <w:vAlign w:val="bottom"/>
            <w:hideMark/>
          </w:tcPr>
          <w:p w:rsidR="0081094B" w:rsidRPr="00CC41DB" w:rsidRDefault="0081094B" w:rsidP="0081094B">
            <w:pPr>
              <w:rPr>
                <w:b/>
                <w:bCs/>
                <w:sz w:val="20"/>
                <w:szCs w:val="20"/>
              </w:rPr>
            </w:pPr>
            <w:r>
              <w:rPr>
                <w:b/>
                <w:bCs/>
                <w:sz w:val="20"/>
                <w:szCs w:val="20"/>
              </w:rPr>
              <w:t>25,0</w:t>
            </w:r>
          </w:p>
        </w:tc>
      </w:tr>
      <w:tr w:rsidR="0081094B" w:rsidRPr="00F91BDA" w:rsidTr="0081094B">
        <w:tc>
          <w:tcPr>
            <w:tcW w:w="3435" w:type="pct"/>
            <w:gridSpan w:val="2"/>
            <w:tcBorders>
              <w:right w:val="nil"/>
            </w:tcBorders>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Ortaöğretim</w:t>
            </w:r>
          </w:p>
        </w:tc>
        <w:tc>
          <w:tcPr>
            <w:tcW w:w="779" w:type="pct"/>
            <w:tcBorders>
              <w:left w:val="nil"/>
              <w:right w:val="nil"/>
            </w:tcBorders>
            <w:vAlign w:val="bottom"/>
            <w:hideMark/>
          </w:tcPr>
          <w:p w:rsidR="0081094B" w:rsidRDefault="0081094B" w:rsidP="0081094B">
            <w:pPr>
              <w:rPr>
                <w:b/>
                <w:bCs/>
                <w:color w:val="000000"/>
                <w:sz w:val="20"/>
                <w:szCs w:val="20"/>
              </w:rPr>
            </w:pPr>
            <w:r>
              <w:rPr>
                <w:b/>
                <w:bCs/>
                <w:color w:val="000000"/>
                <w:sz w:val="20"/>
                <w:szCs w:val="20"/>
              </w:rPr>
              <w:t>68</w:t>
            </w:r>
          </w:p>
        </w:tc>
        <w:tc>
          <w:tcPr>
            <w:tcW w:w="786" w:type="pct"/>
            <w:tcBorders>
              <w:left w:val="nil"/>
            </w:tcBorders>
            <w:vAlign w:val="bottom"/>
            <w:hideMark/>
          </w:tcPr>
          <w:p w:rsidR="0081094B" w:rsidRPr="00CC41DB" w:rsidRDefault="0081094B" w:rsidP="0081094B">
            <w:pPr>
              <w:rPr>
                <w:b/>
                <w:bCs/>
                <w:sz w:val="20"/>
                <w:szCs w:val="20"/>
              </w:rPr>
            </w:pPr>
            <w:r>
              <w:rPr>
                <w:b/>
                <w:bCs/>
                <w:sz w:val="20"/>
                <w:szCs w:val="20"/>
              </w:rPr>
              <w:t>22,7</w:t>
            </w:r>
          </w:p>
        </w:tc>
      </w:tr>
      <w:tr w:rsidR="0081094B" w:rsidRPr="00F91BDA" w:rsidTr="0081094B">
        <w:tc>
          <w:tcPr>
            <w:tcW w:w="3435" w:type="pct"/>
            <w:gridSpan w:val="2"/>
            <w:tcBorders>
              <w:right w:val="nil"/>
            </w:tcBorders>
            <w:shd w:val="clear" w:color="auto" w:fill="EFC2C6"/>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Halk Eğitim</w:t>
            </w:r>
          </w:p>
        </w:tc>
        <w:tc>
          <w:tcPr>
            <w:tcW w:w="779" w:type="pct"/>
            <w:tcBorders>
              <w:left w:val="nil"/>
              <w:right w:val="nil"/>
            </w:tcBorders>
            <w:shd w:val="clear" w:color="auto" w:fill="EFC2C6"/>
            <w:vAlign w:val="bottom"/>
            <w:hideMark/>
          </w:tcPr>
          <w:p w:rsidR="0081094B" w:rsidRDefault="0081094B" w:rsidP="0081094B">
            <w:pPr>
              <w:rPr>
                <w:b/>
                <w:bCs/>
                <w:color w:val="000000"/>
                <w:sz w:val="20"/>
                <w:szCs w:val="20"/>
              </w:rPr>
            </w:pPr>
            <w:r>
              <w:rPr>
                <w:b/>
                <w:bCs/>
                <w:color w:val="000000"/>
                <w:sz w:val="20"/>
                <w:szCs w:val="20"/>
              </w:rPr>
              <w:t>49</w:t>
            </w:r>
          </w:p>
        </w:tc>
        <w:tc>
          <w:tcPr>
            <w:tcW w:w="786" w:type="pct"/>
            <w:tcBorders>
              <w:left w:val="nil"/>
            </w:tcBorders>
            <w:shd w:val="clear" w:color="auto" w:fill="EFC2C6"/>
            <w:vAlign w:val="bottom"/>
            <w:hideMark/>
          </w:tcPr>
          <w:p w:rsidR="0081094B" w:rsidRPr="00CC41DB" w:rsidRDefault="0081094B" w:rsidP="0081094B">
            <w:pPr>
              <w:rPr>
                <w:b/>
                <w:bCs/>
                <w:sz w:val="20"/>
                <w:szCs w:val="20"/>
              </w:rPr>
            </w:pPr>
            <w:r>
              <w:rPr>
                <w:b/>
                <w:bCs/>
                <w:sz w:val="20"/>
                <w:szCs w:val="20"/>
              </w:rPr>
              <w:t>16,3</w:t>
            </w:r>
          </w:p>
        </w:tc>
      </w:tr>
      <w:tr w:rsidR="0081094B" w:rsidRPr="00F91BDA" w:rsidTr="0081094B">
        <w:tc>
          <w:tcPr>
            <w:tcW w:w="3435" w:type="pct"/>
            <w:gridSpan w:val="2"/>
            <w:tcBorders>
              <w:right w:val="nil"/>
            </w:tcBorders>
            <w:noWrap/>
            <w:vAlign w:val="center"/>
          </w:tcPr>
          <w:p w:rsidR="0081094B"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Toplam</w:t>
            </w:r>
          </w:p>
          <w:p w:rsidR="0081094B" w:rsidRPr="00CB01EC" w:rsidRDefault="0081094B" w:rsidP="0081094B">
            <w:pPr>
              <w:spacing w:after="0" w:line="240" w:lineRule="auto"/>
              <w:rPr>
                <w:rFonts w:ascii="Times New Roman" w:eastAsia="Times New Roman" w:hAnsi="Times New Roman"/>
                <w:b/>
                <w:bCs/>
                <w:color w:val="000000"/>
                <w:sz w:val="20"/>
                <w:szCs w:val="20"/>
              </w:rPr>
            </w:pPr>
          </w:p>
        </w:tc>
        <w:tc>
          <w:tcPr>
            <w:tcW w:w="779" w:type="pct"/>
            <w:tcBorders>
              <w:left w:val="nil"/>
              <w:right w:val="nil"/>
            </w:tcBorders>
            <w:vAlign w:val="center"/>
          </w:tcPr>
          <w:p w:rsidR="0081094B" w:rsidRPr="00CB01EC" w:rsidRDefault="0081094B" w:rsidP="0081094B">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300</w:t>
            </w:r>
          </w:p>
        </w:tc>
        <w:tc>
          <w:tcPr>
            <w:tcW w:w="786" w:type="pct"/>
            <w:tcBorders>
              <w:left w:val="nil"/>
            </w:tcBorders>
            <w:vAlign w:val="center"/>
          </w:tcPr>
          <w:p w:rsidR="0081094B" w:rsidRPr="00CB01EC" w:rsidRDefault="0081094B" w:rsidP="0081094B">
            <w:pPr>
              <w:spacing w:after="0" w:line="240" w:lineRule="auto"/>
              <w:rPr>
                <w:rFonts w:ascii="Times New Roman" w:eastAsia="Times New Roman" w:hAnsi="Times New Roman"/>
                <w:b/>
                <w:sz w:val="20"/>
                <w:szCs w:val="20"/>
              </w:rPr>
            </w:pPr>
            <w:r w:rsidRPr="00CB01EC">
              <w:rPr>
                <w:rFonts w:ascii="Times New Roman" w:eastAsia="Times New Roman" w:hAnsi="Times New Roman"/>
                <w:b/>
                <w:sz w:val="20"/>
                <w:szCs w:val="20"/>
              </w:rPr>
              <w:t>100</w:t>
            </w:r>
          </w:p>
        </w:tc>
      </w:tr>
      <w:tr w:rsidR="0081094B" w:rsidRPr="00F91BDA" w:rsidTr="0081094B">
        <w:tc>
          <w:tcPr>
            <w:tcW w:w="3422" w:type="pct"/>
            <w:tcBorders>
              <w:right w:val="nil"/>
            </w:tcBorders>
            <w:shd w:val="clear" w:color="auto" w:fill="9F2936"/>
            <w:noWrap/>
            <w:vAlign w:val="center"/>
          </w:tcPr>
          <w:p w:rsidR="0081094B" w:rsidRPr="00726A17" w:rsidRDefault="0081094B" w:rsidP="0081094B">
            <w:pPr>
              <w:spacing w:after="0" w:line="240" w:lineRule="auto"/>
              <w:rPr>
                <w:rFonts w:ascii="Times New Roman" w:eastAsia="Times New Roman" w:hAnsi="Times New Roman"/>
                <w:b/>
                <w:bCs/>
                <w:color w:val="FFFFFF"/>
                <w:sz w:val="28"/>
                <w:szCs w:val="24"/>
              </w:rPr>
            </w:pPr>
            <w:r w:rsidRPr="00726A17">
              <w:rPr>
                <w:rFonts w:ascii="Times New Roman" w:eastAsia="Times New Roman" w:hAnsi="Times New Roman"/>
                <w:b/>
                <w:bCs/>
                <w:color w:val="FFFFFF"/>
                <w:sz w:val="28"/>
                <w:szCs w:val="24"/>
              </w:rPr>
              <w:t>Katılımcı Görev Türü</w:t>
            </w:r>
          </w:p>
        </w:tc>
        <w:tc>
          <w:tcPr>
            <w:tcW w:w="792" w:type="pct"/>
            <w:gridSpan w:val="2"/>
            <w:tcBorders>
              <w:left w:val="nil"/>
              <w:right w:val="nil"/>
            </w:tcBorders>
            <w:shd w:val="clear" w:color="auto" w:fill="9F2936"/>
            <w:vAlign w:val="center"/>
          </w:tcPr>
          <w:p w:rsidR="0081094B" w:rsidRPr="005A2A39" w:rsidRDefault="0081094B" w:rsidP="0081094B">
            <w:pPr>
              <w:spacing w:after="0" w:line="240" w:lineRule="auto"/>
              <w:rPr>
                <w:rFonts w:ascii="Times New Roman" w:eastAsia="Times New Roman" w:hAnsi="Times New Roman"/>
                <w:b/>
                <w:color w:val="FFFFFF"/>
                <w:sz w:val="28"/>
                <w:szCs w:val="24"/>
              </w:rPr>
            </w:pPr>
            <w:r w:rsidRPr="005A2A39">
              <w:rPr>
                <w:rFonts w:ascii="Times New Roman" w:eastAsia="Times New Roman" w:hAnsi="Times New Roman"/>
                <w:b/>
                <w:color w:val="FFFFFF"/>
                <w:sz w:val="28"/>
                <w:szCs w:val="24"/>
              </w:rPr>
              <w:t>Katılımcı Sayısı</w:t>
            </w:r>
          </w:p>
        </w:tc>
        <w:tc>
          <w:tcPr>
            <w:tcW w:w="786" w:type="pct"/>
            <w:tcBorders>
              <w:left w:val="nil"/>
            </w:tcBorders>
            <w:shd w:val="clear" w:color="auto" w:fill="9F2936"/>
            <w:vAlign w:val="center"/>
          </w:tcPr>
          <w:p w:rsidR="0081094B" w:rsidRPr="005A2A39" w:rsidRDefault="0081094B" w:rsidP="0081094B">
            <w:pPr>
              <w:spacing w:after="0" w:line="240" w:lineRule="auto"/>
              <w:rPr>
                <w:rFonts w:ascii="Times New Roman" w:eastAsia="Times New Roman" w:hAnsi="Times New Roman"/>
                <w:b/>
                <w:color w:val="FFFFFF"/>
                <w:sz w:val="28"/>
                <w:szCs w:val="24"/>
              </w:rPr>
            </w:pPr>
            <w:r w:rsidRPr="005A2A39">
              <w:rPr>
                <w:rFonts w:ascii="Times New Roman" w:eastAsia="Times New Roman" w:hAnsi="Times New Roman"/>
                <w:b/>
                <w:color w:val="FFFFFF"/>
                <w:sz w:val="28"/>
                <w:szCs w:val="24"/>
              </w:rPr>
              <w:t>Yüzde</w:t>
            </w:r>
          </w:p>
        </w:tc>
      </w:tr>
      <w:tr w:rsidR="0081094B" w:rsidRPr="00F91BDA" w:rsidTr="0081094B">
        <w:tc>
          <w:tcPr>
            <w:tcW w:w="3422" w:type="pct"/>
            <w:tcBorders>
              <w:right w:val="nil"/>
            </w:tcBorders>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Okul Müdürü</w:t>
            </w:r>
          </w:p>
        </w:tc>
        <w:tc>
          <w:tcPr>
            <w:tcW w:w="792" w:type="pct"/>
            <w:gridSpan w:val="2"/>
            <w:tcBorders>
              <w:left w:val="nil"/>
              <w:right w:val="nil"/>
            </w:tcBorders>
            <w:vAlign w:val="bottom"/>
            <w:hideMark/>
          </w:tcPr>
          <w:p w:rsidR="0081094B" w:rsidRDefault="0081094B" w:rsidP="0081094B">
            <w:pPr>
              <w:rPr>
                <w:b/>
                <w:bCs/>
                <w:color w:val="000000"/>
                <w:sz w:val="20"/>
                <w:szCs w:val="20"/>
              </w:rPr>
            </w:pPr>
            <w:r>
              <w:rPr>
                <w:b/>
                <w:bCs/>
                <w:color w:val="000000"/>
                <w:sz w:val="20"/>
                <w:szCs w:val="20"/>
              </w:rPr>
              <w:t>5</w:t>
            </w:r>
          </w:p>
        </w:tc>
        <w:tc>
          <w:tcPr>
            <w:tcW w:w="786" w:type="pct"/>
            <w:tcBorders>
              <w:left w:val="nil"/>
            </w:tcBorders>
            <w:vAlign w:val="bottom"/>
          </w:tcPr>
          <w:p w:rsidR="0081094B" w:rsidRDefault="0081094B" w:rsidP="0081094B">
            <w:pPr>
              <w:rPr>
                <w:b/>
                <w:bCs/>
                <w:color w:val="000000"/>
                <w:sz w:val="20"/>
                <w:szCs w:val="20"/>
              </w:rPr>
            </w:pPr>
            <w:r>
              <w:rPr>
                <w:b/>
                <w:bCs/>
                <w:color w:val="000000"/>
                <w:sz w:val="20"/>
                <w:szCs w:val="20"/>
              </w:rPr>
              <w:t>8,3</w:t>
            </w:r>
          </w:p>
        </w:tc>
      </w:tr>
      <w:tr w:rsidR="0081094B" w:rsidRPr="00F91BDA" w:rsidTr="0081094B">
        <w:tc>
          <w:tcPr>
            <w:tcW w:w="3422" w:type="pct"/>
            <w:tcBorders>
              <w:right w:val="nil"/>
            </w:tcBorders>
            <w:shd w:val="clear" w:color="auto" w:fill="EFC2C6"/>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Kurum Müdürü</w:t>
            </w:r>
          </w:p>
        </w:tc>
        <w:tc>
          <w:tcPr>
            <w:tcW w:w="792" w:type="pct"/>
            <w:gridSpan w:val="2"/>
            <w:tcBorders>
              <w:left w:val="nil"/>
              <w:right w:val="nil"/>
            </w:tcBorders>
            <w:shd w:val="clear" w:color="auto" w:fill="EFC2C6"/>
            <w:vAlign w:val="bottom"/>
            <w:hideMark/>
          </w:tcPr>
          <w:p w:rsidR="0081094B" w:rsidRDefault="0081094B" w:rsidP="0081094B">
            <w:pPr>
              <w:rPr>
                <w:b/>
                <w:bCs/>
                <w:color w:val="000000"/>
                <w:sz w:val="20"/>
                <w:szCs w:val="20"/>
              </w:rPr>
            </w:pPr>
            <w:r>
              <w:rPr>
                <w:b/>
                <w:bCs/>
                <w:color w:val="000000"/>
                <w:sz w:val="20"/>
                <w:szCs w:val="20"/>
              </w:rPr>
              <w:t>1</w:t>
            </w:r>
          </w:p>
        </w:tc>
        <w:tc>
          <w:tcPr>
            <w:tcW w:w="786" w:type="pct"/>
            <w:tcBorders>
              <w:left w:val="nil"/>
            </w:tcBorders>
            <w:shd w:val="clear" w:color="auto" w:fill="EFC2C6"/>
            <w:vAlign w:val="bottom"/>
          </w:tcPr>
          <w:p w:rsidR="0081094B" w:rsidRDefault="0081094B" w:rsidP="0081094B">
            <w:pPr>
              <w:rPr>
                <w:b/>
                <w:bCs/>
                <w:color w:val="000000"/>
                <w:sz w:val="20"/>
                <w:szCs w:val="20"/>
              </w:rPr>
            </w:pPr>
            <w:r>
              <w:rPr>
                <w:b/>
                <w:bCs/>
                <w:color w:val="000000"/>
                <w:sz w:val="20"/>
                <w:szCs w:val="20"/>
              </w:rPr>
              <w:t>1,7</w:t>
            </w:r>
          </w:p>
        </w:tc>
      </w:tr>
      <w:tr w:rsidR="0081094B" w:rsidRPr="00F91BDA" w:rsidTr="0081094B">
        <w:tc>
          <w:tcPr>
            <w:tcW w:w="3422" w:type="pct"/>
            <w:tcBorders>
              <w:right w:val="nil"/>
            </w:tcBorders>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Müdür Yardımcısı</w:t>
            </w:r>
          </w:p>
        </w:tc>
        <w:tc>
          <w:tcPr>
            <w:tcW w:w="792" w:type="pct"/>
            <w:gridSpan w:val="2"/>
            <w:tcBorders>
              <w:left w:val="nil"/>
              <w:right w:val="nil"/>
            </w:tcBorders>
            <w:vAlign w:val="bottom"/>
            <w:hideMark/>
          </w:tcPr>
          <w:p w:rsidR="0081094B" w:rsidRDefault="0081094B" w:rsidP="0081094B">
            <w:pPr>
              <w:rPr>
                <w:b/>
                <w:bCs/>
                <w:color w:val="000000"/>
                <w:sz w:val="20"/>
                <w:szCs w:val="20"/>
              </w:rPr>
            </w:pPr>
            <w:r>
              <w:rPr>
                <w:b/>
                <w:bCs/>
                <w:color w:val="000000"/>
                <w:sz w:val="20"/>
                <w:szCs w:val="20"/>
              </w:rPr>
              <w:t>4</w:t>
            </w:r>
          </w:p>
        </w:tc>
        <w:tc>
          <w:tcPr>
            <w:tcW w:w="786" w:type="pct"/>
            <w:tcBorders>
              <w:left w:val="nil"/>
            </w:tcBorders>
            <w:vAlign w:val="bottom"/>
          </w:tcPr>
          <w:p w:rsidR="0081094B" w:rsidRDefault="0081094B" w:rsidP="0081094B">
            <w:pPr>
              <w:rPr>
                <w:b/>
                <w:bCs/>
                <w:color w:val="000000"/>
                <w:sz w:val="20"/>
                <w:szCs w:val="20"/>
              </w:rPr>
            </w:pPr>
            <w:r>
              <w:rPr>
                <w:b/>
                <w:bCs/>
                <w:color w:val="000000"/>
                <w:sz w:val="20"/>
                <w:szCs w:val="20"/>
              </w:rPr>
              <w:t>6,7</w:t>
            </w:r>
          </w:p>
        </w:tc>
      </w:tr>
      <w:tr w:rsidR="0081094B" w:rsidRPr="00F91BDA" w:rsidTr="0081094B">
        <w:tc>
          <w:tcPr>
            <w:tcW w:w="3422" w:type="pct"/>
            <w:tcBorders>
              <w:right w:val="nil"/>
            </w:tcBorders>
            <w:shd w:val="clear" w:color="auto" w:fill="EFC2C6"/>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Öğretmen</w:t>
            </w:r>
          </w:p>
        </w:tc>
        <w:tc>
          <w:tcPr>
            <w:tcW w:w="792" w:type="pct"/>
            <w:gridSpan w:val="2"/>
            <w:tcBorders>
              <w:left w:val="nil"/>
              <w:right w:val="nil"/>
            </w:tcBorders>
            <w:shd w:val="clear" w:color="auto" w:fill="EFC2C6"/>
            <w:vAlign w:val="bottom"/>
            <w:hideMark/>
          </w:tcPr>
          <w:p w:rsidR="0081094B" w:rsidRDefault="0081094B" w:rsidP="0081094B">
            <w:pPr>
              <w:rPr>
                <w:b/>
                <w:bCs/>
                <w:color w:val="000000"/>
                <w:sz w:val="20"/>
                <w:szCs w:val="20"/>
              </w:rPr>
            </w:pPr>
            <w:r>
              <w:rPr>
                <w:b/>
                <w:bCs/>
                <w:color w:val="000000"/>
                <w:sz w:val="20"/>
                <w:szCs w:val="20"/>
              </w:rPr>
              <w:t>36</w:t>
            </w:r>
          </w:p>
        </w:tc>
        <w:tc>
          <w:tcPr>
            <w:tcW w:w="786" w:type="pct"/>
            <w:tcBorders>
              <w:left w:val="nil"/>
            </w:tcBorders>
            <w:shd w:val="clear" w:color="auto" w:fill="EFC2C6"/>
            <w:vAlign w:val="bottom"/>
          </w:tcPr>
          <w:p w:rsidR="0081094B" w:rsidRDefault="0081094B" w:rsidP="0081094B">
            <w:pPr>
              <w:rPr>
                <w:b/>
                <w:bCs/>
                <w:color w:val="000000"/>
                <w:sz w:val="20"/>
                <w:szCs w:val="20"/>
              </w:rPr>
            </w:pPr>
            <w:r>
              <w:rPr>
                <w:b/>
                <w:bCs/>
                <w:color w:val="000000"/>
                <w:sz w:val="20"/>
                <w:szCs w:val="20"/>
              </w:rPr>
              <w:t>60,0</w:t>
            </w:r>
          </w:p>
        </w:tc>
      </w:tr>
      <w:tr w:rsidR="0081094B" w:rsidRPr="00F91BDA" w:rsidTr="0081094B">
        <w:tc>
          <w:tcPr>
            <w:tcW w:w="3422" w:type="pct"/>
            <w:tcBorders>
              <w:right w:val="nil"/>
            </w:tcBorders>
            <w:noWrap/>
            <w:vAlign w:val="center"/>
            <w:hideMark/>
          </w:tcPr>
          <w:p w:rsidR="0081094B" w:rsidRPr="00CB01EC"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Personel</w:t>
            </w:r>
          </w:p>
        </w:tc>
        <w:tc>
          <w:tcPr>
            <w:tcW w:w="792" w:type="pct"/>
            <w:gridSpan w:val="2"/>
            <w:tcBorders>
              <w:left w:val="nil"/>
              <w:right w:val="nil"/>
            </w:tcBorders>
            <w:vAlign w:val="bottom"/>
            <w:hideMark/>
          </w:tcPr>
          <w:p w:rsidR="0081094B" w:rsidRDefault="0081094B" w:rsidP="0081094B">
            <w:pPr>
              <w:rPr>
                <w:b/>
                <w:bCs/>
                <w:color w:val="000000"/>
                <w:sz w:val="20"/>
                <w:szCs w:val="20"/>
              </w:rPr>
            </w:pPr>
            <w:r>
              <w:rPr>
                <w:b/>
                <w:bCs/>
                <w:color w:val="000000"/>
                <w:sz w:val="20"/>
                <w:szCs w:val="20"/>
              </w:rPr>
              <w:t>14</w:t>
            </w:r>
          </w:p>
        </w:tc>
        <w:tc>
          <w:tcPr>
            <w:tcW w:w="786" w:type="pct"/>
            <w:tcBorders>
              <w:left w:val="nil"/>
            </w:tcBorders>
            <w:vAlign w:val="bottom"/>
          </w:tcPr>
          <w:p w:rsidR="0081094B" w:rsidRDefault="0081094B" w:rsidP="0081094B">
            <w:pPr>
              <w:rPr>
                <w:b/>
                <w:bCs/>
                <w:color w:val="000000"/>
                <w:sz w:val="20"/>
                <w:szCs w:val="20"/>
              </w:rPr>
            </w:pPr>
            <w:r>
              <w:rPr>
                <w:b/>
                <w:bCs/>
                <w:color w:val="000000"/>
                <w:sz w:val="20"/>
                <w:szCs w:val="20"/>
              </w:rPr>
              <w:t>23,3</w:t>
            </w:r>
          </w:p>
        </w:tc>
      </w:tr>
      <w:tr w:rsidR="0081094B" w:rsidRPr="00F91BDA" w:rsidTr="0081094B">
        <w:tc>
          <w:tcPr>
            <w:tcW w:w="3422" w:type="pct"/>
            <w:tcBorders>
              <w:right w:val="nil"/>
            </w:tcBorders>
            <w:shd w:val="clear" w:color="auto" w:fill="EFC2C6"/>
            <w:noWrap/>
            <w:vAlign w:val="center"/>
          </w:tcPr>
          <w:p w:rsidR="0081094B" w:rsidRDefault="0081094B" w:rsidP="0081094B">
            <w:pPr>
              <w:spacing w:after="0" w:line="240" w:lineRule="auto"/>
              <w:rPr>
                <w:rFonts w:ascii="Times New Roman" w:eastAsia="Times New Roman" w:hAnsi="Times New Roman"/>
                <w:b/>
                <w:bCs/>
                <w:color w:val="000000"/>
                <w:sz w:val="20"/>
                <w:szCs w:val="20"/>
              </w:rPr>
            </w:pPr>
            <w:r w:rsidRPr="00CB01EC">
              <w:rPr>
                <w:rFonts w:ascii="Times New Roman" w:eastAsia="Times New Roman" w:hAnsi="Times New Roman"/>
                <w:b/>
                <w:bCs/>
                <w:color w:val="000000"/>
                <w:sz w:val="20"/>
                <w:szCs w:val="20"/>
              </w:rPr>
              <w:t xml:space="preserve">Toplam </w:t>
            </w:r>
          </w:p>
          <w:p w:rsidR="0081094B" w:rsidRPr="00CB01EC" w:rsidRDefault="0081094B" w:rsidP="0081094B">
            <w:pPr>
              <w:spacing w:after="0" w:line="240" w:lineRule="auto"/>
              <w:rPr>
                <w:rFonts w:ascii="Times New Roman" w:eastAsia="Times New Roman" w:hAnsi="Times New Roman"/>
                <w:b/>
                <w:bCs/>
                <w:color w:val="000000"/>
                <w:sz w:val="20"/>
                <w:szCs w:val="20"/>
              </w:rPr>
            </w:pPr>
          </w:p>
        </w:tc>
        <w:tc>
          <w:tcPr>
            <w:tcW w:w="792" w:type="pct"/>
            <w:gridSpan w:val="2"/>
            <w:tcBorders>
              <w:left w:val="nil"/>
              <w:right w:val="nil"/>
            </w:tcBorders>
            <w:shd w:val="clear" w:color="auto" w:fill="EFC2C6"/>
            <w:vAlign w:val="center"/>
          </w:tcPr>
          <w:p w:rsidR="0081094B" w:rsidRPr="00CB01EC" w:rsidRDefault="0081094B" w:rsidP="0081094B">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60</w:t>
            </w:r>
          </w:p>
        </w:tc>
        <w:tc>
          <w:tcPr>
            <w:tcW w:w="786" w:type="pct"/>
            <w:tcBorders>
              <w:left w:val="nil"/>
            </w:tcBorders>
            <w:shd w:val="clear" w:color="auto" w:fill="EFC2C6"/>
            <w:vAlign w:val="center"/>
          </w:tcPr>
          <w:p w:rsidR="0081094B" w:rsidRPr="00CB01EC" w:rsidRDefault="0081094B" w:rsidP="0081094B">
            <w:pPr>
              <w:spacing w:after="0" w:line="240" w:lineRule="auto"/>
              <w:rPr>
                <w:rFonts w:ascii="Times New Roman" w:eastAsia="Times New Roman" w:hAnsi="Times New Roman"/>
                <w:b/>
                <w:sz w:val="20"/>
                <w:szCs w:val="20"/>
              </w:rPr>
            </w:pPr>
            <w:r w:rsidRPr="00CB01EC">
              <w:rPr>
                <w:rFonts w:ascii="Times New Roman" w:eastAsia="Times New Roman" w:hAnsi="Times New Roman"/>
                <w:b/>
                <w:sz w:val="20"/>
                <w:szCs w:val="20"/>
              </w:rPr>
              <w:t>100</w:t>
            </w:r>
          </w:p>
        </w:tc>
      </w:tr>
    </w:tbl>
    <w:p w:rsidR="0081094B" w:rsidRDefault="0081094B" w:rsidP="0081094B">
      <w:pPr>
        <w:spacing w:after="0" w:line="240" w:lineRule="auto"/>
      </w:pPr>
    </w:p>
    <w:p w:rsidR="0081094B" w:rsidRPr="0081094B" w:rsidRDefault="007F2F4E" w:rsidP="0081094B">
      <w:pPr>
        <w:pStyle w:val="AltKonuBal"/>
        <w:rPr>
          <w:rStyle w:val="GlVurgulama"/>
          <w:bCs w:val="0"/>
          <w:color w:val="auto"/>
        </w:rPr>
      </w:pPr>
      <w:r>
        <w:rPr>
          <w:rStyle w:val="GlVurgulama"/>
          <w:bCs w:val="0"/>
          <w:color w:val="auto"/>
        </w:rPr>
        <w:t>Tablo 33</w:t>
      </w:r>
      <w:r w:rsidR="0081094B" w:rsidRPr="0081094B">
        <w:rPr>
          <w:rStyle w:val="GlVurgulama"/>
          <w:bCs w:val="0"/>
          <w:color w:val="auto"/>
        </w:rPr>
        <w:t xml:space="preserve">: </w:t>
      </w:r>
      <w:r w:rsidR="0081094B" w:rsidRPr="0081094B">
        <w:rPr>
          <w:rStyle w:val="GlVurgulama"/>
          <w:b w:val="0"/>
          <w:bCs w:val="0"/>
          <w:i/>
          <w:color w:val="auto"/>
        </w:rPr>
        <w:t>İLÇE MEM FAALİYETLERİ İÇ PAYDAŞ MEMNUNİYET TABLOSU</w:t>
      </w:r>
    </w:p>
    <w:tbl>
      <w:tblPr>
        <w:tblW w:w="5057" w:type="pct"/>
        <w:tblInd w:w="-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16"/>
        <w:gridCol w:w="1551"/>
        <w:gridCol w:w="760"/>
        <w:gridCol w:w="760"/>
        <w:gridCol w:w="759"/>
        <w:gridCol w:w="525"/>
        <w:gridCol w:w="267"/>
        <w:gridCol w:w="759"/>
        <w:gridCol w:w="759"/>
        <w:gridCol w:w="759"/>
        <w:gridCol w:w="759"/>
        <w:gridCol w:w="761"/>
        <w:gridCol w:w="585"/>
        <w:gridCol w:w="174"/>
      </w:tblGrid>
      <w:tr w:rsidR="0081094B" w:rsidRPr="00CB01EC" w:rsidTr="00416B13">
        <w:trPr>
          <w:gridBefore w:val="1"/>
          <w:wBefore w:w="56" w:type="pct"/>
          <w:trHeight w:val="806"/>
        </w:trPr>
        <w:tc>
          <w:tcPr>
            <w:tcW w:w="915" w:type="pct"/>
            <w:vMerge w:val="restart"/>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816DB0" w:rsidRDefault="0081094B" w:rsidP="0081094B">
            <w:pPr>
              <w:spacing w:after="0" w:line="240" w:lineRule="auto"/>
              <w:rPr>
                <w:rFonts w:ascii="Times New Roman" w:hAnsi="Times New Roman"/>
                <w:b/>
                <w:bCs/>
                <w:color w:val="FFFFFF"/>
                <w:sz w:val="18"/>
                <w:szCs w:val="18"/>
              </w:rPr>
            </w:pPr>
            <w:r w:rsidRPr="00816DB0">
              <w:rPr>
                <w:rFonts w:ascii="Times New Roman" w:hAnsi="Times New Roman"/>
                <w:b/>
                <w:bCs/>
                <w:color w:val="FFFFFF"/>
                <w:sz w:val="18"/>
                <w:szCs w:val="18"/>
              </w:rPr>
              <w:t>DEĞERLENDİRİLEN FAALİYET</w:t>
            </w:r>
          </w:p>
        </w:tc>
        <w:tc>
          <w:tcPr>
            <w:tcW w:w="805"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816DB0" w:rsidRDefault="0081094B" w:rsidP="0081094B">
            <w:pPr>
              <w:spacing w:after="0" w:line="240" w:lineRule="auto"/>
              <w:jc w:val="center"/>
              <w:rPr>
                <w:rFonts w:ascii="Times New Roman" w:hAnsi="Times New Roman"/>
                <w:b/>
                <w:bCs/>
                <w:color w:val="FFFFFF"/>
                <w:sz w:val="20"/>
                <w:szCs w:val="20"/>
              </w:rPr>
            </w:pPr>
            <w:r w:rsidRPr="00816DB0">
              <w:rPr>
                <w:rFonts w:ascii="Times New Roman" w:hAnsi="Times New Roman"/>
                <w:b/>
                <w:bCs/>
                <w:color w:val="FFFFFF"/>
                <w:sz w:val="20"/>
                <w:szCs w:val="20"/>
              </w:rPr>
              <w:t>ÇOK ZAYIF</w:t>
            </w:r>
          </w:p>
        </w:tc>
        <w:tc>
          <w:tcPr>
            <w:tcW w:w="806" w:type="pct"/>
            <w:gridSpan w:val="3"/>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816DB0" w:rsidRDefault="0081094B" w:rsidP="0081094B">
            <w:pPr>
              <w:spacing w:after="0" w:line="240" w:lineRule="auto"/>
              <w:jc w:val="center"/>
              <w:rPr>
                <w:rFonts w:ascii="Times New Roman" w:hAnsi="Times New Roman"/>
                <w:b/>
                <w:bCs/>
                <w:color w:val="FFFFFF"/>
                <w:sz w:val="20"/>
                <w:szCs w:val="20"/>
              </w:rPr>
            </w:pPr>
            <w:r w:rsidRPr="00816DB0">
              <w:rPr>
                <w:rFonts w:ascii="Times New Roman" w:hAnsi="Times New Roman"/>
                <w:b/>
                <w:bCs/>
                <w:color w:val="FFFFFF"/>
                <w:sz w:val="20"/>
                <w:szCs w:val="20"/>
              </w:rPr>
              <w:t>ZAYIF</w:t>
            </w:r>
          </w:p>
        </w:tc>
        <w:tc>
          <w:tcPr>
            <w:tcW w:w="806"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816DB0" w:rsidRDefault="0081094B" w:rsidP="0081094B">
            <w:pPr>
              <w:spacing w:after="0" w:line="240" w:lineRule="auto"/>
              <w:jc w:val="center"/>
              <w:rPr>
                <w:rFonts w:ascii="Times New Roman" w:hAnsi="Times New Roman"/>
                <w:b/>
                <w:bCs/>
                <w:color w:val="FFFFFF"/>
                <w:sz w:val="20"/>
                <w:szCs w:val="20"/>
              </w:rPr>
            </w:pPr>
            <w:r w:rsidRPr="00816DB0">
              <w:rPr>
                <w:rFonts w:ascii="Times New Roman" w:hAnsi="Times New Roman"/>
                <w:b/>
                <w:bCs/>
                <w:color w:val="FFFFFF"/>
                <w:sz w:val="20"/>
                <w:szCs w:val="20"/>
              </w:rPr>
              <w:t>ORTA</w:t>
            </w:r>
          </w:p>
        </w:tc>
        <w:tc>
          <w:tcPr>
            <w:tcW w:w="806"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816DB0" w:rsidRDefault="0081094B" w:rsidP="0081094B">
            <w:pPr>
              <w:spacing w:after="0" w:line="240" w:lineRule="auto"/>
              <w:jc w:val="center"/>
              <w:rPr>
                <w:rFonts w:ascii="Times New Roman" w:hAnsi="Times New Roman"/>
                <w:b/>
                <w:bCs/>
                <w:color w:val="FFFFFF"/>
                <w:sz w:val="20"/>
                <w:szCs w:val="20"/>
              </w:rPr>
            </w:pPr>
            <w:r w:rsidRPr="00816DB0">
              <w:rPr>
                <w:rFonts w:ascii="Times New Roman" w:hAnsi="Times New Roman"/>
                <w:b/>
                <w:bCs/>
                <w:color w:val="FFFFFF"/>
                <w:sz w:val="20"/>
                <w:szCs w:val="20"/>
              </w:rPr>
              <w:t>GÜÇLÜ</w:t>
            </w:r>
          </w:p>
        </w:tc>
        <w:tc>
          <w:tcPr>
            <w:tcW w:w="806" w:type="pct"/>
            <w:gridSpan w:val="3"/>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816DB0" w:rsidRDefault="0081094B" w:rsidP="0081094B">
            <w:pPr>
              <w:spacing w:after="0" w:line="240" w:lineRule="auto"/>
              <w:jc w:val="center"/>
              <w:rPr>
                <w:rFonts w:ascii="Times New Roman" w:hAnsi="Times New Roman"/>
                <w:b/>
                <w:bCs/>
                <w:color w:val="FFFFFF"/>
                <w:sz w:val="20"/>
                <w:szCs w:val="20"/>
              </w:rPr>
            </w:pPr>
            <w:r w:rsidRPr="00816DB0">
              <w:rPr>
                <w:rFonts w:ascii="Times New Roman" w:hAnsi="Times New Roman"/>
                <w:b/>
                <w:bCs/>
                <w:color w:val="FFFFFF"/>
                <w:sz w:val="20"/>
                <w:szCs w:val="20"/>
              </w:rPr>
              <w:t>ÇOK GÜÇLÜ</w:t>
            </w:r>
          </w:p>
        </w:tc>
      </w:tr>
      <w:tr w:rsidR="0081094B" w:rsidRPr="00CB01EC" w:rsidTr="00416B13">
        <w:trPr>
          <w:gridBefore w:val="1"/>
          <w:wBefore w:w="56" w:type="pct"/>
          <w:trHeight w:val="806"/>
        </w:trPr>
        <w:tc>
          <w:tcPr>
            <w:tcW w:w="915" w:type="pct"/>
            <w:vMerge/>
            <w:tcBorders>
              <w:top w:val="single" w:sz="8" w:space="0" w:color="FFFFFF"/>
              <w:left w:val="single" w:sz="8" w:space="0" w:color="FFFFFF"/>
              <w:bottom w:val="nil"/>
              <w:right w:val="single" w:sz="24" w:space="0" w:color="FFFFFF"/>
            </w:tcBorders>
            <w:shd w:val="clear" w:color="auto" w:fill="9F2936"/>
            <w:vAlign w:val="center"/>
          </w:tcPr>
          <w:p w:rsidR="0081094B" w:rsidRPr="00816DB0" w:rsidRDefault="0081094B" w:rsidP="0081094B">
            <w:pPr>
              <w:spacing w:after="0" w:line="240" w:lineRule="auto"/>
              <w:rPr>
                <w:rFonts w:ascii="Times New Roman" w:hAnsi="Times New Roman"/>
                <w:b/>
                <w:bCs/>
                <w:color w:val="FFFFFF"/>
                <w:sz w:val="18"/>
                <w:szCs w:val="18"/>
              </w:rPr>
            </w:pPr>
          </w:p>
        </w:tc>
        <w:tc>
          <w:tcPr>
            <w:tcW w:w="402"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816DB0" w:rsidRDefault="0081094B" w:rsidP="0081094B">
            <w:pPr>
              <w:spacing w:after="0" w:line="240" w:lineRule="auto"/>
              <w:rPr>
                <w:rFonts w:ascii="Times New Roman" w:hAnsi="Times New Roman"/>
                <w:b/>
                <w:sz w:val="16"/>
                <w:szCs w:val="16"/>
              </w:rPr>
            </w:pPr>
            <w:r w:rsidRPr="00816DB0">
              <w:rPr>
                <w:rFonts w:ascii="Times New Roman" w:hAnsi="Times New Roman"/>
                <w:b/>
                <w:sz w:val="16"/>
                <w:szCs w:val="16"/>
              </w:rPr>
              <w:t>Katılımcı Sayısı</w:t>
            </w:r>
          </w:p>
        </w:tc>
        <w:tc>
          <w:tcPr>
            <w:tcW w:w="402" w:type="pct"/>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816DB0" w:rsidRDefault="0081094B" w:rsidP="0081094B">
            <w:pPr>
              <w:spacing w:after="0" w:line="240" w:lineRule="auto"/>
              <w:rPr>
                <w:rFonts w:ascii="Times New Roman" w:hAnsi="Times New Roman"/>
                <w:sz w:val="16"/>
                <w:szCs w:val="16"/>
              </w:rPr>
            </w:pPr>
            <w:r w:rsidRPr="00816DB0">
              <w:rPr>
                <w:rFonts w:ascii="Times New Roman" w:hAnsi="Times New Roman"/>
                <w:b/>
                <w:sz w:val="16"/>
                <w:szCs w:val="16"/>
              </w:rPr>
              <w:t>Katılımcı Yüzdesi</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816DB0" w:rsidRDefault="0081094B" w:rsidP="0081094B">
            <w:pPr>
              <w:spacing w:after="0" w:line="240" w:lineRule="auto"/>
              <w:rPr>
                <w:rFonts w:ascii="Times New Roman" w:hAnsi="Times New Roman"/>
                <w:b/>
                <w:sz w:val="16"/>
                <w:szCs w:val="16"/>
              </w:rPr>
            </w:pPr>
            <w:r w:rsidRPr="00816DB0">
              <w:rPr>
                <w:rFonts w:ascii="Times New Roman" w:hAnsi="Times New Roman"/>
                <w:b/>
                <w:sz w:val="16"/>
                <w:szCs w:val="16"/>
              </w:rPr>
              <w:t>Katılımcı Sayısı</w:t>
            </w:r>
          </w:p>
        </w:tc>
        <w:tc>
          <w:tcPr>
            <w:tcW w:w="403" w:type="pct"/>
            <w:gridSpan w:val="2"/>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816DB0" w:rsidRDefault="0081094B" w:rsidP="0081094B">
            <w:pPr>
              <w:spacing w:after="0" w:line="240" w:lineRule="auto"/>
              <w:rPr>
                <w:rFonts w:ascii="Times New Roman" w:hAnsi="Times New Roman"/>
                <w:sz w:val="16"/>
                <w:szCs w:val="16"/>
              </w:rPr>
            </w:pPr>
            <w:r w:rsidRPr="00816DB0">
              <w:rPr>
                <w:rFonts w:ascii="Times New Roman" w:hAnsi="Times New Roman"/>
                <w:b/>
                <w:sz w:val="16"/>
                <w:szCs w:val="16"/>
              </w:rPr>
              <w:t>Katılımcı Yüzdesi</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816DB0" w:rsidRDefault="0081094B" w:rsidP="0081094B">
            <w:pPr>
              <w:spacing w:after="0" w:line="240" w:lineRule="auto"/>
              <w:rPr>
                <w:rFonts w:ascii="Times New Roman" w:hAnsi="Times New Roman"/>
                <w:b/>
                <w:sz w:val="16"/>
                <w:szCs w:val="16"/>
              </w:rPr>
            </w:pPr>
            <w:r w:rsidRPr="00816DB0">
              <w:rPr>
                <w:rFonts w:ascii="Times New Roman" w:hAnsi="Times New Roman"/>
                <w:b/>
                <w:sz w:val="16"/>
                <w:szCs w:val="16"/>
              </w:rPr>
              <w:t>Katılımcı Sayısı</w:t>
            </w:r>
          </w:p>
        </w:tc>
        <w:tc>
          <w:tcPr>
            <w:tcW w:w="403" w:type="pct"/>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816DB0" w:rsidRDefault="0081094B" w:rsidP="0081094B">
            <w:pPr>
              <w:spacing w:after="0" w:line="240" w:lineRule="auto"/>
              <w:rPr>
                <w:rFonts w:ascii="Times New Roman" w:hAnsi="Times New Roman"/>
                <w:sz w:val="16"/>
                <w:szCs w:val="16"/>
              </w:rPr>
            </w:pPr>
            <w:r w:rsidRPr="00816DB0">
              <w:rPr>
                <w:rFonts w:ascii="Times New Roman" w:hAnsi="Times New Roman"/>
                <w:b/>
                <w:sz w:val="16"/>
                <w:szCs w:val="16"/>
              </w:rPr>
              <w:t>Katılımcı Yüzdesi</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816DB0" w:rsidRDefault="0081094B" w:rsidP="0081094B">
            <w:pPr>
              <w:spacing w:after="0" w:line="240" w:lineRule="auto"/>
              <w:rPr>
                <w:rFonts w:ascii="Times New Roman" w:hAnsi="Times New Roman"/>
                <w:b/>
                <w:sz w:val="16"/>
                <w:szCs w:val="16"/>
              </w:rPr>
            </w:pPr>
            <w:r w:rsidRPr="00816DB0">
              <w:rPr>
                <w:rFonts w:ascii="Times New Roman" w:hAnsi="Times New Roman"/>
                <w:b/>
                <w:sz w:val="16"/>
                <w:szCs w:val="16"/>
              </w:rPr>
              <w:t>Katılımcı Sayısı</w:t>
            </w:r>
          </w:p>
        </w:tc>
        <w:tc>
          <w:tcPr>
            <w:tcW w:w="403" w:type="pct"/>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816DB0" w:rsidRDefault="0081094B" w:rsidP="0081094B">
            <w:pPr>
              <w:spacing w:after="0" w:line="240" w:lineRule="auto"/>
              <w:rPr>
                <w:rFonts w:ascii="Times New Roman" w:hAnsi="Times New Roman"/>
                <w:sz w:val="16"/>
                <w:szCs w:val="16"/>
              </w:rPr>
            </w:pPr>
            <w:r w:rsidRPr="00816DB0">
              <w:rPr>
                <w:rFonts w:ascii="Times New Roman" w:hAnsi="Times New Roman"/>
                <w:b/>
                <w:sz w:val="16"/>
                <w:szCs w:val="16"/>
              </w:rPr>
              <w:t>Katılımcı Yüzdesi</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816DB0" w:rsidRDefault="0081094B" w:rsidP="0081094B">
            <w:pPr>
              <w:spacing w:after="0" w:line="240" w:lineRule="auto"/>
              <w:rPr>
                <w:rFonts w:ascii="Times New Roman" w:hAnsi="Times New Roman"/>
                <w:b/>
                <w:sz w:val="16"/>
                <w:szCs w:val="16"/>
              </w:rPr>
            </w:pPr>
            <w:r w:rsidRPr="00816DB0">
              <w:rPr>
                <w:rFonts w:ascii="Times New Roman" w:hAnsi="Times New Roman"/>
                <w:b/>
                <w:sz w:val="16"/>
                <w:szCs w:val="16"/>
              </w:rPr>
              <w:t>Katılımcı Sayısı</w:t>
            </w:r>
          </w:p>
        </w:tc>
        <w:tc>
          <w:tcPr>
            <w:tcW w:w="403" w:type="pct"/>
            <w:gridSpan w:val="2"/>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816DB0" w:rsidRDefault="0081094B" w:rsidP="0081094B">
            <w:pPr>
              <w:spacing w:after="0" w:line="240" w:lineRule="auto"/>
              <w:rPr>
                <w:rFonts w:ascii="Times New Roman" w:hAnsi="Times New Roman"/>
                <w:sz w:val="16"/>
                <w:szCs w:val="16"/>
              </w:rPr>
            </w:pPr>
            <w:r w:rsidRPr="00816DB0">
              <w:rPr>
                <w:rFonts w:ascii="Times New Roman" w:hAnsi="Times New Roman"/>
                <w:b/>
                <w:sz w:val="16"/>
                <w:szCs w:val="16"/>
              </w:rPr>
              <w:t>Katılımcı Yüzdesi</w:t>
            </w:r>
          </w:p>
        </w:tc>
      </w:tr>
      <w:tr w:rsidR="0081094B" w:rsidRPr="00CB01EC" w:rsidTr="00416B13">
        <w:trPr>
          <w:gridBefore w:val="1"/>
          <w:wBefore w:w="56" w:type="pct"/>
          <w:trHeight w:val="576"/>
        </w:trPr>
        <w:tc>
          <w:tcPr>
            <w:tcW w:w="915" w:type="pct"/>
            <w:tcBorders>
              <w:left w:val="single" w:sz="8" w:space="0" w:color="FFFFFF"/>
              <w:bottom w:val="nil"/>
              <w:right w:val="single" w:sz="24" w:space="0" w:color="FFFFFF"/>
            </w:tcBorders>
            <w:shd w:val="clear" w:color="auto" w:fill="9F2936"/>
            <w:vAlign w:val="center"/>
          </w:tcPr>
          <w:p w:rsidR="0081094B" w:rsidRPr="00816DB0" w:rsidRDefault="0081094B" w:rsidP="0081094B">
            <w:pPr>
              <w:spacing w:after="0" w:line="240" w:lineRule="auto"/>
              <w:rPr>
                <w:rFonts w:ascii="Times New Roman" w:hAnsi="Times New Roman"/>
                <w:b/>
                <w:bCs/>
                <w:color w:val="FFFFFF"/>
                <w:sz w:val="18"/>
                <w:szCs w:val="18"/>
              </w:rPr>
            </w:pPr>
            <w:r w:rsidRPr="00816DB0">
              <w:rPr>
                <w:rFonts w:ascii="Times New Roman" w:hAnsi="Times New Roman"/>
                <w:b/>
                <w:bCs/>
                <w:color w:val="FFFFFF"/>
                <w:sz w:val="18"/>
                <w:szCs w:val="18"/>
              </w:rPr>
              <w:t>İLETİŞİM</w:t>
            </w:r>
          </w:p>
        </w:tc>
        <w:tc>
          <w:tcPr>
            <w:tcW w:w="402"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5</w:t>
            </w:r>
          </w:p>
        </w:tc>
        <w:tc>
          <w:tcPr>
            <w:tcW w:w="402" w:type="pct"/>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6,2</w:t>
            </w:r>
          </w:p>
        </w:tc>
        <w:tc>
          <w:tcPr>
            <w:tcW w:w="403"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9</w:t>
            </w:r>
          </w:p>
        </w:tc>
        <w:tc>
          <w:tcPr>
            <w:tcW w:w="403" w:type="pct"/>
            <w:gridSpan w:val="2"/>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11,3</w:t>
            </w:r>
          </w:p>
        </w:tc>
        <w:tc>
          <w:tcPr>
            <w:tcW w:w="403"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14</w:t>
            </w:r>
          </w:p>
        </w:tc>
        <w:tc>
          <w:tcPr>
            <w:tcW w:w="403" w:type="pct"/>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17,5</w:t>
            </w:r>
          </w:p>
        </w:tc>
        <w:tc>
          <w:tcPr>
            <w:tcW w:w="403"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22</w:t>
            </w:r>
          </w:p>
        </w:tc>
        <w:tc>
          <w:tcPr>
            <w:tcW w:w="403" w:type="pct"/>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27,5</w:t>
            </w:r>
          </w:p>
        </w:tc>
        <w:tc>
          <w:tcPr>
            <w:tcW w:w="403"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30</w:t>
            </w:r>
          </w:p>
        </w:tc>
        <w:tc>
          <w:tcPr>
            <w:tcW w:w="403" w:type="pct"/>
            <w:gridSpan w:val="2"/>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37,5</w:t>
            </w:r>
          </w:p>
        </w:tc>
      </w:tr>
      <w:tr w:rsidR="0081094B" w:rsidRPr="00CB01EC" w:rsidTr="00416B13">
        <w:trPr>
          <w:gridBefore w:val="1"/>
          <w:wBefore w:w="56" w:type="pct"/>
          <w:trHeight w:val="806"/>
        </w:trPr>
        <w:tc>
          <w:tcPr>
            <w:tcW w:w="915" w:type="pct"/>
            <w:tcBorders>
              <w:top w:val="single" w:sz="8" w:space="0" w:color="FFFFFF"/>
              <w:left w:val="single" w:sz="8" w:space="0" w:color="FFFFFF"/>
              <w:bottom w:val="nil"/>
              <w:right w:val="single" w:sz="24" w:space="0" w:color="FFFFFF"/>
            </w:tcBorders>
            <w:shd w:val="clear" w:color="auto" w:fill="9F2936"/>
            <w:vAlign w:val="center"/>
          </w:tcPr>
          <w:p w:rsidR="0081094B" w:rsidRPr="00816DB0" w:rsidRDefault="0081094B" w:rsidP="0081094B">
            <w:pPr>
              <w:spacing w:after="0" w:line="240" w:lineRule="auto"/>
              <w:rPr>
                <w:rFonts w:ascii="Times New Roman" w:hAnsi="Times New Roman"/>
                <w:b/>
                <w:bCs/>
                <w:color w:val="FFFFFF"/>
                <w:sz w:val="18"/>
                <w:szCs w:val="18"/>
              </w:rPr>
            </w:pPr>
            <w:r w:rsidRPr="00816DB0">
              <w:rPr>
                <w:rFonts w:ascii="Times New Roman" w:hAnsi="Times New Roman"/>
                <w:b/>
                <w:bCs/>
                <w:color w:val="FFFFFF"/>
                <w:sz w:val="18"/>
                <w:szCs w:val="18"/>
              </w:rPr>
              <w:t>YETERLİ BİLGİLENDİRME</w:t>
            </w:r>
          </w:p>
        </w:tc>
        <w:tc>
          <w:tcPr>
            <w:tcW w:w="402"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1</w:t>
            </w:r>
          </w:p>
        </w:tc>
        <w:tc>
          <w:tcPr>
            <w:tcW w:w="402"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1,3</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11</w:t>
            </w:r>
          </w:p>
        </w:tc>
        <w:tc>
          <w:tcPr>
            <w:tcW w:w="403" w:type="pct"/>
            <w:gridSpan w:val="2"/>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13,7</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16</w:t>
            </w:r>
          </w:p>
        </w:tc>
        <w:tc>
          <w:tcPr>
            <w:tcW w:w="403"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20,0</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20</w:t>
            </w:r>
          </w:p>
        </w:tc>
        <w:tc>
          <w:tcPr>
            <w:tcW w:w="403"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25,0</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32</w:t>
            </w:r>
          </w:p>
        </w:tc>
        <w:tc>
          <w:tcPr>
            <w:tcW w:w="403" w:type="pct"/>
            <w:gridSpan w:val="2"/>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40,0</w:t>
            </w:r>
          </w:p>
        </w:tc>
      </w:tr>
      <w:tr w:rsidR="0081094B" w:rsidRPr="00CB01EC" w:rsidTr="00416B13">
        <w:trPr>
          <w:gridBefore w:val="1"/>
          <w:wBefore w:w="56" w:type="pct"/>
          <w:trHeight w:val="806"/>
        </w:trPr>
        <w:tc>
          <w:tcPr>
            <w:tcW w:w="915" w:type="pct"/>
            <w:tcBorders>
              <w:left w:val="single" w:sz="8" w:space="0" w:color="FFFFFF"/>
              <w:bottom w:val="nil"/>
              <w:right w:val="single" w:sz="24" w:space="0" w:color="FFFFFF"/>
            </w:tcBorders>
            <w:shd w:val="clear" w:color="auto" w:fill="9F2936"/>
            <w:vAlign w:val="center"/>
          </w:tcPr>
          <w:p w:rsidR="0081094B" w:rsidRPr="00816DB0" w:rsidRDefault="0081094B" w:rsidP="0081094B">
            <w:pPr>
              <w:spacing w:after="0" w:line="240" w:lineRule="auto"/>
              <w:rPr>
                <w:rFonts w:ascii="Times New Roman" w:hAnsi="Times New Roman"/>
                <w:b/>
                <w:bCs/>
                <w:color w:val="FFFFFF"/>
                <w:sz w:val="18"/>
                <w:szCs w:val="18"/>
              </w:rPr>
            </w:pPr>
            <w:r w:rsidRPr="00816DB0">
              <w:rPr>
                <w:rFonts w:ascii="Times New Roman" w:hAnsi="Times New Roman"/>
                <w:b/>
                <w:bCs/>
                <w:color w:val="FFFFFF"/>
                <w:sz w:val="18"/>
                <w:szCs w:val="18"/>
              </w:rPr>
              <w:t>GÖREV VE SORUMLULUK BİLİNCİ</w:t>
            </w:r>
          </w:p>
        </w:tc>
        <w:tc>
          <w:tcPr>
            <w:tcW w:w="402"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3</w:t>
            </w:r>
          </w:p>
        </w:tc>
        <w:tc>
          <w:tcPr>
            <w:tcW w:w="402" w:type="pct"/>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3,8</w:t>
            </w:r>
          </w:p>
        </w:tc>
        <w:tc>
          <w:tcPr>
            <w:tcW w:w="403"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10</w:t>
            </w:r>
          </w:p>
        </w:tc>
        <w:tc>
          <w:tcPr>
            <w:tcW w:w="403" w:type="pct"/>
            <w:gridSpan w:val="2"/>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12,5</w:t>
            </w:r>
          </w:p>
        </w:tc>
        <w:tc>
          <w:tcPr>
            <w:tcW w:w="403"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20</w:t>
            </w:r>
          </w:p>
        </w:tc>
        <w:tc>
          <w:tcPr>
            <w:tcW w:w="403" w:type="pct"/>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25,0</w:t>
            </w:r>
          </w:p>
        </w:tc>
        <w:tc>
          <w:tcPr>
            <w:tcW w:w="403"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30</w:t>
            </w:r>
          </w:p>
        </w:tc>
        <w:tc>
          <w:tcPr>
            <w:tcW w:w="403" w:type="pct"/>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37,5</w:t>
            </w:r>
          </w:p>
        </w:tc>
        <w:tc>
          <w:tcPr>
            <w:tcW w:w="403" w:type="pct"/>
            <w:tcBorders>
              <w:righ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17</w:t>
            </w:r>
          </w:p>
        </w:tc>
        <w:tc>
          <w:tcPr>
            <w:tcW w:w="403" w:type="pct"/>
            <w:gridSpan w:val="2"/>
            <w:tcBorders>
              <w:left w:val="single" w:sz="4" w:space="0" w:color="auto"/>
            </w:tcBorders>
            <w:shd w:val="clear" w:color="auto" w:fill="EFC2C6"/>
            <w:vAlign w:val="bottom"/>
          </w:tcPr>
          <w:p w:rsidR="0081094B" w:rsidRDefault="0081094B" w:rsidP="0081094B">
            <w:pPr>
              <w:jc w:val="center"/>
              <w:rPr>
                <w:color w:val="000000"/>
                <w:sz w:val="20"/>
                <w:szCs w:val="20"/>
              </w:rPr>
            </w:pPr>
            <w:r>
              <w:rPr>
                <w:color w:val="000000"/>
                <w:sz w:val="20"/>
                <w:szCs w:val="20"/>
              </w:rPr>
              <w:t>21,2</w:t>
            </w:r>
          </w:p>
        </w:tc>
      </w:tr>
      <w:tr w:rsidR="0081094B" w:rsidRPr="00CB01EC" w:rsidTr="00416B13">
        <w:trPr>
          <w:gridBefore w:val="1"/>
          <w:wBefore w:w="56" w:type="pct"/>
          <w:trHeight w:val="806"/>
        </w:trPr>
        <w:tc>
          <w:tcPr>
            <w:tcW w:w="915" w:type="pct"/>
            <w:tcBorders>
              <w:top w:val="single" w:sz="8" w:space="0" w:color="FFFFFF"/>
              <w:left w:val="single" w:sz="8" w:space="0" w:color="FFFFFF"/>
              <w:bottom w:val="single" w:sz="8" w:space="0" w:color="FFFFFF"/>
              <w:right w:val="single" w:sz="24" w:space="0" w:color="FFFFFF"/>
            </w:tcBorders>
            <w:shd w:val="clear" w:color="auto" w:fill="9F2936"/>
            <w:vAlign w:val="center"/>
          </w:tcPr>
          <w:p w:rsidR="0081094B" w:rsidRPr="00816DB0" w:rsidRDefault="0081094B" w:rsidP="0081094B">
            <w:pPr>
              <w:spacing w:after="0" w:line="240" w:lineRule="auto"/>
              <w:rPr>
                <w:rFonts w:ascii="Times New Roman" w:hAnsi="Times New Roman"/>
                <w:b/>
                <w:bCs/>
                <w:color w:val="FFFFFF"/>
                <w:sz w:val="18"/>
                <w:szCs w:val="18"/>
              </w:rPr>
            </w:pPr>
            <w:r w:rsidRPr="00816DB0">
              <w:rPr>
                <w:rFonts w:ascii="Times New Roman" w:hAnsi="Times New Roman"/>
                <w:b/>
                <w:bCs/>
                <w:color w:val="FFFFFF"/>
                <w:sz w:val="18"/>
                <w:szCs w:val="18"/>
              </w:rPr>
              <w:t>SONUÇ ALMA</w:t>
            </w:r>
          </w:p>
        </w:tc>
        <w:tc>
          <w:tcPr>
            <w:tcW w:w="402"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3</w:t>
            </w:r>
          </w:p>
        </w:tc>
        <w:tc>
          <w:tcPr>
            <w:tcW w:w="402"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3,8</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12</w:t>
            </w:r>
          </w:p>
        </w:tc>
        <w:tc>
          <w:tcPr>
            <w:tcW w:w="403" w:type="pct"/>
            <w:gridSpan w:val="2"/>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15,0</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16</w:t>
            </w:r>
          </w:p>
        </w:tc>
        <w:tc>
          <w:tcPr>
            <w:tcW w:w="403"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20,0</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28</w:t>
            </w:r>
          </w:p>
        </w:tc>
        <w:tc>
          <w:tcPr>
            <w:tcW w:w="403"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35,0</w:t>
            </w:r>
          </w:p>
        </w:tc>
        <w:tc>
          <w:tcPr>
            <w:tcW w:w="403"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Default="0081094B" w:rsidP="0081094B">
            <w:pPr>
              <w:jc w:val="center"/>
              <w:rPr>
                <w:color w:val="000000"/>
                <w:sz w:val="20"/>
                <w:szCs w:val="20"/>
              </w:rPr>
            </w:pPr>
            <w:r>
              <w:rPr>
                <w:color w:val="000000"/>
                <w:sz w:val="20"/>
                <w:szCs w:val="20"/>
              </w:rPr>
              <w:t>21</w:t>
            </w:r>
          </w:p>
        </w:tc>
        <w:tc>
          <w:tcPr>
            <w:tcW w:w="403" w:type="pct"/>
            <w:gridSpan w:val="2"/>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Default="0081094B" w:rsidP="0081094B">
            <w:pPr>
              <w:jc w:val="center"/>
              <w:rPr>
                <w:color w:val="000000"/>
                <w:sz w:val="20"/>
                <w:szCs w:val="20"/>
              </w:rPr>
            </w:pPr>
            <w:r>
              <w:rPr>
                <w:color w:val="000000"/>
                <w:sz w:val="20"/>
                <w:szCs w:val="20"/>
              </w:rPr>
              <w:t>26,2</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clear" w:color="auto" w:fill="D9D9D9"/>
          </w:tcPr>
          <w:p w:rsidR="0081094B" w:rsidRPr="00E67D3A" w:rsidRDefault="0081094B" w:rsidP="0081094B">
            <w:pPr>
              <w:spacing w:after="240" w:line="240" w:lineRule="auto"/>
              <w:jc w:val="center"/>
              <w:rPr>
                <w:rFonts w:ascii="Times New Roman" w:hAnsi="Times New Roman" w:cs="Times New Roman"/>
                <w:b/>
                <w:bCs/>
                <w:color w:val="FF0000"/>
                <w:szCs w:val="24"/>
              </w:rPr>
            </w:pPr>
            <w:r w:rsidRPr="00E67D3A">
              <w:rPr>
                <w:rFonts w:ascii="Times New Roman" w:hAnsi="Times New Roman" w:cs="Times New Roman"/>
                <w:b/>
                <w:bCs/>
                <w:color w:val="FF0000"/>
                <w:sz w:val="20"/>
                <w:szCs w:val="20"/>
              </w:rPr>
              <w:t>MAARİF MÜFETTİŞLİĞİ BAŞKANLIĞI</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b/>
                <w:bCs/>
                <w:szCs w:val="24"/>
              </w:rPr>
            </w:pPr>
            <w:r w:rsidRPr="00E67D3A">
              <w:rPr>
                <w:rFonts w:ascii="Times New Roman" w:hAnsi="Times New Roman" w:cs="Times New Roman"/>
                <w:sz w:val="20"/>
                <w:szCs w:val="20"/>
              </w:rPr>
              <w:t>1-       İl Milli Eğitim Disiplin Komisyonu</w:t>
            </w:r>
          </w:p>
        </w:tc>
        <w:tc>
          <w:tcPr>
            <w:tcW w:w="2452" w:type="pct"/>
            <w:gridSpan w:val="7"/>
          </w:tcPr>
          <w:p w:rsidR="0081094B" w:rsidRPr="00E67D3A" w:rsidRDefault="0081094B" w:rsidP="0081094B">
            <w:pPr>
              <w:spacing w:after="240" w:line="240" w:lineRule="auto"/>
              <w:rPr>
                <w:rFonts w:ascii="Times New Roman" w:hAnsi="Times New Roman" w:cs="Times New Roman"/>
                <w:b/>
                <w:bCs/>
                <w:szCs w:val="24"/>
              </w:rPr>
            </w:pPr>
            <w:r w:rsidRPr="00E67D3A">
              <w:rPr>
                <w:rFonts w:ascii="Times New Roman" w:hAnsi="Times New Roman" w:cs="Times New Roman"/>
                <w:sz w:val="20"/>
                <w:szCs w:val="20"/>
              </w:rPr>
              <w:t>3-       İnceleme Değerlendirme Komisyonu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34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lastRenderedPageBreak/>
              <w:t>2-       Kurum Teftiş Raporları İnceleme Komisyonu</w:t>
            </w:r>
          </w:p>
        </w:tc>
        <w:tc>
          <w:tcPr>
            <w:tcW w:w="2452" w:type="pct"/>
            <w:gridSpan w:val="7"/>
          </w:tcPr>
          <w:p w:rsidR="0081094B" w:rsidRPr="00E67D3A" w:rsidRDefault="0081094B" w:rsidP="0081094B">
            <w:pPr>
              <w:spacing w:after="240" w:line="240" w:lineRule="auto"/>
              <w:jc w:val="center"/>
              <w:rPr>
                <w:rFonts w:ascii="Times New Roman" w:hAnsi="Times New Roman" w:cs="Times New Roman"/>
                <w:b/>
                <w:bCs/>
                <w:szCs w:val="24"/>
              </w:rPr>
            </w:pP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b/>
                <w:bCs/>
                <w:color w:val="FF0000"/>
                <w:szCs w:val="24"/>
              </w:rPr>
            </w:pPr>
            <w:r w:rsidRPr="00E67D3A">
              <w:rPr>
                <w:rFonts w:ascii="Times New Roman" w:hAnsi="Times New Roman" w:cs="Times New Roman"/>
                <w:b/>
                <w:bCs/>
                <w:color w:val="FF0000"/>
                <w:sz w:val="20"/>
                <w:szCs w:val="20"/>
              </w:rPr>
              <w:t>BİLGİ İŞLEM VE EĞİTİM TEKNOLOJİLERİ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 xml:space="preserve">1- Bölge Sınav Komisyonu </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 xml:space="preserve">2- Bölge Sınav Yürütme Kurulu </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color w:val="FF0000"/>
                <w:sz w:val="20"/>
                <w:szCs w:val="20"/>
              </w:rPr>
            </w:pPr>
            <w:r w:rsidRPr="00E67D3A">
              <w:rPr>
                <w:rFonts w:ascii="Times New Roman" w:hAnsi="Times New Roman" w:cs="Times New Roman"/>
                <w:b/>
                <w:bCs/>
                <w:color w:val="FF0000"/>
                <w:sz w:val="20"/>
                <w:szCs w:val="20"/>
              </w:rPr>
              <w:t>DESTEK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1-  Ücretsiz Ders Kitapları Komisyonu</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4-   Değerlendirme Komisyonu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2-  Teslim Alma-Muayene Kabul Komisyonu</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5-   Taşımalı Eğitim İl Planlama Komisyonu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3-  Satın Alma Komisyonu</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 xml:space="preserve">6- Taşımalı Eğitim İl Komisyonu </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color w:val="FF0000"/>
                <w:sz w:val="20"/>
                <w:szCs w:val="20"/>
              </w:rPr>
            </w:pPr>
            <w:r w:rsidRPr="00E67D3A">
              <w:rPr>
                <w:rFonts w:ascii="Times New Roman" w:hAnsi="Times New Roman" w:cs="Times New Roman"/>
                <w:b/>
                <w:bCs/>
                <w:color w:val="FF0000"/>
                <w:sz w:val="20"/>
                <w:szCs w:val="20"/>
              </w:rPr>
              <w:t>HAYAT BOYU ÖĞRENME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525"/>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1-İl Hayat Boyu Öğrenme Halk Eğitimi Planlama ve İşbirliği Komisyonu</w:t>
            </w:r>
          </w:p>
          <w:p w:rsidR="0081094B" w:rsidRPr="00E67D3A" w:rsidRDefault="0081094B" w:rsidP="0081094B">
            <w:pPr>
              <w:spacing w:after="240" w:line="240" w:lineRule="auto"/>
              <w:rPr>
                <w:rFonts w:ascii="Times New Roman" w:hAnsi="Times New Roman" w:cs="Times New Roman"/>
                <w:sz w:val="20"/>
                <w:szCs w:val="20"/>
              </w:rPr>
            </w:pP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3-  Okullar Hayat Olsun Projesi İl Yönetim Kurulu</w:t>
            </w:r>
          </w:p>
          <w:p w:rsidR="0081094B" w:rsidRPr="00E67D3A" w:rsidRDefault="0081094B" w:rsidP="0081094B">
            <w:pPr>
              <w:spacing w:after="240" w:line="240" w:lineRule="auto"/>
              <w:rPr>
                <w:rFonts w:ascii="Times New Roman" w:hAnsi="Times New Roman" w:cs="Times New Roman"/>
                <w:sz w:val="20"/>
                <w:szCs w:val="20"/>
              </w:rPr>
            </w:pP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2-  Öğrenme Şenlikleri İl Düzenleme Komitesi</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4- Modül programı Hazırlama Komisyonu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color w:val="FF0000"/>
                <w:sz w:val="20"/>
                <w:szCs w:val="20"/>
              </w:rPr>
            </w:pPr>
            <w:r w:rsidRPr="00E67D3A">
              <w:rPr>
                <w:rFonts w:ascii="Times New Roman" w:hAnsi="Times New Roman" w:cs="Times New Roman"/>
                <w:b/>
                <w:bCs/>
                <w:color w:val="FF0000"/>
                <w:sz w:val="20"/>
                <w:szCs w:val="20"/>
              </w:rPr>
              <w:t>İNSAN KAYNAKLARI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1- İnceleme ve Değerlendirme Komisyonu</w:t>
            </w:r>
          </w:p>
        </w:tc>
        <w:tc>
          <w:tcPr>
            <w:tcW w:w="2452" w:type="pct"/>
            <w:gridSpan w:val="7"/>
          </w:tcPr>
          <w:p w:rsidR="0081094B" w:rsidRPr="00E67D3A" w:rsidRDefault="0081094B" w:rsidP="0081094B">
            <w:pPr>
              <w:spacing w:after="0" w:line="240" w:lineRule="auto"/>
              <w:ind w:left="-70"/>
              <w:rPr>
                <w:rFonts w:ascii="Times New Roman" w:hAnsi="Times New Roman" w:cs="Times New Roman"/>
                <w:sz w:val="20"/>
                <w:szCs w:val="20"/>
              </w:rPr>
            </w:pPr>
            <w:r w:rsidRPr="00E67D3A">
              <w:rPr>
                <w:rFonts w:ascii="Times New Roman" w:hAnsi="Times New Roman" w:cs="Times New Roman"/>
                <w:sz w:val="20"/>
                <w:szCs w:val="20"/>
              </w:rPr>
              <w:t>5- Sözlü Sınav ve Değerlendirme Komisyonu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2- Uygulama Sınavı Komisyonu</w:t>
            </w:r>
          </w:p>
        </w:tc>
        <w:tc>
          <w:tcPr>
            <w:tcW w:w="2452" w:type="pct"/>
            <w:gridSpan w:val="7"/>
          </w:tcPr>
          <w:p w:rsidR="0081094B" w:rsidRPr="00E67D3A" w:rsidRDefault="0081094B" w:rsidP="0081094B">
            <w:pPr>
              <w:spacing w:after="240" w:line="240" w:lineRule="auto"/>
              <w:ind w:left="-70"/>
              <w:rPr>
                <w:rFonts w:ascii="Times New Roman" w:hAnsi="Times New Roman" w:cs="Times New Roman"/>
                <w:sz w:val="20"/>
                <w:szCs w:val="20"/>
              </w:rPr>
            </w:pPr>
            <w:r w:rsidRPr="00E67D3A">
              <w:rPr>
                <w:rFonts w:ascii="Times New Roman" w:hAnsi="Times New Roman" w:cs="Times New Roman"/>
                <w:sz w:val="20"/>
                <w:szCs w:val="20"/>
              </w:rPr>
              <w:t>6- Yetkili Sendika Tespit Komisyonu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3- Başvuru Onay Komisyonu</w:t>
            </w:r>
          </w:p>
        </w:tc>
        <w:tc>
          <w:tcPr>
            <w:tcW w:w="2452" w:type="pct"/>
            <w:gridSpan w:val="7"/>
          </w:tcPr>
          <w:p w:rsidR="0081094B" w:rsidRPr="00E67D3A" w:rsidRDefault="0081094B" w:rsidP="0081094B">
            <w:pPr>
              <w:spacing w:after="240" w:line="240" w:lineRule="auto"/>
              <w:ind w:left="-70"/>
              <w:rPr>
                <w:rFonts w:ascii="Times New Roman" w:hAnsi="Times New Roman" w:cs="Times New Roman"/>
                <w:sz w:val="20"/>
                <w:szCs w:val="20"/>
              </w:rPr>
            </w:pPr>
            <w:r w:rsidRPr="00E67D3A">
              <w:rPr>
                <w:rFonts w:ascii="Times New Roman" w:hAnsi="Times New Roman" w:cs="Times New Roman"/>
                <w:sz w:val="20"/>
                <w:szCs w:val="20"/>
              </w:rPr>
              <w:t>7- Eğitim ve Sınav Yürütme Komisyonu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4- İl İçi Yer Değiştirme Komisyonu</w:t>
            </w:r>
          </w:p>
        </w:tc>
        <w:tc>
          <w:tcPr>
            <w:tcW w:w="2452" w:type="pct"/>
            <w:gridSpan w:val="7"/>
          </w:tcPr>
          <w:p w:rsidR="0081094B" w:rsidRPr="00E67D3A" w:rsidRDefault="0081094B" w:rsidP="0081094B">
            <w:pPr>
              <w:spacing w:after="240" w:line="240" w:lineRule="auto"/>
              <w:ind w:left="-70"/>
              <w:rPr>
                <w:rFonts w:ascii="Times New Roman" w:hAnsi="Times New Roman" w:cs="Times New Roman"/>
                <w:sz w:val="20"/>
                <w:szCs w:val="20"/>
              </w:rPr>
            </w:pPr>
            <w:r w:rsidRPr="00E67D3A">
              <w:rPr>
                <w:rFonts w:ascii="Times New Roman" w:hAnsi="Times New Roman" w:cs="Times New Roman"/>
                <w:sz w:val="20"/>
                <w:szCs w:val="20"/>
              </w:rPr>
              <w:t>8- İl Eğitim Personeli Planlama Kurulu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color w:val="FF0000"/>
                <w:sz w:val="20"/>
                <w:szCs w:val="20"/>
              </w:rPr>
            </w:pPr>
            <w:r w:rsidRPr="00E67D3A">
              <w:rPr>
                <w:rFonts w:ascii="Times New Roman" w:hAnsi="Times New Roman" w:cs="Times New Roman"/>
                <w:b/>
                <w:bCs/>
                <w:color w:val="FF0000"/>
                <w:sz w:val="20"/>
                <w:szCs w:val="20"/>
              </w:rPr>
              <w:t>İNŞAAT EMLAK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1-       Geçici Kabul Komisyonu</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3-       Emanet Komisyonu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2-       Kesin Kabul Komisyonu</w:t>
            </w:r>
          </w:p>
        </w:tc>
        <w:tc>
          <w:tcPr>
            <w:tcW w:w="2452" w:type="pct"/>
            <w:gridSpan w:val="7"/>
          </w:tcPr>
          <w:p w:rsidR="0081094B" w:rsidRPr="00E67D3A" w:rsidRDefault="0081094B" w:rsidP="0081094B">
            <w:pPr>
              <w:spacing w:after="240" w:line="240" w:lineRule="auto"/>
              <w:jc w:val="center"/>
              <w:rPr>
                <w:rFonts w:ascii="Times New Roman" w:hAnsi="Times New Roman" w:cs="Times New Roman"/>
                <w:sz w:val="20"/>
                <w:szCs w:val="20"/>
              </w:rPr>
            </w:pP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color w:val="FF0000"/>
                <w:sz w:val="20"/>
                <w:szCs w:val="20"/>
              </w:rPr>
            </w:pPr>
            <w:r w:rsidRPr="00E67D3A">
              <w:rPr>
                <w:rFonts w:ascii="Times New Roman" w:hAnsi="Times New Roman" w:cs="Times New Roman"/>
                <w:b/>
                <w:bCs/>
                <w:color w:val="FF0000"/>
                <w:sz w:val="20"/>
                <w:szCs w:val="20"/>
              </w:rPr>
              <w:t>MESLEKİ VE TEKNİK EĞİTİM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1-   Öğrenci Yerleştirme ve Nakil Komisyonu</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3- İl İstihdam ve Mesleki Eğitim Kurulu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2-   Denklik Komisyonu</w:t>
            </w:r>
          </w:p>
        </w:tc>
        <w:tc>
          <w:tcPr>
            <w:tcW w:w="2452" w:type="pct"/>
            <w:gridSpan w:val="7"/>
          </w:tcPr>
          <w:p w:rsidR="0081094B" w:rsidRPr="00E67D3A" w:rsidRDefault="0081094B" w:rsidP="0081094B">
            <w:pPr>
              <w:spacing w:after="240" w:line="240" w:lineRule="auto"/>
              <w:jc w:val="center"/>
              <w:rPr>
                <w:rFonts w:ascii="Times New Roman" w:hAnsi="Times New Roman" w:cs="Times New Roman"/>
                <w:sz w:val="20"/>
                <w:szCs w:val="20"/>
              </w:rPr>
            </w:pP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color w:val="FF0000"/>
                <w:sz w:val="20"/>
                <w:szCs w:val="20"/>
              </w:rPr>
            </w:pPr>
            <w:r w:rsidRPr="00E67D3A">
              <w:rPr>
                <w:rFonts w:ascii="Times New Roman" w:hAnsi="Times New Roman" w:cs="Times New Roman"/>
                <w:b/>
                <w:bCs/>
                <w:color w:val="FF0000"/>
                <w:sz w:val="20"/>
                <w:szCs w:val="20"/>
              </w:rPr>
              <w:t>ÖZEL EĞİTİM VE REHBERLİK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1-       Rehberlik ve Psikolojik Danışma Hizmetleri İl Danışma Komisyonu</w:t>
            </w:r>
          </w:p>
        </w:tc>
        <w:tc>
          <w:tcPr>
            <w:tcW w:w="2452" w:type="pct"/>
            <w:gridSpan w:val="7"/>
          </w:tcPr>
          <w:p w:rsidR="0081094B" w:rsidRPr="00E67D3A" w:rsidRDefault="0081094B" w:rsidP="0081094B">
            <w:pPr>
              <w:spacing w:after="240" w:line="240" w:lineRule="auto"/>
              <w:jc w:val="center"/>
              <w:rPr>
                <w:rFonts w:ascii="Times New Roman" w:hAnsi="Times New Roman" w:cs="Times New Roman"/>
                <w:sz w:val="20"/>
                <w:szCs w:val="20"/>
              </w:rPr>
            </w:pPr>
            <w:r w:rsidRPr="00E67D3A">
              <w:rPr>
                <w:rFonts w:ascii="Times New Roman" w:hAnsi="Times New Roman" w:cs="Times New Roman"/>
                <w:sz w:val="20"/>
                <w:szCs w:val="20"/>
              </w:rPr>
              <w:t>3-       Beslenme Dostu Okul Projesi Komisyonu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2-       Okullarda Şiddetin Önlenmesine Yönelik İl Eylem Planı Komisyonu</w:t>
            </w:r>
          </w:p>
        </w:tc>
        <w:tc>
          <w:tcPr>
            <w:tcW w:w="2452" w:type="pct"/>
            <w:gridSpan w:val="7"/>
          </w:tcPr>
          <w:p w:rsidR="0081094B" w:rsidRPr="00E67D3A" w:rsidRDefault="0081094B" w:rsidP="0081094B">
            <w:pPr>
              <w:spacing w:after="240" w:line="240" w:lineRule="auto"/>
              <w:jc w:val="center"/>
              <w:rPr>
                <w:rFonts w:ascii="Times New Roman" w:hAnsi="Times New Roman" w:cs="Times New Roman"/>
                <w:sz w:val="20"/>
                <w:szCs w:val="20"/>
              </w:rPr>
            </w:pPr>
            <w:r w:rsidRPr="00E67D3A">
              <w:rPr>
                <w:rFonts w:ascii="Times New Roman" w:hAnsi="Times New Roman" w:cs="Times New Roman"/>
                <w:sz w:val="20"/>
                <w:szCs w:val="20"/>
              </w:rPr>
              <w:t>4- İl Özel Eğitim Hizmetleri Kurulu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color w:val="FF0000"/>
                <w:sz w:val="20"/>
                <w:szCs w:val="20"/>
              </w:rPr>
            </w:pPr>
            <w:r w:rsidRPr="00E67D3A">
              <w:rPr>
                <w:rFonts w:ascii="Times New Roman" w:hAnsi="Times New Roman" w:cs="Times New Roman"/>
                <w:b/>
                <w:bCs/>
                <w:color w:val="FF0000"/>
                <w:sz w:val="20"/>
                <w:szCs w:val="20"/>
              </w:rPr>
              <w:t>ÖZEL ÖĞRETİM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1-       Özel Öğrenci Yurtları Denetleme Komisyonu</w:t>
            </w:r>
          </w:p>
        </w:tc>
        <w:tc>
          <w:tcPr>
            <w:tcW w:w="2452" w:type="pct"/>
            <w:gridSpan w:val="7"/>
          </w:tcPr>
          <w:p w:rsidR="0081094B" w:rsidRPr="00E67D3A" w:rsidRDefault="0081094B" w:rsidP="0081094B">
            <w:pPr>
              <w:spacing w:after="240" w:line="240" w:lineRule="auto"/>
              <w:jc w:val="center"/>
              <w:rPr>
                <w:rFonts w:ascii="Times New Roman" w:hAnsi="Times New Roman" w:cs="Times New Roman"/>
                <w:sz w:val="20"/>
                <w:szCs w:val="20"/>
              </w:rPr>
            </w:pPr>
            <w:r w:rsidRPr="00E67D3A">
              <w:rPr>
                <w:rFonts w:ascii="Times New Roman" w:hAnsi="Times New Roman" w:cs="Times New Roman"/>
                <w:sz w:val="20"/>
                <w:szCs w:val="20"/>
              </w:rPr>
              <w:t>2-       Özel MTSK ve İş Makineleri Sınavları İl Sınav Yürütme Kurulu</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color w:val="FF0000"/>
                <w:sz w:val="20"/>
                <w:szCs w:val="20"/>
              </w:rPr>
            </w:pPr>
            <w:r w:rsidRPr="00E67D3A">
              <w:rPr>
                <w:rFonts w:ascii="Times New Roman" w:hAnsi="Times New Roman" w:cs="Times New Roman"/>
                <w:b/>
                <w:bCs/>
                <w:color w:val="FF0000"/>
                <w:sz w:val="20"/>
                <w:szCs w:val="20"/>
              </w:rPr>
              <w:t>STRATEJİ GELİŞTİRME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1-      Harcama Komisyonu</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 xml:space="preserve">5- İç Kontrol Birimi </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0" w:line="240" w:lineRule="auto"/>
              <w:rPr>
                <w:rFonts w:ascii="Times New Roman" w:hAnsi="Times New Roman" w:cs="Times New Roman"/>
                <w:sz w:val="20"/>
                <w:szCs w:val="20"/>
              </w:rPr>
            </w:pPr>
            <w:r w:rsidRPr="00E67D3A">
              <w:rPr>
                <w:rFonts w:ascii="Times New Roman" w:hAnsi="Times New Roman" w:cs="Times New Roman"/>
                <w:sz w:val="20"/>
                <w:szCs w:val="20"/>
              </w:rPr>
              <w:t>2-      Araştırma İzinleri İnceleme Komisyonu</w:t>
            </w:r>
          </w:p>
          <w:p w:rsidR="0081094B" w:rsidRPr="00E67D3A" w:rsidRDefault="0081094B" w:rsidP="0081094B">
            <w:pPr>
              <w:spacing w:after="240" w:line="240" w:lineRule="auto"/>
              <w:jc w:val="center"/>
              <w:rPr>
                <w:rFonts w:ascii="Times New Roman" w:hAnsi="Times New Roman" w:cs="Times New Roman"/>
                <w:sz w:val="20"/>
                <w:szCs w:val="20"/>
              </w:rPr>
            </w:pP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 xml:space="preserve">6- Bu Benim Eserim Yarışması Komisyonu </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0" w:line="240" w:lineRule="auto"/>
              <w:rPr>
                <w:rFonts w:ascii="Times New Roman" w:hAnsi="Times New Roman" w:cs="Times New Roman"/>
                <w:sz w:val="20"/>
                <w:szCs w:val="20"/>
              </w:rPr>
            </w:pPr>
            <w:r w:rsidRPr="00E67D3A">
              <w:rPr>
                <w:rFonts w:ascii="Times New Roman" w:hAnsi="Times New Roman" w:cs="Times New Roman"/>
                <w:sz w:val="20"/>
                <w:szCs w:val="20"/>
              </w:rPr>
              <w:t>3-    İl Milli Eğitim Danışma Kurulu</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 xml:space="preserve">7- Beyaz Bayrak Komisyonu  </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0" w:line="240" w:lineRule="auto"/>
              <w:rPr>
                <w:rFonts w:ascii="Times New Roman" w:hAnsi="Times New Roman" w:cs="Times New Roman"/>
                <w:sz w:val="20"/>
                <w:szCs w:val="20"/>
              </w:rPr>
            </w:pPr>
            <w:r w:rsidRPr="00E67D3A">
              <w:rPr>
                <w:rFonts w:ascii="Times New Roman" w:hAnsi="Times New Roman" w:cs="Times New Roman"/>
                <w:sz w:val="20"/>
                <w:szCs w:val="20"/>
              </w:rPr>
              <w:t xml:space="preserve">4- Milli Eğitim Komisyonu </w:t>
            </w:r>
          </w:p>
        </w:tc>
        <w:tc>
          <w:tcPr>
            <w:tcW w:w="2452" w:type="pct"/>
            <w:gridSpan w:val="7"/>
          </w:tcPr>
          <w:p w:rsidR="0081094B" w:rsidRPr="00E67D3A" w:rsidRDefault="0081094B" w:rsidP="0081094B">
            <w:pPr>
              <w:spacing w:after="240" w:line="240" w:lineRule="auto"/>
              <w:rPr>
                <w:rFonts w:ascii="Times New Roman" w:hAnsi="Times New Roman" w:cs="Times New Roman"/>
                <w:sz w:val="20"/>
                <w:szCs w:val="20"/>
              </w:rPr>
            </w:pPr>
            <w:r w:rsidRPr="00E67D3A">
              <w:rPr>
                <w:rFonts w:ascii="Times New Roman" w:hAnsi="Times New Roman" w:cs="Times New Roman"/>
                <w:sz w:val="20"/>
                <w:szCs w:val="20"/>
              </w:rPr>
              <w:t xml:space="preserve">8- İl Trafik Komisyonu </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b/>
                <w:bCs/>
                <w:color w:val="FF0000"/>
                <w:sz w:val="20"/>
                <w:szCs w:val="20"/>
              </w:rPr>
            </w:pPr>
            <w:r w:rsidRPr="00E67D3A">
              <w:rPr>
                <w:rFonts w:ascii="Times New Roman" w:hAnsi="Times New Roman" w:cs="Times New Roman"/>
                <w:b/>
                <w:bCs/>
                <w:color w:val="FF0000"/>
                <w:sz w:val="20"/>
                <w:szCs w:val="20"/>
              </w:rPr>
              <w:t>TEMEL EĞİTİM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0" w:line="240" w:lineRule="auto"/>
              <w:rPr>
                <w:rFonts w:ascii="Times New Roman" w:hAnsi="Times New Roman" w:cs="Times New Roman"/>
                <w:sz w:val="20"/>
                <w:szCs w:val="20"/>
              </w:rPr>
            </w:pPr>
            <w:r w:rsidRPr="00E67D3A">
              <w:rPr>
                <w:rFonts w:ascii="Times New Roman" w:hAnsi="Times New Roman" w:cs="Times New Roman"/>
                <w:sz w:val="20"/>
                <w:szCs w:val="20"/>
              </w:rPr>
              <w:t>1- Ad Verme Komisyonu</w:t>
            </w:r>
          </w:p>
        </w:tc>
        <w:tc>
          <w:tcPr>
            <w:tcW w:w="2452" w:type="pct"/>
            <w:gridSpan w:val="7"/>
          </w:tcPr>
          <w:p w:rsidR="0081094B" w:rsidRPr="00E67D3A" w:rsidRDefault="0081094B" w:rsidP="0081094B">
            <w:pPr>
              <w:spacing w:after="240" w:line="240" w:lineRule="auto"/>
              <w:jc w:val="center"/>
              <w:rPr>
                <w:rFonts w:ascii="Times New Roman" w:hAnsi="Times New Roman" w:cs="Times New Roman"/>
                <w:sz w:val="20"/>
                <w:szCs w:val="20"/>
              </w:rPr>
            </w:pPr>
            <w:r w:rsidRPr="00E67D3A">
              <w:rPr>
                <w:rFonts w:ascii="Times New Roman" w:hAnsi="Times New Roman" w:cs="Times New Roman"/>
                <w:sz w:val="20"/>
                <w:szCs w:val="20"/>
              </w:rPr>
              <w:t xml:space="preserve">2- Oku Sütü Komisyonu </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4903" w:type="pct"/>
            <w:gridSpan w:val="13"/>
            <w:shd w:val="pct10" w:color="auto" w:fill="auto"/>
          </w:tcPr>
          <w:p w:rsidR="0081094B" w:rsidRPr="00E67D3A" w:rsidRDefault="0081094B" w:rsidP="0081094B">
            <w:pPr>
              <w:spacing w:after="240" w:line="240" w:lineRule="auto"/>
              <w:jc w:val="center"/>
              <w:rPr>
                <w:rFonts w:ascii="Times New Roman" w:hAnsi="Times New Roman" w:cs="Times New Roman"/>
                <w:b/>
                <w:bCs/>
                <w:color w:val="FF0000"/>
                <w:sz w:val="20"/>
                <w:szCs w:val="20"/>
              </w:rPr>
            </w:pPr>
            <w:r w:rsidRPr="00E67D3A">
              <w:rPr>
                <w:rFonts w:ascii="Times New Roman" w:hAnsi="Times New Roman" w:cs="Times New Roman"/>
                <w:b/>
                <w:bCs/>
                <w:color w:val="FF0000"/>
                <w:sz w:val="20"/>
                <w:szCs w:val="20"/>
              </w:rPr>
              <w:t>DİN EĞİTİMİ ŞUBE MÜDÜRLÜĞÜ</w:t>
            </w:r>
          </w:p>
        </w:tc>
      </w:tr>
      <w:tr w:rsidR="0081094B" w:rsidRPr="00E67D3A" w:rsidTr="00416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97" w:type="pct"/>
          <w:trHeight w:hRule="exact" w:val="284"/>
        </w:trPr>
        <w:tc>
          <w:tcPr>
            <w:tcW w:w="2452" w:type="pct"/>
            <w:gridSpan w:val="6"/>
          </w:tcPr>
          <w:p w:rsidR="0081094B" w:rsidRPr="00E67D3A" w:rsidRDefault="0081094B" w:rsidP="0081094B">
            <w:pPr>
              <w:spacing w:after="0" w:line="240" w:lineRule="auto"/>
              <w:rPr>
                <w:rFonts w:ascii="Times New Roman" w:hAnsi="Times New Roman" w:cs="Times New Roman"/>
                <w:sz w:val="20"/>
                <w:szCs w:val="20"/>
              </w:rPr>
            </w:pPr>
            <w:r w:rsidRPr="00E67D3A">
              <w:rPr>
                <w:rFonts w:ascii="Times New Roman" w:hAnsi="Times New Roman" w:cs="Times New Roman"/>
                <w:sz w:val="20"/>
                <w:szCs w:val="20"/>
              </w:rPr>
              <w:t xml:space="preserve">Kültür Komisyonu </w:t>
            </w:r>
          </w:p>
        </w:tc>
        <w:tc>
          <w:tcPr>
            <w:tcW w:w="2452" w:type="pct"/>
            <w:gridSpan w:val="7"/>
          </w:tcPr>
          <w:p w:rsidR="0081094B" w:rsidRPr="00E67D3A" w:rsidRDefault="0081094B" w:rsidP="0081094B">
            <w:pPr>
              <w:spacing w:after="240" w:line="240" w:lineRule="auto"/>
              <w:jc w:val="center"/>
              <w:rPr>
                <w:rFonts w:ascii="Times New Roman" w:hAnsi="Times New Roman" w:cs="Times New Roman"/>
                <w:sz w:val="20"/>
                <w:szCs w:val="20"/>
              </w:rPr>
            </w:pPr>
          </w:p>
        </w:tc>
      </w:tr>
    </w:tbl>
    <w:p w:rsidR="0008412A" w:rsidRPr="00E67D3A" w:rsidRDefault="0008412A" w:rsidP="0046015F">
      <w:pPr>
        <w:rPr>
          <w:rFonts w:ascii="Times New Roman" w:hAnsi="Times New Roman" w:cs="Times New Roman"/>
          <w:sz w:val="144"/>
        </w:rPr>
      </w:pPr>
    </w:p>
    <w:p w:rsidR="00416B13" w:rsidRDefault="00416B13" w:rsidP="0081094B">
      <w:pPr>
        <w:rPr>
          <w:rFonts w:ascii="Times New Roman" w:hAnsi="Times New Roman" w:cs="Times New Roman"/>
          <w:b/>
          <w:bCs/>
        </w:rPr>
      </w:pPr>
    </w:p>
    <w:p w:rsidR="00416B13" w:rsidRDefault="00416B13" w:rsidP="0081094B">
      <w:pPr>
        <w:rPr>
          <w:rFonts w:ascii="Times New Roman" w:hAnsi="Times New Roman" w:cs="Times New Roman"/>
          <w:b/>
          <w:bCs/>
        </w:rPr>
      </w:pPr>
    </w:p>
    <w:p w:rsidR="0008412A" w:rsidRDefault="0008412A" w:rsidP="0081094B">
      <w:pPr>
        <w:rPr>
          <w:rFonts w:ascii="Times New Roman" w:hAnsi="Times New Roman" w:cs="Times New Roman"/>
          <w:b/>
          <w:bCs/>
        </w:rPr>
      </w:pPr>
    </w:p>
    <w:p w:rsidR="0081094B" w:rsidRPr="00E67D3A" w:rsidRDefault="0081094B" w:rsidP="0081094B">
      <w:pPr>
        <w:rPr>
          <w:rFonts w:ascii="Times New Roman" w:hAnsi="Times New Roman" w:cs="Times New Roman"/>
          <w:b/>
          <w:bCs/>
        </w:rPr>
      </w:pPr>
      <w:r w:rsidRPr="00E67D3A">
        <w:rPr>
          <w:rFonts w:ascii="Times New Roman" w:hAnsi="Times New Roman" w:cs="Times New Roman"/>
          <w:b/>
          <w:bCs/>
        </w:rPr>
        <w:lastRenderedPageBreak/>
        <w:t xml:space="preserve">TEMA </w:t>
      </w:r>
      <w:proofErr w:type="gramStart"/>
      <w:r w:rsidRPr="00E67D3A">
        <w:rPr>
          <w:rFonts w:ascii="Times New Roman" w:hAnsi="Times New Roman" w:cs="Times New Roman"/>
          <w:b/>
          <w:bCs/>
        </w:rPr>
        <w:t>1.1</w:t>
      </w:r>
      <w:proofErr w:type="gramEnd"/>
      <w:r w:rsidRPr="00E67D3A">
        <w:rPr>
          <w:rFonts w:ascii="Times New Roman" w:hAnsi="Times New Roman" w:cs="Times New Roman"/>
          <w:b/>
          <w:bCs/>
        </w:rPr>
        <w:t>:</w:t>
      </w:r>
    </w:p>
    <w:p w:rsidR="0081094B" w:rsidRPr="00E67D3A" w:rsidRDefault="0081094B" w:rsidP="0081094B">
      <w:pPr>
        <w:rPr>
          <w:rFonts w:ascii="Times New Roman" w:hAnsi="Times New Roman" w:cs="Times New Roman"/>
        </w:rPr>
      </w:pPr>
    </w:p>
    <w:p w:rsidR="0081094B" w:rsidRPr="00E67D3A" w:rsidRDefault="0081094B" w:rsidP="0081094B">
      <w:pPr>
        <w:jc w:val="center"/>
        <w:rPr>
          <w:rFonts w:ascii="Times New Roman" w:hAnsi="Times New Roman" w:cs="Times New Roman"/>
          <w:b/>
          <w:bCs/>
          <w:sz w:val="28"/>
          <w:szCs w:val="28"/>
        </w:rPr>
      </w:pPr>
      <w:r w:rsidRPr="00E67D3A">
        <w:rPr>
          <w:rFonts w:ascii="Times New Roman" w:hAnsi="Times New Roman" w:cs="Times New Roman"/>
          <w:b/>
          <w:bCs/>
          <w:sz w:val="28"/>
          <w:szCs w:val="28"/>
        </w:rPr>
        <w:t>ÜST POLİTİKA BELGELERİ</w:t>
      </w:r>
    </w:p>
    <w:p w:rsidR="0081094B" w:rsidRPr="00E67D3A"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E67D3A">
        <w:rPr>
          <w:rFonts w:ascii="Times New Roman" w:hAnsi="Times New Roman" w:cs="Times New Roman"/>
          <w:sz w:val="24"/>
          <w:szCs w:val="24"/>
        </w:rPr>
        <w:t>62. Hükümet Programı, 10. Kalkınma Planı, Avrupa Birliği Müktesebatı ve diğer üst politika belgelerinde eğitim ve öğretime katılımla bağlantılı olarak aşağıdaki hususlar ön plana çıkmaktadır.</w:t>
      </w:r>
    </w:p>
    <w:p w:rsidR="0081094B" w:rsidRPr="00E67D3A"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E67D3A">
        <w:rPr>
          <w:rFonts w:ascii="Times New Roman" w:hAnsi="Times New Roman" w:cs="Times New Roman"/>
          <w:sz w:val="24"/>
          <w:szCs w:val="24"/>
        </w:rPr>
        <w:t>Okul öncesi eğitimin, özellikle imkânları kısıtlı hane ve bölgelerin erişimini destekleyecek şekilde yaygınlaştırılması,</w:t>
      </w:r>
    </w:p>
    <w:p w:rsidR="0081094B" w:rsidRPr="00E67D3A"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E67D3A">
        <w:rPr>
          <w:rFonts w:ascii="Times New Roman" w:hAnsi="Times New Roman" w:cs="Times New Roman"/>
          <w:sz w:val="24"/>
          <w:szCs w:val="24"/>
        </w:rPr>
        <w:t>Kaliteli bir temel eğitime, dezavantajlı öğrencileri de kapsayacak şekilde tam katılımın sağlanması ve cinsiyet farklılıkları ile bölgeler arasındaki erişim farklılıklarının ortadan kaldırılması,</w:t>
      </w:r>
    </w:p>
    <w:p w:rsidR="0081094B" w:rsidRPr="00E67D3A"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E67D3A">
        <w:rPr>
          <w:rFonts w:ascii="Times New Roman" w:hAnsi="Times New Roman" w:cs="Times New Roman"/>
          <w:sz w:val="24"/>
          <w:szCs w:val="24"/>
        </w:rPr>
        <w:t>Ortaöğretime katılımın artırılması için öğrencilerin okula ulaşım ve barınma imkânlarının genişletilmesi bu kapsamda yeni pansiyonların yapılması ve pansiyon kapasitelerinin artırılması, özellikle kızların ortaöğretime katılımı konusunda ailelere yönelik farkındalık çalışmalarının yapılması, mevsimlik tarım işlerinde çalışan çocukların eğitim ve öğretime katılmalarını destekleyecek uygulamalara yer verilmesi,</w:t>
      </w:r>
    </w:p>
    <w:p w:rsidR="0081094B" w:rsidRPr="00E67D3A"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E67D3A">
        <w:rPr>
          <w:rFonts w:ascii="Times New Roman" w:hAnsi="Times New Roman" w:cs="Times New Roman"/>
          <w:sz w:val="24"/>
          <w:szCs w:val="24"/>
        </w:rPr>
        <w:t>Yükseköğretime katılımın sağlanması için yükseköğretim kurumlarının her bireyin ihtiyaçlarına cevap verecek şekilde çeşitlendirilmesi,</w:t>
      </w:r>
    </w:p>
    <w:p w:rsidR="0081094B" w:rsidRPr="00E67D3A"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E67D3A">
        <w:rPr>
          <w:rFonts w:ascii="Times New Roman" w:hAnsi="Times New Roman" w:cs="Times New Roman"/>
          <w:sz w:val="24"/>
          <w:szCs w:val="24"/>
        </w:rPr>
        <w:t>Dezavantajlı bireylerin eğitim ve öğretime erişimlerini destekleyecek uzaktan eğitim ve açık öğretim gibi imkânların genişletilmesi, her bölgede engellilerin özel eğitim ihtiyaçlarına cevap verecek okulların ve özel eğitim sınıflarının yaygınlaştırılması, ulaşımlarının kolaylaştırılması için taşımalı eğitimin kapsamının bu öğrencilere yönelik olarak genişletilmesi,</w:t>
      </w:r>
    </w:p>
    <w:p w:rsidR="0081094B" w:rsidRPr="00E67D3A"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E67D3A">
        <w:rPr>
          <w:rFonts w:ascii="Times New Roman" w:hAnsi="Times New Roman" w:cs="Times New Roman"/>
          <w:sz w:val="24"/>
          <w:szCs w:val="24"/>
        </w:rPr>
        <w:t>Özellikle mesleki ve teknik eğitimde olmak üzere özel öğretimin payının artırılmasına yönelik teşvik mekanizmalarının geliştirilmesi ve çeşitlendirilmesi,</w:t>
      </w:r>
    </w:p>
    <w:p w:rsidR="0081094B" w:rsidRPr="00E67D3A"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E67D3A">
        <w:rPr>
          <w:rFonts w:ascii="Times New Roman" w:hAnsi="Times New Roman" w:cs="Times New Roman"/>
          <w:sz w:val="24"/>
          <w:szCs w:val="24"/>
        </w:rPr>
        <w:t>Toplumda hayat boyu öğrenmeye katılımın artırılması amacıyla yaygın eğitim imkânlarının her bireyin ihtiyaçlarına cevap verecek şekilde yaygınlaştırılması. Özellikle zorunlu eğitim çağı dışına çıkmış ancak zorunlu eğitim kademelerini tamamlamamış olanların açık öğretim fırsatlarından yararlanmaları için teşvik edilmesi, öğrenme yol ve yöntemlerinin çeşitlendirilmesi ve tüm bireyler için yeni beceriler kazandırma ve meslek edindirme faaliyetlerine önem verilmesi,</w:t>
      </w:r>
    </w:p>
    <w:p w:rsidR="0081094B" w:rsidRPr="00E67D3A"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lastRenderedPageBreak/>
        <w:t xml:space="preserve">Yurt dışında yaşayan vatandaşlarımıza yönelik eğitim ve öğretim fırsatlarının çeşitlendirilmesi ve eğitime katılımlarını sağlamaya yönelik çalışmaların yapılması. </w:t>
      </w:r>
    </w:p>
    <w:p w:rsidR="0081094B" w:rsidRPr="00E67D3A" w:rsidRDefault="0081094B" w:rsidP="0081094B">
      <w:pPr>
        <w:jc w:val="center"/>
        <w:rPr>
          <w:rFonts w:ascii="Times New Roman" w:hAnsi="Times New Roman" w:cs="Times New Roman"/>
          <w:b/>
          <w:bCs/>
          <w:sz w:val="28"/>
          <w:szCs w:val="28"/>
        </w:rPr>
      </w:pPr>
      <w:r w:rsidRPr="00E67D3A">
        <w:rPr>
          <w:rFonts w:ascii="Times New Roman" w:hAnsi="Times New Roman" w:cs="Times New Roman"/>
          <w:b/>
          <w:bCs/>
          <w:sz w:val="28"/>
          <w:szCs w:val="28"/>
        </w:rPr>
        <w:t xml:space="preserve">TEMA </w:t>
      </w:r>
      <w:proofErr w:type="gramStart"/>
      <w:r w:rsidRPr="00E67D3A">
        <w:rPr>
          <w:rFonts w:ascii="Times New Roman" w:hAnsi="Times New Roman" w:cs="Times New Roman"/>
          <w:b/>
          <w:bCs/>
          <w:sz w:val="28"/>
          <w:szCs w:val="28"/>
        </w:rPr>
        <w:t>1.2</w:t>
      </w:r>
      <w:proofErr w:type="gramEnd"/>
    </w:p>
    <w:p w:rsidR="0081094B" w:rsidRPr="00E67D3A" w:rsidRDefault="0081094B" w:rsidP="0081094B">
      <w:pPr>
        <w:jc w:val="center"/>
        <w:rPr>
          <w:rFonts w:ascii="Times New Roman" w:hAnsi="Times New Roman" w:cs="Times New Roman"/>
          <w:b/>
          <w:bCs/>
          <w:sz w:val="28"/>
          <w:szCs w:val="28"/>
        </w:rPr>
      </w:pPr>
      <w:r w:rsidRPr="00E67D3A">
        <w:rPr>
          <w:rFonts w:ascii="Times New Roman" w:hAnsi="Times New Roman" w:cs="Times New Roman"/>
          <w:b/>
          <w:bCs/>
          <w:sz w:val="28"/>
          <w:szCs w:val="28"/>
        </w:rPr>
        <w:t>ÜST POLİTİKA BELGELERİ</w:t>
      </w:r>
    </w:p>
    <w:p w:rsidR="0081094B" w:rsidRPr="00E67D3A" w:rsidRDefault="0081094B" w:rsidP="00E43616">
      <w:pPr>
        <w:pStyle w:val="ListeParagraf"/>
        <w:numPr>
          <w:ilvl w:val="0"/>
          <w:numId w:val="13"/>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62. Hükümet Programı, 10. Kalkınma Planı, Avrupa Birliği Müktesebatı ve diğer üst politika belgelerinde eğitim ve öğretimi tamamlamayla bağlantılı olarak İlk ve ortaöğretime katılımı sağlanan çocukların eğitim ve öğretime devamlarının sağlanması, sınıf tekrarı ve okul terklerinin azaltılmasına yönelik tedbirler alınması. Özellikle kızların okula devam etmelerinin özendirilmesi, bu kapsamda ailelere yönelik farkındalık çalışmalarının </w:t>
      </w:r>
      <w:proofErr w:type="spellStart"/>
      <w:r w:rsidRPr="00E67D3A">
        <w:rPr>
          <w:rFonts w:ascii="Times New Roman" w:hAnsi="Times New Roman" w:cs="Times New Roman"/>
          <w:sz w:val="24"/>
          <w:szCs w:val="24"/>
        </w:rPr>
        <w:t>yapılmasıhususları</w:t>
      </w:r>
      <w:proofErr w:type="spellEnd"/>
      <w:r w:rsidRPr="00E67D3A">
        <w:rPr>
          <w:rFonts w:ascii="Times New Roman" w:hAnsi="Times New Roman" w:cs="Times New Roman"/>
          <w:sz w:val="24"/>
          <w:szCs w:val="24"/>
        </w:rPr>
        <w:t xml:space="preserve"> ön plana çıkmaktadır.</w:t>
      </w:r>
    </w:p>
    <w:p w:rsidR="0081094B" w:rsidRPr="00E67D3A" w:rsidRDefault="0081094B" w:rsidP="0081094B">
      <w:pPr>
        <w:rPr>
          <w:rFonts w:ascii="Times New Roman" w:hAnsi="Times New Roman" w:cs="Times New Roman"/>
        </w:rPr>
      </w:pPr>
    </w:p>
    <w:p w:rsidR="0081094B" w:rsidRPr="00E67D3A" w:rsidRDefault="0081094B" w:rsidP="0081094B">
      <w:pPr>
        <w:rPr>
          <w:rFonts w:ascii="Times New Roman" w:hAnsi="Times New Roman" w:cs="Times New Roman"/>
        </w:rPr>
      </w:pPr>
      <w:r w:rsidRPr="00E67D3A">
        <w:rPr>
          <w:rFonts w:ascii="Times New Roman" w:hAnsi="Times New Roman" w:cs="Times New Roman"/>
        </w:rPr>
        <w:t xml:space="preserve">TEMA </w:t>
      </w:r>
      <w:proofErr w:type="gramStart"/>
      <w:r w:rsidRPr="00E67D3A">
        <w:rPr>
          <w:rFonts w:ascii="Times New Roman" w:hAnsi="Times New Roman" w:cs="Times New Roman"/>
        </w:rPr>
        <w:t>2.1</w:t>
      </w:r>
      <w:proofErr w:type="gramEnd"/>
    </w:p>
    <w:p w:rsidR="0081094B" w:rsidRPr="00E67D3A" w:rsidRDefault="0081094B" w:rsidP="0081094B">
      <w:pPr>
        <w:jc w:val="center"/>
        <w:rPr>
          <w:rFonts w:ascii="Times New Roman" w:hAnsi="Times New Roman" w:cs="Times New Roman"/>
          <w:b/>
          <w:bCs/>
          <w:sz w:val="28"/>
          <w:szCs w:val="28"/>
        </w:rPr>
      </w:pPr>
      <w:r w:rsidRPr="00E67D3A">
        <w:rPr>
          <w:rFonts w:ascii="Times New Roman" w:hAnsi="Times New Roman" w:cs="Times New Roman"/>
          <w:b/>
          <w:bCs/>
          <w:sz w:val="28"/>
          <w:szCs w:val="28"/>
        </w:rPr>
        <w:t>ÜST POLİTİKA BELGELERİ</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Okul türlerinin azaltıldığı, programlar arası esnek geçişlerin olduğu, öğrencilerin ruhsal ve fiziksel gelişimleri ile becerilerini artırmaya yönelik sportif, sanatsal ve kültürel aktivitelerin daha fazla yer aldığı, bilgi ve iletişim teknolojilerine </w:t>
      </w:r>
      <w:proofErr w:type="gramStart"/>
      <w:r w:rsidRPr="00E67D3A">
        <w:rPr>
          <w:rFonts w:ascii="Times New Roman" w:hAnsi="Times New Roman" w:cs="Times New Roman"/>
          <w:sz w:val="24"/>
          <w:szCs w:val="24"/>
        </w:rPr>
        <w:t>entegre</w:t>
      </w:r>
      <w:proofErr w:type="gramEnd"/>
      <w:r w:rsidRPr="00E67D3A">
        <w:rPr>
          <w:rFonts w:ascii="Times New Roman" w:hAnsi="Times New Roman" w:cs="Times New Roman"/>
          <w:sz w:val="24"/>
          <w:szCs w:val="24"/>
        </w:rPr>
        <w:t xml:space="preserve"> olmuş bir müfredatın bulunduğu, sınav odaklı olmayan, bireysel farklılıkları gözeten bir dönüşüm programı uygulanacaktır.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Öğrencilerin sosyal, zihinsel, duygusal ve fiziksel gelişimine katkı sağlayan okul öncesi eğitim, imkânları kısıtlı hane ve bölgelerin erişimini destekleyecek şekilde yaygınlaştırılacaktır.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Başta </w:t>
      </w:r>
      <w:proofErr w:type="spellStart"/>
      <w:r w:rsidRPr="00E67D3A">
        <w:rPr>
          <w:rFonts w:ascii="Times New Roman" w:hAnsi="Times New Roman" w:cs="Times New Roman"/>
          <w:sz w:val="24"/>
          <w:szCs w:val="24"/>
        </w:rPr>
        <w:t>obezite</w:t>
      </w:r>
      <w:proofErr w:type="spellEnd"/>
      <w:r w:rsidRPr="00E67D3A">
        <w:rPr>
          <w:rFonts w:ascii="Times New Roman" w:hAnsi="Times New Roman" w:cs="Times New Roman"/>
          <w:sz w:val="24"/>
          <w:szCs w:val="24"/>
        </w:rPr>
        <w:t xml:space="preserve"> ve kronik hastalık riski olan çocuklar olmak üzere, sağlıklı beslenme ve fiziksel aktiviteyi teşvik eden faaliyetlerin düzenlenmesi. (</w:t>
      </w:r>
      <w:r w:rsidRPr="00E67D3A">
        <w:rPr>
          <w:rFonts w:ascii="Times New Roman" w:hAnsi="Times New Roman" w:cs="Times New Roman"/>
          <w:b/>
          <w:bCs/>
          <w:sz w:val="24"/>
          <w:szCs w:val="24"/>
        </w:rPr>
        <w:t>10. Kalkınma Planı 21. ÖDÖP)</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 xml:space="preserve">Öğrencilerin beslenme ihtiyaçlarının karşılandığı yiyecek ve içecek hizmeti veren ortamların sağlık ve </w:t>
      </w:r>
      <w:proofErr w:type="gramStart"/>
      <w:r w:rsidRPr="00E67D3A">
        <w:rPr>
          <w:rFonts w:ascii="Times New Roman" w:hAnsi="Times New Roman" w:cs="Times New Roman"/>
          <w:sz w:val="24"/>
          <w:szCs w:val="24"/>
        </w:rPr>
        <w:t>hijyen</w:t>
      </w:r>
      <w:proofErr w:type="gramEnd"/>
      <w:r w:rsidRPr="00E67D3A">
        <w:rPr>
          <w:rFonts w:ascii="Times New Roman" w:hAnsi="Times New Roman" w:cs="Times New Roman"/>
          <w:sz w:val="24"/>
          <w:szCs w:val="24"/>
        </w:rPr>
        <w:t xml:space="preserve"> şartları artırılmalı ve standartları geliştirilmelidir.  (</w:t>
      </w:r>
      <w:r w:rsidRPr="00E67D3A">
        <w:rPr>
          <w:rFonts w:ascii="Times New Roman" w:hAnsi="Times New Roman" w:cs="Times New Roman"/>
          <w:b/>
          <w:bCs/>
          <w:sz w:val="24"/>
          <w:szCs w:val="24"/>
        </w:rPr>
        <w:t>TUBİTAK Vizyon 2023 Eğitim ve İnsan Kaynakları Raporu)</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 xml:space="preserve">Eğitime erişim başta olmak üzere kaydedilen iyileşmelere rağmen, eğitim kalitesinin yükseltilmesi, bölgeler ve okul türleri arasındaki başarı düzeyi farklılıklarının azaltılması ihtiyacı önemini korumaktadır. Bu kapsamda öğretmen yetiştirme ve geliştirme </w:t>
      </w:r>
      <w:r w:rsidRPr="00E67D3A">
        <w:rPr>
          <w:rFonts w:ascii="Times New Roman" w:hAnsi="Times New Roman" w:cs="Times New Roman"/>
          <w:sz w:val="24"/>
          <w:szCs w:val="24"/>
        </w:rPr>
        <w:lastRenderedPageBreak/>
        <w:t>sisteminin yeterlilikleri esas alan bir şekilde yeniden yapılandırılması, kariyer gelişim ve performans değerlendirme sisteminin oluşturulması, ihtiyacı devam etmektedir.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Eğitimin tüm kademelerindeki müfredatın temel becerileri içerecek ve geliştirecek şekilde güncellenmesi. (</w:t>
      </w:r>
      <w:r w:rsidRPr="00E67D3A">
        <w:rPr>
          <w:rFonts w:ascii="Times New Roman" w:hAnsi="Times New Roman" w:cs="Times New Roman"/>
          <w:b/>
          <w:bCs/>
          <w:sz w:val="24"/>
          <w:szCs w:val="24"/>
        </w:rPr>
        <w:t>10. Kalkınma Planı 19. ÖDÖP)</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önemini korumaktadır.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Eğitim müfredatının her gence en az bir sanat veya spor dalında performans yapabilme becerisi kazandıracak şekilde düzenlenmesi. (</w:t>
      </w:r>
      <w:r w:rsidRPr="00E67D3A">
        <w:rPr>
          <w:rFonts w:ascii="Times New Roman" w:hAnsi="Times New Roman" w:cs="Times New Roman"/>
          <w:b/>
          <w:bCs/>
          <w:sz w:val="24"/>
          <w:szCs w:val="24"/>
        </w:rPr>
        <w:t>10. Kalkınma Planı 19. ÖDÖP)</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Eğitim ortamları öğrencinin gelişim dönemi göz önünde bulundurularak öğrenme kuramları, güncel ve etkinliği bilimsel verilerle desteklenen yaklaşımlara göre hazırlanan programlar </w:t>
      </w:r>
      <w:proofErr w:type="gramStart"/>
      <w:r w:rsidRPr="00E67D3A">
        <w:rPr>
          <w:rFonts w:ascii="Times New Roman" w:hAnsi="Times New Roman" w:cs="Times New Roman"/>
          <w:sz w:val="24"/>
          <w:szCs w:val="24"/>
        </w:rPr>
        <w:t>baz</w:t>
      </w:r>
      <w:proofErr w:type="gramEnd"/>
      <w:r w:rsidRPr="00E67D3A">
        <w:rPr>
          <w:rFonts w:ascii="Times New Roman" w:hAnsi="Times New Roman" w:cs="Times New Roman"/>
          <w:sz w:val="24"/>
          <w:szCs w:val="24"/>
        </w:rPr>
        <w:t xml:space="preserve"> alınarak paydaşların iş birliği içinde çalışabilecekleri şekilde düzenlenmelidir. (</w:t>
      </w:r>
      <w:r w:rsidRPr="00E67D3A">
        <w:rPr>
          <w:rFonts w:ascii="Times New Roman" w:hAnsi="Times New Roman" w:cs="Times New Roman"/>
          <w:b/>
          <w:bCs/>
          <w:sz w:val="24"/>
          <w:szCs w:val="24"/>
        </w:rPr>
        <w:t>19. Milli Eğitim Şurası)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Okuma kültürü yaygınlaştırılacak, çocukların erken yaşlarda kültür ve sanat eğitimi almaları sağlanacaktır.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Güncel ve etkinliği bilimsel verilerle desteklenen yaklaşımlara göre öğretim materyallerinin hazırlanmasına ağırlık verilmeli, bu kapsamda öğretmenlere materyal geliştirme ve sınıflara uyarlama ile ilgili yeterlikler kazandırılmalıdır. (</w:t>
      </w:r>
      <w:r w:rsidRPr="00E67D3A">
        <w:rPr>
          <w:rFonts w:ascii="Times New Roman" w:hAnsi="Times New Roman" w:cs="Times New Roman"/>
          <w:b/>
          <w:bCs/>
          <w:sz w:val="24"/>
          <w:szCs w:val="24"/>
        </w:rPr>
        <w:t>19. Millî Eğitim Şûrası, 7. Madde; TÜBİTAK 2023 Vizyonu, 6. Madde)</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proofErr w:type="gramStart"/>
      <w:r w:rsidRPr="00E67D3A">
        <w:rPr>
          <w:rFonts w:ascii="Times New Roman" w:hAnsi="Times New Roman" w:cs="Times New Roman"/>
          <w:sz w:val="24"/>
          <w:szCs w:val="24"/>
        </w:rPr>
        <w:t>Düşünme, algılama ve problem çözme yeteneği gelişmiş, demokratik değerleri ve milli kültürü özümsemiş</w:t>
      </w:r>
      <w:r w:rsidRPr="00E67D3A">
        <w:rPr>
          <w:rFonts w:ascii="Times New Roman" w:hAnsi="Times New Roman" w:cs="Times New Roman"/>
          <w:b/>
          <w:bCs/>
          <w:sz w:val="24"/>
          <w:szCs w:val="24"/>
        </w:rPr>
        <w:t xml:space="preserve">, </w:t>
      </w:r>
      <w:r w:rsidRPr="00E67D3A">
        <w:rPr>
          <w:rFonts w:ascii="Times New Roman" w:hAnsi="Times New Roman" w:cs="Times New Roman"/>
          <w:sz w:val="24"/>
          <w:szCs w:val="24"/>
        </w:rPr>
        <w:t xml:space="preserve">paylaşıma ve iletişime açık, sanat ve estetik duyguları güçlü, özgüven ve sorumluluk duygusu ile girişimcilik ve yenilikçilik özelliklerine sahip, bilim ve teknoloji kullanımına ve üretimine yatkın, bilgi toplumunun gerektirdiği temel bilgi ve becerilerle donanmış, üretken ve mutlu bireylerin yetişmesi eğitim sisteminin temel amacıdır. </w:t>
      </w:r>
      <w:proofErr w:type="gramEnd"/>
      <w:r w:rsidRPr="00E67D3A">
        <w:rPr>
          <w:rFonts w:ascii="Times New Roman" w:hAnsi="Times New Roman" w:cs="Times New Roman"/>
          <w:sz w:val="24"/>
          <w:szCs w:val="24"/>
        </w:rPr>
        <w:t>(</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Sosyal, sportif, bilimsel ve sanatsal etkinlikler okul ortamlarında artırılmalı ve geliştirilmelidir. (</w:t>
      </w:r>
      <w:r w:rsidRPr="00E67D3A">
        <w:rPr>
          <w:rFonts w:ascii="Times New Roman" w:hAnsi="Times New Roman" w:cs="Times New Roman"/>
          <w:b/>
          <w:bCs/>
          <w:sz w:val="24"/>
          <w:szCs w:val="24"/>
        </w:rPr>
        <w:t>19. Milli Eğitim Şurası)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lastRenderedPageBreak/>
        <w:t>Öğretmenlere ve okul yöneticilerine yönelik hizmet içi eğitimlerin sayısı ve etkinliği artırılacaktır. (</w:t>
      </w:r>
      <w:r w:rsidRPr="00E67D3A">
        <w:rPr>
          <w:rFonts w:ascii="Times New Roman" w:hAnsi="Times New Roman" w:cs="Times New Roman"/>
          <w:b/>
          <w:bCs/>
          <w:sz w:val="24"/>
          <w:szCs w:val="24"/>
        </w:rPr>
        <w:t>2014-2016 Orta Vadeli Program Temel Makroekonomik ve Mali Hedefler)</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Müfredat değişiklikleri ve eğitimde gelişmelerin uygulamaya yansıtılmasının sağlanması için öğretmenlerin sürekli mesleki gelişimlerinde okul temelli modellerin uygulanması ve mesleki gelişim etkinliklerine katılmanın her öğretmen için bir hak ve sorumluluk olarak görülmesi. (</w:t>
      </w:r>
      <w:r w:rsidRPr="00E67D3A">
        <w:rPr>
          <w:rFonts w:ascii="Times New Roman" w:hAnsi="Times New Roman" w:cs="Times New Roman"/>
          <w:b/>
          <w:bCs/>
          <w:sz w:val="24"/>
          <w:szCs w:val="24"/>
        </w:rPr>
        <w:t>19. Milli Eğitim Şurası)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Öğretmenlerin değişen ve gelişen bilgi teknolojilerini takip edebilmeleri için gerekli tedbirler alınmalı, ihtiyaç analizine dayalı olarak il/ilçe/okul bazında hizmet içi eğitim etkinlikleri düzenlenmeli, ayrıca birleştirilmiş sınıf okutacak öğretmenlerin  “birleştirilmiş sınıf öğretimi ve yönetimi” konusunda hizmet içi eğitim almaları sağlanmalıdır. (</w:t>
      </w:r>
      <w:r w:rsidRPr="00E67D3A">
        <w:rPr>
          <w:rFonts w:ascii="Times New Roman" w:hAnsi="Times New Roman" w:cs="Times New Roman"/>
          <w:b/>
          <w:bCs/>
          <w:sz w:val="24"/>
          <w:szCs w:val="24"/>
        </w:rPr>
        <w:t>19. Millî Eğitim Şûrası)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proofErr w:type="spellStart"/>
      <w:r w:rsidRPr="00E67D3A">
        <w:rPr>
          <w:rFonts w:ascii="Times New Roman" w:hAnsi="Times New Roman" w:cs="Times New Roman"/>
          <w:sz w:val="24"/>
          <w:szCs w:val="24"/>
        </w:rPr>
        <w:t>Sektörel</w:t>
      </w:r>
      <w:proofErr w:type="spellEnd"/>
      <w:r w:rsidRPr="00E67D3A">
        <w:rPr>
          <w:rFonts w:ascii="Times New Roman" w:hAnsi="Times New Roman" w:cs="Times New Roman"/>
          <w:sz w:val="24"/>
          <w:szCs w:val="24"/>
        </w:rPr>
        <w:t xml:space="preserve"> Mesleki Eğitimler e-Öğrenme yoluyla çalışanların mesleki bilgi ve beceri düzeyleri artırılacaktır. Dezavantajlı bölgelerde çalışanlar ve özürlülerin mesleki eğitim materyallerine ulaşmalarının önündeki engeller de kaldırılarak insan kaynağı niteliği geliştirilecektir. (</w:t>
      </w:r>
      <w:r w:rsidRPr="00E67D3A">
        <w:rPr>
          <w:rFonts w:ascii="Times New Roman" w:hAnsi="Times New Roman" w:cs="Times New Roman"/>
          <w:b/>
          <w:bCs/>
          <w:sz w:val="24"/>
          <w:szCs w:val="24"/>
        </w:rPr>
        <w:t>Bilgi Toplumu Stratejisi (2006-2010))</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Değerler eğitimi konusunda önemli işlev gören “Din Kültürü ve Ahlak Bilgisi” dersi çoğulcu bir anlayışla tüm öğretim kurumlarında daha etkin olarak okutulmalıdır. </w:t>
      </w:r>
      <w:r w:rsidRPr="00E67D3A">
        <w:rPr>
          <w:rFonts w:ascii="Times New Roman" w:hAnsi="Times New Roman" w:cs="Times New Roman"/>
          <w:b/>
          <w:bCs/>
          <w:sz w:val="24"/>
          <w:szCs w:val="24"/>
        </w:rPr>
        <w:t>(19. Milli Eğitim Şurası)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“Çocuğun ana-babasına, kültürel kimliğine, dil ve değerlerine, çocuğun yaşadığı veya geldiği menşei ülkenin ulusal değerlerine ve kendisininkinden farklı uygarlıklara saygısının geliştirilmesi” maddesi esas alınarak yurt dışındaki vatandaşlarımızın çocuklarının eğitimine yönelik öğretmen, materyal ve diğer destekler sağlanacaktır.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Orta ve yüksek mesleki eğitimde açılacak eğitim kurumları ve uygulanacak programlar, işgücü piyasası ihtiyaç analizleri dikkate alınarak belirlenecektir. (</w:t>
      </w:r>
      <w:r w:rsidRPr="00E67D3A">
        <w:rPr>
          <w:rFonts w:ascii="Times New Roman" w:hAnsi="Times New Roman" w:cs="Times New Roman"/>
          <w:b/>
          <w:bCs/>
          <w:sz w:val="24"/>
          <w:szCs w:val="24"/>
        </w:rPr>
        <w:t>İMEİGEP)</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lastRenderedPageBreak/>
        <w:t>Yetişkin nüfusun temel/kilit becerileri kazanmasına yönelik programlar yaygınlaştırılacaktır. (</w:t>
      </w:r>
      <w:r w:rsidRPr="00E67D3A">
        <w:rPr>
          <w:rFonts w:ascii="Times New Roman" w:hAnsi="Times New Roman" w:cs="Times New Roman"/>
          <w:b/>
          <w:bCs/>
          <w:sz w:val="24"/>
          <w:szCs w:val="24"/>
        </w:rPr>
        <w:t>HBÖ Strateji Belgesi)</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Örgün ve yaygın mesleki eğitim-öğretim programları meslek standartlarına göre sürekli olarak güncellenecektir. </w:t>
      </w:r>
      <w:r w:rsidRPr="00E67D3A">
        <w:rPr>
          <w:rFonts w:ascii="Times New Roman" w:hAnsi="Times New Roman" w:cs="Times New Roman"/>
          <w:b/>
          <w:bCs/>
          <w:sz w:val="24"/>
          <w:szCs w:val="24"/>
        </w:rPr>
        <w:t>(BÖ Strateji Belgesi)</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Eğitim müfredatının her gence en az bir sanat veya spor dalında performans yapabilme becerisi kazandıracak şekilde düzenlenmesi. (</w:t>
      </w:r>
      <w:r w:rsidRPr="00E67D3A">
        <w:rPr>
          <w:rFonts w:ascii="Times New Roman" w:hAnsi="Times New Roman" w:cs="Times New Roman"/>
          <w:b/>
          <w:bCs/>
          <w:sz w:val="24"/>
          <w:szCs w:val="24"/>
        </w:rPr>
        <w:t>10. Kalkınma Planı 19. ÖDÖP)</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Ortaöğretim ve yükseköğretim düzeyindeki mesleki ve teknik eğitimde, program bütünlüğü temin edilecek ve nitelikli işgücünün yetiştirilmesinde uygulamalı eğitime ağırlık verilecektir.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Mesleki ve teknik eğitimde modüler ve esnek bir sisteme geçilecek, yükseköğretim ve ortaöğretim düzeyindeki mesleki eğitim, program bütünlüğünü esas alan tek bir yapıya dönüştürülecek, mesleki eğitimde, nitelikli işgücünün yetiştirilmesinde önemli yeri olan uygulamalı eğitime ağırlık verilecektir. (</w:t>
      </w:r>
      <w:r w:rsidRPr="00E67D3A">
        <w:rPr>
          <w:rFonts w:ascii="Times New Roman" w:hAnsi="Times New Roman" w:cs="Times New Roman"/>
          <w:b/>
          <w:bCs/>
          <w:sz w:val="24"/>
          <w:szCs w:val="24"/>
        </w:rPr>
        <w:t>Türkiye Katılım Ortaklığı Belgesi, 2008)</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“Etnik, dinsel ya da dil azınlıklarının bulunduğu devletlerde, bu azınlıklara mensup olan kişiler, kendi gruplarının diğer üyeleri ile birlikte, kendi kültürlerinden yararlanma, kendi dinlerine inanma ve bu dine göre ibadet etme, ya da kendi dillerini kullanma hakkından yoksun bırakılmayacaklardır. ”Maddesi esas alınarak Türk kültürünü tanıtıcı materyal ve yayınların yurt dışında yaşayan vatandaşlarımızın çocuklarına ulaşması sağlanacaktır.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Türkçedeki bozulma ve yabancılaşmanın önüne geçmek amacıyla bilim, eğitim, öğretim ve yayın kuruluşları başta olmak üzere, hayatın tüm alanlarında Türkçenin doğru ve etkin kullanımı sağlanacaktır.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Öğrencilerin kitap taşıma yükünün azaltılması amacıyla; e-kitap, fasikül, kopartılabilir sayfalı kitap, her kitaba MEB’in internet sayfasından ulaşılabilmesi vb. uygulamalar yapılmalıdır. (</w:t>
      </w:r>
      <w:r w:rsidRPr="00E67D3A">
        <w:rPr>
          <w:rFonts w:ascii="Times New Roman" w:hAnsi="Times New Roman" w:cs="Times New Roman"/>
          <w:b/>
          <w:bCs/>
          <w:sz w:val="24"/>
          <w:szCs w:val="24"/>
        </w:rPr>
        <w:t>19. Milli Eğitim Şurası)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Sosyal, sportif, bilimsel ve sanatsal etkinlikler okul ortamlarında artırılmalı ve geliştirilmelidir. (</w:t>
      </w:r>
      <w:r w:rsidRPr="00E67D3A">
        <w:rPr>
          <w:rFonts w:ascii="Times New Roman" w:hAnsi="Times New Roman" w:cs="Times New Roman"/>
          <w:b/>
          <w:bCs/>
          <w:sz w:val="24"/>
          <w:szCs w:val="24"/>
        </w:rPr>
        <w:t>19. Milli Eğitim Şurası)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Kabul gören ve ölçülebilen eğitim sonuçlarının, özellikle okuryazarlık, sayısal ve yaşam için gerekli becerilerin başarılması amacıyla eğitim kalitesinin bütün yönlerinin geliştirilmesi ve bu özelliklerin mükemmelleştirilmesi olarak belirlenmiştir. (</w:t>
      </w:r>
      <w:r w:rsidRPr="00E67D3A">
        <w:rPr>
          <w:rFonts w:ascii="Times New Roman" w:hAnsi="Times New Roman" w:cs="Times New Roman"/>
          <w:b/>
          <w:bCs/>
          <w:sz w:val="24"/>
          <w:szCs w:val="24"/>
        </w:rPr>
        <w:t>UNESCO Herkes İçin Eğitim 2015 Hedefleri)</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lastRenderedPageBreak/>
        <w:t>Girişimcilik kültürü; eğitimin her kademesinde girişimciliğe yönelik örgün ve yaygın eğitim programları, girişimcilik eğitimlerinin niteliğinin artırılması, girişimci rol modellerinin tanıtılması ve ödüllendirilmesine yönelik uygulamalar yoluyla geliştirilecektir.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Açık öğretim sisteminin niteliği geliştirilecektir.</w:t>
      </w:r>
      <w:r w:rsidRPr="00E67D3A">
        <w:rPr>
          <w:rFonts w:ascii="Times New Roman" w:hAnsi="Times New Roman" w:cs="Times New Roman"/>
          <w:b/>
          <w:bCs/>
          <w:sz w:val="24"/>
          <w:szCs w:val="24"/>
        </w:rPr>
        <w:t>(HBÖSB 2014-2018)</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 xml:space="preserve">Bireyler İçin Öncelikli Bilişsel ve </w:t>
      </w:r>
      <w:proofErr w:type="spellStart"/>
      <w:r w:rsidRPr="00E67D3A">
        <w:rPr>
          <w:rFonts w:ascii="Times New Roman" w:hAnsi="Times New Roman" w:cs="Times New Roman"/>
          <w:sz w:val="24"/>
          <w:szCs w:val="24"/>
        </w:rPr>
        <w:t>Duyuşsal</w:t>
      </w:r>
      <w:proofErr w:type="spellEnd"/>
      <w:r w:rsidRPr="00E67D3A">
        <w:rPr>
          <w:rFonts w:ascii="Times New Roman" w:hAnsi="Times New Roman" w:cs="Times New Roman"/>
          <w:sz w:val="24"/>
          <w:szCs w:val="24"/>
        </w:rPr>
        <w:t xml:space="preserve"> Becerileri Kazandırma. (</w:t>
      </w:r>
      <w:r w:rsidRPr="00E67D3A">
        <w:rPr>
          <w:rFonts w:ascii="Times New Roman" w:hAnsi="Times New Roman" w:cs="Times New Roman"/>
          <w:b/>
          <w:bCs/>
          <w:sz w:val="24"/>
          <w:szCs w:val="24"/>
        </w:rPr>
        <w:t>TÜBİTAK Vizyon 2023 Eğitim ve İnsan Kaynakları Raporu)</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Tüm eğitim-öğretim kademelerinde değerler eğitimine yönelik, STK’larla iş birliği yapılarak alan öğretmenlerinin ortak kullanabileceği program ve materyalin </w:t>
      </w:r>
      <w:proofErr w:type="spellStart"/>
      <w:r w:rsidRPr="00E67D3A">
        <w:rPr>
          <w:rFonts w:ascii="Times New Roman" w:hAnsi="Times New Roman" w:cs="Times New Roman"/>
          <w:sz w:val="24"/>
          <w:szCs w:val="24"/>
        </w:rPr>
        <w:t>geliştirilmelisi</w:t>
      </w:r>
      <w:proofErr w:type="spellEnd"/>
      <w:r w:rsidRPr="00E67D3A">
        <w:rPr>
          <w:rFonts w:ascii="Times New Roman" w:hAnsi="Times New Roman" w:cs="Times New Roman"/>
          <w:sz w:val="24"/>
          <w:szCs w:val="24"/>
        </w:rPr>
        <w:t xml:space="preserve"> gerektiği ifade edilmiştir. (</w:t>
      </w:r>
      <w:r w:rsidRPr="00E67D3A">
        <w:rPr>
          <w:rFonts w:ascii="Times New Roman" w:hAnsi="Times New Roman" w:cs="Times New Roman"/>
          <w:b/>
          <w:bCs/>
          <w:sz w:val="24"/>
          <w:szCs w:val="24"/>
        </w:rPr>
        <w:t>19. Milli Eğitim Şurası)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Nesiller arası dayanışmanın güçlendirilerek sosyal ve kültürel değerlerin aktarılmasının sağlanması. (</w:t>
      </w:r>
      <w:r w:rsidRPr="00E67D3A">
        <w:rPr>
          <w:rFonts w:ascii="Times New Roman" w:hAnsi="Times New Roman" w:cs="Times New Roman"/>
          <w:b/>
          <w:bCs/>
          <w:sz w:val="24"/>
          <w:szCs w:val="24"/>
        </w:rPr>
        <w:t>10. Kalkınma Planı 22. ÖDÖP)</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AB 2020 stratejisinde belirlenen başlıca eğitim hedefleri erken okul terk oranlarının %10 oranının altına düşürülmesi ve yükseköğretim derecesi elde etmiş 30-34 yaş arasındaki bireylerin oranının % 40 seviyesine yükseltilmesidir. 2020'ye kadar sürecek dönemde eğitim ve öğretimde Avrupa işbirliğinin yol haritası olmasına ilaveten, eğitim ve öğretim sistemlerini bir bütün olarak hayat boyu öğrenme perspektifine oturtarak stratejik bir çerçeve oluşturan eğitim ve öğretim 2020 dört stratejik hedef belirlenmiştir:</w:t>
      </w:r>
    </w:p>
    <w:p w:rsidR="0081094B" w:rsidRPr="00E67D3A" w:rsidRDefault="0081094B" w:rsidP="0081094B">
      <w:pPr>
        <w:pStyle w:val="ListeParagraf"/>
        <w:spacing w:before="120" w:after="120" w:line="360" w:lineRule="auto"/>
        <w:ind w:left="426"/>
        <w:jc w:val="both"/>
        <w:rPr>
          <w:rFonts w:ascii="Times New Roman" w:hAnsi="Times New Roman" w:cs="Times New Roman"/>
          <w:sz w:val="24"/>
          <w:szCs w:val="24"/>
        </w:rPr>
      </w:pPr>
      <w:r w:rsidRPr="00E67D3A">
        <w:rPr>
          <w:rFonts w:ascii="Times New Roman" w:hAnsi="Times New Roman" w:cs="Times New Roman"/>
          <w:sz w:val="24"/>
          <w:szCs w:val="24"/>
        </w:rPr>
        <w:t>* Hayat boyu öğrenmeyi ve hareketliliği gerçekleştirmek,</w:t>
      </w:r>
    </w:p>
    <w:p w:rsidR="0081094B" w:rsidRPr="00E67D3A" w:rsidRDefault="0081094B" w:rsidP="0081094B">
      <w:pPr>
        <w:pStyle w:val="ListeParagraf"/>
        <w:spacing w:before="120" w:after="120" w:line="360" w:lineRule="auto"/>
        <w:ind w:left="426"/>
        <w:jc w:val="both"/>
        <w:rPr>
          <w:rFonts w:ascii="Times New Roman" w:hAnsi="Times New Roman" w:cs="Times New Roman"/>
          <w:sz w:val="24"/>
          <w:szCs w:val="24"/>
        </w:rPr>
      </w:pPr>
      <w:r w:rsidRPr="00E67D3A">
        <w:rPr>
          <w:rFonts w:ascii="Times New Roman" w:hAnsi="Times New Roman" w:cs="Times New Roman"/>
          <w:sz w:val="24"/>
          <w:szCs w:val="24"/>
        </w:rPr>
        <w:t>* Eğitim ve öğretim sistemlerinin kalitesini ve etkinliğini artırmak,</w:t>
      </w:r>
    </w:p>
    <w:p w:rsidR="0081094B" w:rsidRPr="00E67D3A" w:rsidRDefault="0081094B" w:rsidP="0081094B">
      <w:pPr>
        <w:pStyle w:val="ListeParagraf"/>
        <w:spacing w:before="120" w:after="120" w:line="360" w:lineRule="auto"/>
        <w:ind w:left="426"/>
        <w:jc w:val="both"/>
        <w:rPr>
          <w:rFonts w:ascii="Times New Roman" w:hAnsi="Times New Roman" w:cs="Times New Roman"/>
          <w:sz w:val="24"/>
          <w:szCs w:val="24"/>
        </w:rPr>
      </w:pPr>
      <w:r w:rsidRPr="00E67D3A">
        <w:rPr>
          <w:rFonts w:ascii="Times New Roman" w:hAnsi="Times New Roman" w:cs="Times New Roman"/>
          <w:sz w:val="24"/>
          <w:szCs w:val="24"/>
        </w:rPr>
        <w:t>* Eşitliği, sosyal uyumu ve aktif vatandaşlığı teşvik etmek,</w:t>
      </w:r>
    </w:p>
    <w:p w:rsidR="0081094B" w:rsidRPr="00E67D3A" w:rsidRDefault="0081094B" w:rsidP="0081094B">
      <w:pPr>
        <w:pStyle w:val="ListeParagraf"/>
        <w:spacing w:before="120" w:after="120" w:line="360" w:lineRule="auto"/>
        <w:ind w:left="426"/>
        <w:jc w:val="both"/>
        <w:rPr>
          <w:rFonts w:ascii="Times New Roman" w:hAnsi="Times New Roman" w:cs="Times New Roman"/>
          <w:sz w:val="24"/>
          <w:szCs w:val="24"/>
        </w:rPr>
      </w:pPr>
      <w:r w:rsidRPr="00E67D3A">
        <w:rPr>
          <w:rFonts w:ascii="Times New Roman" w:hAnsi="Times New Roman" w:cs="Times New Roman"/>
          <w:sz w:val="24"/>
          <w:szCs w:val="24"/>
        </w:rPr>
        <w:t>* Eğitimin her seviyesinde girişimcilik, yaratıcılık ve yenilikçiliğe (</w:t>
      </w:r>
      <w:proofErr w:type="spellStart"/>
      <w:r w:rsidRPr="00E67D3A">
        <w:rPr>
          <w:rFonts w:ascii="Times New Roman" w:hAnsi="Times New Roman" w:cs="Times New Roman"/>
          <w:sz w:val="24"/>
          <w:szCs w:val="24"/>
        </w:rPr>
        <w:t>inovasyon</w:t>
      </w:r>
      <w:proofErr w:type="spellEnd"/>
      <w:r w:rsidRPr="00E67D3A">
        <w:rPr>
          <w:rFonts w:ascii="Times New Roman" w:hAnsi="Times New Roman" w:cs="Times New Roman"/>
          <w:sz w:val="24"/>
          <w:szCs w:val="24"/>
        </w:rPr>
        <w:t>) yönelik faaliyetleri artırmak. (</w:t>
      </w:r>
      <w:r w:rsidRPr="00E67D3A">
        <w:rPr>
          <w:rFonts w:ascii="Times New Roman" w:hAnsi="Times New Roman" w:cs="Times New Roman"/>
          <w:b/>
          <w:bCs/>
          <w:sz w:val="24"/>
          <w:szCs w:val="24"/>
        </w:rPr>
        <w:t>Avrupa Eğitim Öğretim 2020 Strateji Belgesi)</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Finansal piyasaların sağlıklı işlemesine, finansal ürün çeşitliliği karşısında bireylerin bilinçli kararlar almasına ve yurtiçi tasarrufların artmasına katkı sağlayan finansal eğitim yaygınlaştırılacaktır.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142" w:firstLine="0"/>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Eğitimde kalitenin artırılması amacıyla, yenilikçiliği ve araştırıcılığı esas alan müfredat programları ülke geneline yaygınlaştırılacak, öğrenciler bilimsel araştırmaya ve girişimciliğe teşvik edilecektir. (</w:t>
      </w:r>
      <w:r w:rsidRPr="00E67D3A">
        <w:rPr>
          <w:rFonts w:ascii="Times New Roman" w:hAnsi="Times New Roman" w:cs="Times New Roman"/>
          <w:b/>
          <w:bCs/>
          <w:sz w:val="24"/>
          <w:szCs w:val="24"/>
        </w:rPr>
        <w:t>Türkiye Katılım Ortaklığı Belgesi, 2008)</w:t>
      </w:r>
    </w:p>
    <w:p w:rsidR="0081094B" w:rsidRPr="00E67D3A" w:rsidRDefault="0081094B" w:rsidP="0081094B">
      <w:pPr>
        <w:pStyle w:val="ListeParagraf"/>
        <w:spacing w:before="120" w:after="120" w:line="360" w:lineRule="auto"/>
        <w:ind w:left="426"/>
        <w:jc w:val="both"/>
        <w:rPr>
          <w:rFonts w:ascii="Times New Roman" w:hAnsi="Times New Roman" w:cs="Times New Roman"/>
          <w:sz w:val="24"/>
          <w:szCs w:val="24"/>
        </w:rPr>
      </w:pPr>
      <w:r w:rsidRPr="00E67D3A">
        <w:rPr>
          <w:rFonts w:ascii="Times New Roman" w:hAnsi="Times New Roman" w:cs="Times New Roman"/>
          <w:sz w:val="24"/>
          <w:szCs w:val="24"/>
        </w:rPr>
        <w:t xml:space="preserve">* İlk, orta ve </w:t>
      </w:r>
      <w:proofErr w:type="gramStart"/>
      <w:r w:rsidRPr="00E67D3A">
        <w:rPr>
          <w:rFonts w:ascii="Times New Roman" w:hAnsi="Times New Roman" w:cs="Times New Roman"/>
          <w:sz w:val="24"/>
          <w:szCs w:val="24"/>
        </w:rPr>
        <w:t>yüksek öğretim</w:t>
      </w:r>
      <w:proofErr w:type="gramEnd"/>
      <w:r w:rsidRPr="00E67D3A">
        <w:rPr>
          <w:rFonts w:ascii="Times New Roman" w:hAnsi="Times New Roman" w:cs="Times New Roman"/>
          <w:sz w:val="24"/>
          <w:szCs w:val="24"/>
        </w:rPr>
        <w:t xml:space="preserve"> ders kitaplarında </w:t>
      </w:r>
      <w:proofErr w:type="spellStart"/>
      <w:r w:rsidRPr="00E67D3A">
        <w:rPr>
          <w:rFonts w:ascii="Times New Roman" w:hAnsi="Times New Roman" w:cs="Times New Roman"/>
          <w:sz w:val="24"/>
          <w:szCs w:val="24"/>
        </w:rPr>
        <w:t>Türkiyenin</w:t>
      </w:r>
      <w:proofErr w:type="spellEnd"/>
      <w:r w:rsidRPr="00E67D3A">
        <w:rPr>
          <w:rFonts w:ascii="Times New Roman" w:hAnsi="Times New Roman" w:cs="Times New Roman"/>
          <w:sz w:val="24"/>
          <w:szCs w:val="24"/>
        </w:rPr>
        <w:t xml:space="preserve"> Avrupalılığının işlenmesi</w:t>
      </w:r>
    </w:p>
    <w:p w:rsidR="0081094B" w:rsidRPr="00E67D3A" w:rsidRDefault="0081094B" w:rsidP="0081094B">
      <w:pPr>
        <w:pStyle w:val="ListeParagraf"/>
        <w:spacing w:before="120" w:after="120" w:line="360" w:lineRule="auto"/>
        <w:ind w:left="426"/>
        <w:jc w:val="both"/>
        <w:rPr>
          <w:rFonts w:ascii="Times New Roman" w:hAnsi="Times New Roman" w:cs="Times New Roman"/>
          <w:sz w:val="24"/>
          <w:szCs w:val="24"/>
        </w:rPr>
      </w:pPr>
      <w:r w:rsidRPr="00E67D3A">
        <w:rPr>
          <w:rFonts w:ascii="Times New Roman" w:hAnsi="Times New Roman" w:cs="Times New Roman"/>
          <w:sz w:val="24"/>
          <w:szCs w:val="24"/>
        </w:rPr>
        <w:lastRenderedPageBreak/>
        <w:t>* Medya Okuryazarlığı ders programından yararlanılması, “AB Okuryazarlığı” eğitim programı hazırlanarak müfredata alınması</w:t>
      </w:r>
    </w:p>
    <w:p w:rsidR="0081094B" w:rsidRPr="00E67D3A" w:rsidRDefault="0081094B" w:rsidP="0081094B">
      <w:pPr>
        <w:pStyle w:val="ListeParagraf"/>
        <w:spacing w:before="120" w:after="120" w:line="360" w:lineRule="auto"/>
        <w:ind w:left="426"/>
        <w:jc w:val="both"/>
        <w:rPr>
          <w:rFonts w:ascii="Times New Roman" w:hAnsi="Times New Roman" w:cs="Times New Roman"/>
          <w:sz w:val="24"/>
          <w:szCs w:val="24"/>
        </w:rPr>
      </w:pPr>
      <w:r w:rsidRPr="00E67D3A">
        <w:rPr>
          <w:rFonts w:ascii="Times New Roman" w:hAnsi="Times New Roman" w:cs="Times New Roman"/>
          <w:sz w:val="24"/>
          <w:szCs w:val="24"/>
        </w:rPr>
        <w:t>* AB konularının eğitim programlarına dâhil edilmesi</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Eğitimin yeniden kavramsallaştırılması sürecinde; bilimsel gelişmeler, teknolojideki gelişmeler, bilginin yeniden örgütlenmesi ve akışkanlığı ile toplumsal beklentiler önemli roller oynamaktadır. Yaratıcı, sorgulayan, eleştirel düşünen, araştıran, öğrenmeyi öğrenen, iletişim kurabilen, teknolojiye hâkim, bilgiyle dost, topluma ve çevresine duyarlı, yaşam boyu öğrenme becerilerine sahip bireylerin yetişmesini sağlayacak modeller ve eğitim ortamları geliştirmek ülkemizin temel amacı olmalıdır. Bu amaçla, yapılacak öncelikli işlerin başında öğretim programlarının yukarıda sayılan nitelikleri geliştirici yönde yeniden değerlendirilmesi gelmektedir. Öğretim programı geliştirme çalışmalarının araştırma ve geliştirme süreçlerini temel alarak bilimsel bir çalışma olarak ele alınması gerekmektedir. (</w:t>
      </w:r>
      <w:r w:rsidRPr="00E67D3A">
        <w:rPr>
          <w:rFonts w:ascii="Times New Roman" w:hAnsi="Times New Roman" w:cs="Times New Roman"/>
          <w:b/>
          <w:bCs/>
          <w:sz w:val="24"/>
          <w:szCs w:val="24"/>
        </w:rPr>
        <w:t>TÜBİTAK VİZYON 2023 EĞİTİM VE İNSAN KAYNAKLARI RAPORU)</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Eğitim sistemimizin performanslarının değerlendirilmesine alt yapı oluşturmak üzere; ölçme ve değerlendirme ilke, yöntem ve tekniklerine uygun olarak, sınıf temelli başarı düzeyleri, yeterlilikleri ve standartlarının belirlenmesi, çoklu değerlendirme sistemlerinin kurulması, merkezi olarak uygulanan sınavların güvenlik ve kalite düzeyinin arttırılması, yeni sınav yöntem ve tekniklerinin araştırılması ile elektronik sınavların yaygınlaştırılması.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Eğitim sisteminin performansının değerlendirilmesine imkân tanıyacak şekilde öğrenci kazanımlarının izlenebilmesini </w:t>
      </w:r>
      <w:proofErr w:type="spellStart"/>
      <w:r w:rsidRPr="00E67D3A">
        <w:rPr>
          <w:rFonts w:ascii="Times New Roman" w:hAnsi="Times New Roman" w:cs="Times New Roman"/>
          <w:sz w:val="24"/>
          <w:szCs w:val="24"/>
        </w:rPr>
        <w:t>teminen</w:t>
      </w:r>
      <w:proofErr w:type="spellEnd"/>
      <w:r w:rsidRPr="00E67D3A">
        <w:rPr>
          <w:rFonts w:ascii="Times New Roman" w:hAnsi="Times New Roman" w:cs="Times New Roman"/>
          <w:sz w:val="24"/>
          <w:szCs w:val="24"/>
        </w:rPr>
        <w:t>, sınıf temelli başarı düzeyleri, yeterlilikleri ve standartları belirlenecek, ulusal düzeyde çoklu değerlendirme ve denetleme mekanizması geliştirilecektir.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Önceki Öğrenmelerin Değerlendirilmesi Sisteminin Geliştirilecektir. </w:t>
      </w:r>
      <w:r w:rsidRPr="00E67D3A">
        <w:rPr>
          <w:rFonts w:ascii="Times New Roman" w:hAnsi="Times New Roman" w:cs="Times New Roman"/>
          <w:b/>
          <w:bCs/>
          <w:sz w:val="24"/>
          <w:szCs w:val="24"/>
        </w:rPr>
        <w:t>(HBÖ Strateji Belgesi)</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Örgün ve yaygın eğitim kurumlarında bilgi ve iletişim teknolojisi altyapısı geliştirilecek, öğrenci ve öğretmenlerin bu teknolojileri kullanma yetkinlikleri artırılacaktır. FATİH Projesi tamamlanacak ve teknolojinin eğitime </w:t>
      </w:r>
      <w:proofErr w:type="gramStart"/>
      <w:r w:rsidRPr="00E67D3A">
        <w:rPr>
          <w:rFonts w:ascii="Times New Roman" w:hAnsi="Times New Roman" w:cs="Times New Roman"/>
          <w:sz w:val="24"/>
          <w:szCs w:val="24"/>
        </w:rPr>
        <w:t>entegrasyonu</w:t>
      </w:r>
      <w:proofErr w:type="gramEnd"/>
      <w:r w:rsidRPr="00E67D3A">
        <w:rPr>
          <w:rFonts w:ascii="Times New Roman" w:hAnsi="Times New Roman" w:cs="Times New Roman"/>
          <w:sz w:val="24"/>
          <w:szCs w:val="24"/>
        </w:rPr>
        <w:t xml:space="preserve"> konusunda nitel ve nicel göstergeler geliştirilerek etki değerlendirmesi yapılacaktır.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Ulusal düzeyde izleme ve değerlendirme sistemleri geliştirilecektir. Bu kapsamda beklenen sonuçlar ve verimlilik artışı için düzenli değerlendirmeler yapılacak, potansiyel </w:t>
      </w:r>
      <w:r w:rsidRPr="00E67D3A">
        <w:rPr>
          <w:rFonts w:ascii="Times New Roman" w:hAnsi="Times New Roman" w:cs="Times New Roman"/>
          <w:sz w:val="24"/>
          <w:szCs w:val="24"/>
        </w:rPr>
        <w:lastRenderedPageBreak/>
        <w:t xml:space="preserve">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r w:rsidRPr="00E67D3A">
        <w:rPr>
          <w:rFonts w:ascii="Times New Roman" w:hAnsi="Times New Roman" w:cs="Times New Roman"/>
          <w:b/>
          <w:bCs/>
          <w:sz w:val="24"/>
          <w:szCs w:val="24"/>
        </w:rPr>
        <w:t>(2014-2016 Orta Vadeli Program Temel Makroekonomik ve Mali Hedefler)</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Engelli çocuklar, okul öncesi seviyeden itibaren uygun maliyetli ve </w:t>
      </w:r>
      <w:proofErr w:type="spellStart"/>
      <w:r w:rsidRPr="00E67D3A">
        <w:rPr>
          <w:rFonts w:ascii="Times New Roman" w:hAnsi="Times New Roman" w:cs="Times New Roman"/>
          <w:sz w:val="24"/>
          <w:szCs w:val="24"/>
        </w:rPr>
        <w:t>içermeci</w:t>
      </w:r>
      <w:proofErr w:type="spellEnd"/>
      <w:r w:rsidRPr="00E67D3A">
        <w:rPr>
          <w:rFonts w:ascii="Times New Roman" w:hAnsi="Times New Roman" w:cs="Times New Roman"/>
          <w:sz w:val="24"/>
          <w:szCs w:val="24"/>
        </w:rPr>
        <w:t xml:space="preserve"> eğitim hizmetlerine erişimde zorluklarla karşılaşmıştır. </w:t>
      </w:r>
      <w:proofErr w:type="spellStart"/>
      <w:r w:rsidRPr="00E67D3A">
        <w:rPr>
          <w:rFonts w:ascii="Times New Roman" w:hAnsi="Times New Roman" w:cs="Times New Roman"/>
          <w:sz w:val="24"/>
          <w:szCs w:val="24"/>
        </w:rPr>
        <w:t>İçermeci</w:t>
      </w:r>
      <w:proofErr w:type="spellEnd"/>
      <w:r w:rsidRPr="00E67D3A">
        <w:rPr>
          <w:rFonts w:ascii="Times New Roman" w:hAnsi="Times New Roman" w:cs="Times New Roman"/>
          <w:sz w:val="24"/>
          <w:szCs w:val="24"/>
        </w:rPr>
        <w:t xml:space="preserve"> mesleki ve hayat boyu öğrenme fırsatları da sınırlıdır. Özel sektör kapsamındaki özel eğitim ve </w:t>
      </w:r>
      <w:proofErr w:type="gramStart"/>
      <w:r w:rsidRPr="00E67D3A">
        <w:rPr>
          <w:rFonts w:ascii="Times New Roman" w:hAnsi="Times New Roman" w:cs="Times New Roman"/>
          <w:sz w:val="24"/>
          <w:szCs w:val="24"/>
        </w:rPr>
        <w:t>rehabilitasyon</w:t>
      </w:r>
      <w:proofErr w:type="gramEnd"/>
      <w:r w:rsidRPr="00E67D3A">
        <w:rPr>
          <w:rFonts w:ascii="Times New Roman" w:hAnsi="Times New Roman" w:cs="Times New Roman"/>
          <w:sz w:val="24"/>
          <w:szCs w:val="24"/>
        </w:rPr>
        <w:t xml:space="preserve"> hizmetlerinin izleme, değerlendirme ve denetimine özel önem göstermek gerekmektedir. (</w:t>
      </w:r>
      <w:r w:rsidRPr="00E67D3A">
        <w:rPr>
          <w:rFonts w:ascii="Times New Roman" w:hAnsi="Times New Roman" w:cs="Times New Roman"/>
          <w:b/>
          <w:bCs/>
          <w:sz w:val="24"/>
          <w:szCs w:val="24"/>
        </w:rPr>
        <w:t>2013 AB İlerleme Raporu)</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 xml:space="preserve">Mesleğe yöneltilme hakkı;  Âkit Taraflar mesleğe yöneltilme hakkının etkili bir biçimde kullanılmasını sağlamak üzere, gerektiğinde, engelliler de </w:t>
      </w:r>
      <w:proofErr w:type="gramStart"/>
      <w:r w:rsidRPr="00E67D3A">
        <w:rPr>
          <w:rFonts w:ascii="Times New Roman" w:hAnsi="Times New Roman" w:cs="Times New Roman"/>
          <w:sz w:val="24"/>
          <w:szCs w:val="24"/>
        </w:rPr>
        <w:t>dahil</w:t>
      </w:r>
      <w:proofErr w:type="gramEnd"/>
      <w:r w:rsidRPr="00E67D3A">
        <w:rPr>
          <w:rFonts w:ascii="Times New Roman" w:hAnsi="Times New Roman" w:cs="Times New Roman"/>
          <w:sz w:val="24"/>
          <w:szCs w:val="24"/>
        </w:rPr>
        <w:t xml:space="preserve"> olmak amacıyla herkese, niteliklerine ve bu niteliklerin iş olanaklarıyla ilişkisine göre işini seçme ve mesleğini geliştirmesine ilişkin sorunları çözmek için yardımcı olacak bir hizmet vermeyi veya bunu teşvik etmeyi ve bu yardımın okul çocukları da dahil olmak üzere gençler ve yetişkinler için ücretsiz yapılmasını sağlamayı taahhüt ederler</w:t>
      </w:r>
      <w:r w:rsidRPr="00E67D3A">
        <w:rPr>
          <w:rFonts w:ascii="Times New Roman" w:hAnsi="Times New Roman" w:cs="Times New Roman"/>
          <w:b/>
          <w:bCs/>
          <w:sz w:val="24"/>
          <w:szCs w:val="24"/>
        </w:rPr>
        <w:t>. (Gözden Geçirilmiş Avrupa Sosyal Şartı)</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Ortaokul ve liselerde bireysel yeteneklere göre öğrencileri yönlendirebilecek bir rehberlik sisteminin hayata geçirilmesi. (</w:t>
      </w:r>
      <w:r w:rsidRPr="00E67D3A">
        <w:rPr>
          <w:rFonts w:ascii="Times New Roman" w:hAnsi="Times New Roman" w:cs="Times New Roman"/>
          <w:b/>
          <w:bCs/>
          <w:sz w:val="24"/>
          <w:szCs w:val="24"/>
        </w:rPr>
        <w:t>10. Kalkınma Planı 19. ÖDÖP)</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Mesleki Rehberlik ve Danışmanlık Hizmetlerinin Uyumlaştırılması, Hareketlilik, Yeterlilik ve Mesleki Eğitimle İlgili Geliştirilen Araçların Uygulamaya Konulması öncelikli alanı. (</w:t>
      </w:r>
      <w:r w:rsidRPr="00E67D3A">
        <w:rPr>
          <w:rFonts w:ascii="Times New Roman" w:hAnsi="Times New Roman" w:cs="Times New Roman"/>
          <w:b/>
          <w:bCs/>
          <w:sz w:val="24"/>
          <w:szCs w:val="24"/>
        </w:rPr>
        <w:t>İMEİGEP)</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Öğrencilerin ilgi ve yetenekleri doğrultusunda etkin bir yönlendirme yapılması ve meslek seçimi konusunda gerekli alt yapının oluşturulması. (</w:t>
      </w:r>
      <w:r w:rsidRPr="00E67D3A">
        <w:rPr>
          <w:rFonts w:ascii="Times New Roman" w:hAnsi="Times New Roman" w:cs="Times New Roman"/>
          <w:b/>
          <w:bCs/>
          <w:sz w:val="24"/>
          <w:szCs w:val="24"/>
        </w:rPr>
        <w:t>TÜBİTAK Vizyon 2023 Eğitim ve İnsan Kaynakları Raporu)</w:t>
      </w:r>
    </w:p>
    <w:p w:rsidR="0081094B" w:rsidRPr="00E67D3A"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E67D3A">
        <w:rPr>
          <w:rFonts w:ascii="Times New Roman" w:hAnsi="Times New Roman" w:cs="Times New Roman"/>
          <w:sz w:val="24"/>
          <w:szCs w:val="24"/>
        </w:rPr>
        <w:t>Eğitim kurumlarının tür ve kademeleri arasında yatay-dikey geçişlerde esnek ve geçirgen bir yapı oluşturulacaktır. (</w:t>
      </w:r>
      <w:r w:rsidRPr="00E67D3A">
        <w:rPr>
          <w:rFonts w:ascii="Times New Roman" w:hAnsi="Times New Roman" w:cs="Times New Roman"/>
          <w:b/>
          <w:bCs/>
          <w:sz w:val="24"/>
          <w:szCs w:val="24"/>
        </w:rPr>
        <w:t>MTE Strateji Belgesi)</w:t>
      </w:r>
    </w:p>
    <w:p w:rsidR="0081094B" w:rsidRDefault="0081094B" w:rsidP="0081094B">
      <w:pPr>
        <w:pStyle w:val="ListeParagraf"/>
        <w:spacing w:before="120" w:after="120" w:line="360" w:lineRule="auto"/>
        <w:ind w:left="426"/>
        <w:jc w:val="both"/>
        <w:rPr>
          <w:rFonts w:ascii="Times New Roman" w:hAnsi="Times New Roman" w:cs="Times New Roman"/>
          <w:sz w:val="24"/>
          <w:szCs w:val="24"/>
        </w:rPr>
      </w:pPr>
    </w:p>
    <w:p w:rsidR="0008412A" w:rsidRDefault="0008412A" w:rsidP="0081094B">
      <w:pPr>
        <w:pStyle w:val="ListeParagraf"/>
        <w:spacing w:before="120" w:after="120" w:line="360" w:lineRule="auto"/>
        <w:ind w:left="426"/>
        <w:jc w:val="both"/>
        <w:rPr>
          <w:rFonts w:ascii="Times New Roman" w:hAnsi="Times New Roman" w:cs="Times New Roman"/>
          <w:sz w:val="24"/>
          <w:szCs w:val="24"/>
        </w:rPr>
      </w:pPr>
    </w:p>
    <w:p w:rsidR="0008412A" w:rsidRDefault="0008412A" w:rsidP="0081094B">
      <w:pPr>
        <w:pStyle w:val="ListeParagraf"/>
        <w:spacing w:before="120" w:after="120" w:line="360" w:lineRule="auto"/>
        <w:ind w:left="426"/>
        <w:jc w:val="both"/>
        <w:rPr>
          <w:rFonts w:ascii="Times New Roman" w:hAnsi="Times New Roman" w:cs="Times New Roman"/>
          <w:sz w:val="24"/>
          <w:szCs w:val="24"/>
        </w:rPr>
      </w:pPr>
    </w:p>
    <w:p w:rsidR="0008412A" w:rsidRPr="00E67D3A" w:rsidRDefault="0008412A" w:rsidP="0081094B">
      <w:pPr>
        <w:pStyle w:val="ListeParagraf"/>
        <w:spacing w:before="120" w:after="120" w:line="360" w:lineRule="auto"/>
        <w:ind w:left="426"/>
        <w:jc w:val="both"/>
        <w:rPr>
          <w:rFonts w:ascii="Times New Roman" w:hAnsi="Times New Roman" w:cs="Times New Roman"/>
          <w:sz w:val="24"/>
          <w:szCs w:val="24"/>
        </w:rPr>
      </w:pPr>
    </w:p>
    <w:p w:rsidR="0081094B" w:rsidRPr="00E67D3A" w:rsidRDefault="0081094B" w:rsidP="0081094B">
      <w:pPr>
        <w:rPr>
          <w:rFonts w:ascii="Times New Roman" w:hAnsi="Times New Roman" w:cs="Times New Roman"/>
          <w:b/>
          <w:bCs/>
          <w:szCs w:val="24"/>
        </w:rPr>
      </w:pPr>
      <w:r w:rsidRPr="00E67D3A">
        <w:rPr>
          <w:rFonts w:ascii="Times New Roman" w:hAnsi="Times New Roman" w:cs="Times New Roman"/>
          <w:b/>
          <w:bCs/>
          <w:szCs w:val="24"/>
        </w:rPr>
        <w:lastRenderedPageBreak/>
        <w:t xml:space="preserve">TEMA </w:t>
      </w:r>
      <w:proofErr w:type="gramStart"/>
      <w:r w:rsidRPr="00E67D3A">
        <w:rPr>
          <w:rFonts w:ascii="Times New Roman" w:hAnsi="Times New Roman" w:cs="Times New Roman"/>
          <w:b/>
          <w:bCs/>
          <w:szCs w:val="24"/>
        </w:rPr>
        <w:t>2.2</w:t>
      </w:r>
      <w:proofErr w:type="gramEnd"/>
    </w:p>
    <w:p w:rsidR="0081094B" w:rsidRPr="00E67D3A" w:rsidRDefault="0081094B" w:rsidP="0081094B">
      <w:pPr>
        <w:jc w:val="center"/>
        <w:rPr>
          <w:rFonts w:ascii="Times New Roman" w:hAnsi="Times New Roman" w:cs="Times New Roman"/>
          <w:b/>
          <w:bCs/>
          <w:szCs w:val="24"/>
        </w:rPr>
      </w:pPr>
      <w:r w:rsidRPr="00E67D3A">
        <w:rPr>
          <w:rFonts w:ascii="Times New Roman" w:hAnsi="Times New Roman" w:cs="Times New Roman"/>
          <w:b/>
          <w:bCs/>
          <w:szCs w:val="24"/>
        </w:rPr>
        <w:t>ÜST POLİTİKA BELGELERİ</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Eğitime erişim başta olmak üzere kaydedilen iyileşmelere rağmen, eğitim kalitesinin yükseltilmesi, bölgeler ve okul türleri arasındaki başarı düzeyi farklılıklarının azaltılması ihtiyacı önemini korumaktadır. Bu kapsamda öğrenme ortamlarının niteliğinin eşitlik ve hakkaniyet çerçevesinde artırılması, öğretmen yetiştirme ve geliştirme sisteminin yeterlilikleri esas alan bir şekilde yeniden yapılandırılması, kariyer gelişim ve performans değerlendirme sisteminin oluşturulması, izleme ve değerlendirme faaliyetlerinde etkinlik sağlanması, akademik personelin nicelik ve niteliğinin artırılması, bilgi ve iletişim teknolojilerinin müfredata </w:t>
      </w:r>
      <w:proofErr w:type="gramStart"/>
      <w:r w:rsidRPr="00E67D3A">
        <w:rPr>
          <w:rFonts w:ascii="Times New Roman" w:hAnsi="Times New Roman" w:cs="Times New Roman"/>
          <w:sz w:val="24"/>
          <w:szCs w:val="24"/>
        </w:rPr>
        <w:t>entegrasyonunun</w:t>
      </w:r>
      <w:proofErr w:type="gramEnd"/>
      <w:r w:rsidRPr="00E67D3A">
        <w:rPr>
          <w:rFonts w:ascii="Times New Roman" w:hAnsi="Times New Roman" w:cs="Times New Roman"/>
          <w:sz w:val="24"/>
          <w:szCs w:val="24"/>
        </w:rPr>
        <w:t xml:space="preserve"> sağlanması, okul öncesi eğitimin yaygınlaştırılması ve eğitim ile istihdam ilişkisinin güçlendirilmesine yönelik mekanizmaların etkinliğinin artırılması ihtiyacı devam etmektedir.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İşgücünün eğitim düzeyi yükseltilerek istihdam edilebilirliği artırılacak ve işgücü piyasasının talep ettiği becerilerin kazandırılması için yaşam boyu eğitim faaliyetlerine önem verilecektir.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Gelecek nesillere yönelik sosyal politikalar, demografik fırsat penceresi göz önüne alındığında, toplumumuz açısından ayrıca önemlidir. Nitelikli nüfus yapısına yönelik etkili nüfus, eğitim ve sağlık politikalarının uygulanmasının yanında; bireylerin değişime uyum sağlama becerilerinin geliştirilmesi; yeni bilgi ve teknolojilerin sadece kullanıcısı değil, araştırıcısı ve üreticisi olması; çalışma ve sosyal güvenlikle ilgili düzenlemeler ile doğal kaynakların kullanılmasında nesiller arası hakkaniyet ve sürdürülebilirliğin esas alınması sağlanacaktır.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w:t>
      </w:r>
      <w:proofErr w:type="gramStart"/>
      <w:r w:rsidRPr="00E67D3A">
        <w:rPr>
          <w:rFonts w:ascii="Times New Roman" w:hAnsi="Times New Roman" w:cs="Times New Roman"/>
          <w:sz w:val="24"/>
          <w:szCs w:val="24"/>
        </w:rPr>
        <w:t>projeksiyonlarını</w:t>
      </w:r>
      <w:proofErr w:type="gramEnd"/>
      <w:r w:rsidRPr="00E67D3A">
        <w:rPr>
          <w:rFonts w:ascii="Times New Roman" w:hAnsi="Times New Roman" w:cs="Times New Roman"/>
          <w:sz w:val="24"/>
          <w:szCs w:val="24"/>
        </w:rPr>
        <w:t xml:space="preserve"> dikkate alacak biçimde güçlendirilmesi yoluyla artırılacaktır.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Eğitim sisteminin işgücü piyasasıyla uyumunun artırılacaktır. (</w:t>
      </w:r>
      <w:r w:rsidRPr="00E67D3A">
        <w:rPr>
          <w:rFonts w:ascii="Times New Roman" w:hAnsi="Times New Roman" w:cs="Times New Roman"/>
          <w:b/>
          <w:bCs/>
          <w:sz w:val="24"/>
          <w:szCs w:val="24"/>
        </w:rPr>
        <w:t>10. Kalkınma Planı 19. ÖDÖP)</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Kadınların özellikle eğitim aracılığı ile iş hayatına ve sosyal yaşama katılım seviyesinin yükselmesi, ülkelerin ekonomik ve sosyal gelişimini etkileyecek önemli faktörlerden biri olacaktır.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lastRenderedPageBreak/>
        <w:t>Ortaöğretim ve yükseköğretim düzeyindeki mesleki ve teknik eğitimde, program bütünlüğü temin edilecek ve nitelikli işgücünün yetiştirilmesinde uygulamalı eğitime ağırlık verilecektir.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Gençlerin bilgi toplumunun gerekleriyle donanmış, ülke kalkınmasında aktif, yaşam becerileri güçlü, özgüven sahibi, insani ve milli değerleri haiz, girişimci ve katılımcı olmalarının sağlanması ve gençlere sunulan hizmetlerin kalitesinin yükseltilmesi temel amaçtır.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Küresel düzeyde nitelikli işgücünün önemi giderek artmaktadır. Eğitim seviyesinin ve işgücünün niteliğinin yükselmesi, ülkelerin ve bireylerin ekonomik gelişmişliğini etkilemeye devam edecektir. Eğitim seviyesinin yanında işgücünün niteliğinin de işgücü hareketlerinde belirleyici bir unsur olması beklenmektedir. Tüm ülkelerde nitelikli işgücüne olan talebin artacağı öngörülmektedir.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Kadınların karar alma mekanizmalarında daha fazla yer almaları, istihdamının artırılması, eğitim ve beceri düzeylerinin yükseltilmesi sağlanacaktır.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proofErr w:type="gramStart"/>
      <w:r w:rsidRPr="00E67D3A">
        <w:rPr>
          <w:rFonts w:ascii="Times New Roman" w:hAnsi="Times New Roman" w:cs="Times New Roman"/>
          <w:sz w:val="24"/>
          <w:szCs w:val="24"/>
        </w:rPr>
        <w:t>Sosyal hizmet ve yardımlar alanında hizmet standartlarının oluşturulması, nitelikli personel istihdamı ve denetimin geliştirilmesi, korunmaya muhtaç çocuklara yönelik kurum bakımı dışında alternatif modeller geliştirilmesi yanında fiziki çevre şartlarının engellilere uygun hale getirilmesi, engellilerin eğitime ve işgücü piyasasına katılımının artırılması ve bakım hizmetlerinin niteliğinin yükseltilmesi, artan yaşlı nüfusa yönelik hizmetlerin çeşitlendirilmesi ve yaygınlaştırılması ihtiyacı önemini korumaktadır.(</w:t>
      </w:r>
      <w:r w:rsidRPr="00E67D3A">
        <w:rPr>
          <w:rFonts w:ascii="Times New Roman" w:hAnsi="Times New Roman" w:cs="Times New Roman"/>
          <w:b/>
          <w:bCs/>
          <w:sz w:val="24"/>
          <w:szCs w:val="24"/>
        </w:rPr>
        <w:t>10. Kalkınma Planı)</w:t>
      </w:r>
      <w:proofErr w:type="gramEnd"/>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Türkiye 2030 yılına kadar işgücü potansiyeli açısından demografik fırsat penceresinden yararlanabilecek ender ülkeler arasındadır. Nitelikli insan gücüne dönük eğitim-sanayi işbirliği politikalarını kadınların işgücüne katılma oranının artırılmasına dönük tedbirlerle güçlendirdiği takdirde, ülkemiz demografik fırsat penceresinden en iyi şekilde faydalanabilme potansiyeline sahiptir.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Bireylerin öğrenme fırsatları çeşitlendirilerek hayat boyu öğrenme faaliyetlerinin teşvik edilmesinin sağlanması. (</w:t>
      </w:r>
      <w:r w:rsidRPr="00E67D3A">
        <w:rPr>
          <w:rFonts w:ascii="Times New Roman" w:hAnsi="Times New Roman" w:cs="Times New Roman"/>
          <w:b/>
          <w:bCs/>
          <w:sz w:val="24"/>
          <w:szCs w:val="24"/>
        </w:rPr>
        <w:t>10. Kalkınma Planı 19. ÖDÖP)</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lastRenderedPageBreak/>
        <w:t xml:space="preserve">Etkin ve bütüncül bir istihdam politikası izlenerek; kadın, genç ve engelliler başta olmak üzere, işgücüne katılım ve istihdam oranları artırılmaya devam edilecektir.  </w:t>
      </w:r>
      <w:r w:rsidRPr="00E67D3A">
        <w:rPr>
          <w:rFonts w:ascii="Times New Roman" w:hAnsi="Times New Roman" w:cs="Times New Roman"/>
          <w:b/>
          <w:sz w:val="24"/>
          <w:szCs w:val="24"/>
        </w:rPr>
        <w:t>(</w:t>
      </w:r>
      <w:r w:rsidRPr="00E67D3A">
        <w:rPr>
          <w:rFonts w:ascii="Times New Roman" w:hAnsi="Times New Roman" w:cs="Times New Roman"/>
          <w:b/>
          <w:bCs/>
          <w:sz w:val="24"/>
          <w:szCs w:val="24"/>
        </w:rPr>
        <w:t>2014-2016 Orta Vadeli Program Temel Makroekonomik ve Mali Hedefler)</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Bireylere işgücü piyasasının talepleriyle uyumlu temel ve meslekî beceriler kazandırılacak, iş-aile yaşamı uyumlu hale getirilecek ve aktif işgücü politikaları etki analizlerine dayalı olarak uygulanacaktır. (</w:t>
      </w:r>
      <w:r w:rsidRPr="00E67D3A">
        <w:rPr>
          <w:rFonts w:ascii="Times New Roman" w:hAnsi="Times New Roman" w:cs="Times New Roman"/>
          <w:b/>
          <w:bCs/>
          <w:sz w:val="24"/>
          <w:szCs w:val="24"/>
        </w:rPr>
        <w:t>2014-2016 Orta Vadeli Program Temel Makroekonomik ve Mali Hedefler)</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 (</w:t>
      </w:r>
      <w:r w:rsidRPr="00E67D3A">
        <w:rPr>
          <w:rFonts w:ascii="Times New Roman" w:hAnsi="Times New Roman" w:cs="Times New Roman"/>
          <w:b/>
          <w:bCs/>
          <w:sz w:val="24"/>
          <w:szCs w:val="24"/>
        </w:rPr>
        <w:t>2014-2016 Orta Vadeli Program Temel Makroekonomik ve Mali Hedefler)</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Eğitim ve işgücü piyasasının daha esnek bir yapıya kavuşturulması ve istihdamın ve işgücü verimliliğinin artırılması için, yaşam boyu eğitim stratejisi dikkate alınarak ekonominin talep ettiği alanlarda insan gücü yetiştirilecektir. (</w:t>
      </w:r>
      <w:r w:rsidRPr="00E67D3A">
        <w:rPr>
          <w:rFonts w:ascii="Times New Roman" w:hAnsi="Times New Roman" w:cs="Times New Roman"/>
          <w:b/>
          <w:bCs/>
          <w:sz w:val="24"/>
          <w:szCs w:val="24"/>
        </w:rPr>
        <w:t>Türkiye Katılım Ortaklığı Belgesi, 2008)</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proofErr w:type="gramStart"/>
      <w:r w:rsidRPr="00E67D3A">
        <w:rPr>
          <w:rFonts w:ascii="Times New Roman" w:hAnsi="Times New Roman" w:cs="Times New Roman"/>
          <w:sz w:val="24"/>
          <w:szCs w:val="24"/>
        </w:rPr>
        <w:t xml:space="preserve">İşgücü piyasasında talep edilen temel becerilerin ve gençlerin sahip olduğu yetkinliklerin tespit edilmesi staj süreçleri iyileştirilerek okul-iş dünyası işbirliğinin güçlendirilmesi işgücü piyasası ve eğitim sistemine ilişkin istatistikî verilerin iyileştirilmesi, etkin bir izleme ve değerlendirme sisteminin kurulması Etkin işgücü piyasası ihtiyaç analizlerinin yapılması yoluyla mesleki eğitim programlarının piyasa ihtiyaçlarına uygun planlanması. </w:t>
      </w:r>
      <w:proofErr w:type="gramEnd"/>
      <w:r w:rsidRPr="00E67D3A">
        <w:rPr>
          <w:rFonts w:ascii="Times New Roman" w:hAnsi="Times New Roman" w:cs="Times New Roman"/>
          <w:sz w:val="24"/>
          <w:szCs w:val="24"/>
        </w:rPr>
        <w:t>(</w:t>
      </w:r>
      <w:r w:rsidRPr="00E67D3A">
        <w:rPr>
          <w:rFonts w:ascii="Times New Roman" w:hAnsi="Times New Roman" w:cs="Times New Roman"/>
          <w:b/>
          <w:bCs/>
          <w:sz w:val="24"/>
          <w:szCs w:val="24"/>
        </w:rPr>
        <w:t>Katılım Öncesi Ekonomik Program, 2013-2015)</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Değişen ve gelişen ekonomi ile işgücü piyasasının gerekleri doğrultusunda, kişilerin istihdam becerilerini artırmaya yönelik yaşam boyu öğrenim stratejisi geliştirilecektir.  Bu strateji, kişilerin beceri ve yeteneklerinin geliştirilebilmesi için, örgün ve yaygın eğitim imkânlarının artırılmasını, söz konusu eğitim türleri arasındaki yatay ve dikey ilişkinin güçlendirilmesini, çıraklık ve halk eğitiminin bunlara yönelik olarak yapılandırılmasını, özel sektör ve STK’lerin bu alanda faaliyet göstermesini destekleyecek mekanizmaları kapsayacaktır. (</w:t>
      </w:r>
      <w:r w:rsidRPr="00E67D3A">
        <w:rPr>
          <w:rFonts w:ascii="Times New Roman" w:hAnsi="Times New Roman" w:cs="Times New Roman"/>
          <w:b/>
          <w:bCs/>
          <w:sz w:val="24"/>
          <w:szCs w:val="24"/>
        </w:rPr>
        <w:t>Türkiye Katılım Ortaklığı Belgesi, 2008)</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İnsan gücü arz ve talep eğilimlerinin belirlenebilmesi amacıyla hane halkının eğitim,  istihdam ve meslek durumlarını içeren gerekli veriler üretilecek, derlenecek ve işgücü piyasası ihtiyaç analizleri yapılacaktır.</w:t>
      </w:r>
      <w:r w:rsidRPr="00E67D3A">
        <w:rPr>
          <w:rFonts w:ascii="Times New Roman" w:hAnsi="Times New Roman" w:cs="Times New Roman"/>
          <w:b/>
          <w:bCs/>
          <w:sz w:val="24"/>
          <w:szCs w:val="24"/>
        </w:rPr>
        <w:t>(Türkiye Katılım Ortaklığı Belgesi, 2008)</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proofErr w:type="gramStart"/>
      <w:r w:rsidRPr="00E67D3A">
        <w:rPr>
          <w:rFonts w:ascii="Times New Roman" w:hAnsi="Times New Roman" w:cs="Times New Roman"/>
          <w:sz w:val="24"/>
          <w:szCs w:val="24"/>
        </w:rPr>
        <w:lastRenderedPageBreak/>
        <w:t xml:space="preserve">Eğitimin İşgücü Talebine Duyarlılığının Artırılması. </w:t>
      </w:r>
      <w:proofErr w:type="gramEnd"/>
      <w:r w:rsidRPr="00E67D3A">
        <w:rPr>
          <w:rFonts w:ascii="Times New Roman" w:hAnsi="Times New Roman" w:cs="Times New Roman"/>
          <w:sz w:val="24"/>
          <w:szCs w:val="24"/>
        </w:rPr>
        <w:t>(</w:t>
      </w:r>
      <w:r w:rsidRPr="00E67D3A">
        <w:rPr>
          <w:rFonts w:ascii="Times New Roman" w:hAnsi="Times New Roman" w:cs="Times New Roman"/>
          <w:b/>
          <w:bCs/>
          <w:sz w:val="24"/>
          <w:szCs w:val="24"/>
        </w:rPr>
        <w:t>Katılım Öncesi Ekonomik Program, 2013-2015)</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Okullarda verilen eğitim hizmetiyle kazandırılan bilgi ve beceriler ile bunların gerçek hayattaki uygulama alanları arasındaki kopukluk giderilmeli ve özellikle mesleki eğitimlerin içeriği gerçek uygulama alanının gerektirdiği bilgi ve beceriler ile tutarlı ve </w:t>
      </w:r>
      <w:proofErr w:type="spellStart"/>
      <w:r w:rsidRPr="00E67D3A">
        <w:rPr>
          <w:rFonts w:ascii="Times New Roman" w:hAnsi="Times New Roman" w:cs="Times New Roman"/>
          <w:sz w:val="24"/>
          <w:szCs w:val="24"/>
        </w:rPr>
        <w:t>örtüşük</w:t>
      </w:r>
      <w:proofErr w:type="spellEnd"/>
      <w:r w:rsidRPr="00E67D3A">
        <w:rPr>
          <w:rFonts w:ascii="Times New Roman" w:hAnsi="Times New Roman" w:cs="Times New Roman"/>
          <w:sz w:val="24"/>
          <w:szCs w:val="24"/>
        </w:rPr>
        <w:t xml:space="preserve"> hale getirilmelidir. (</w:t>
      </w:r>
      <w:r w:rsidRPr="00E67D3A">
        <w:rPr>
          <w:rFonts w:ascii="Times New Roman" w:hAnsi="Times New Roman" w:cs="Times New Roman"/>
          <w:b/>
          <w:bCs/>
          <w:sz w:val="24"/>
          <w:szCs w:val="24"/>
        </w:rPr>
        <w:t>TUBİTAK Vizyon 2023 Eğitim ve İnsan Kaynakları Raporu)</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 xml:space="preserve">İşgücünün </w:t>
      </w:r>
      <w:proofErr w:type="spellStart"/>
      <w:r w:rsidRPr="00E67D3A">
        <w:rPr>
          <w:rFonts w:ascii="Times New Roman" w:hAnsi="Times New Roman" w:cs="Times New Roman"/>
          <w:sz w:val="24"/>
          <w:szCs w:val="24"/>
        </w:rPr>
        <w:t>niteliklendirilmesi</w:t>
      </w:r>
      <w:proofErr w:type="spellEnd"/>
      <w:r w:rsidRPr="00E67D3A">
        <w:rPr>
          <w:rFonts w:ascii="Times New Roman" w:hAnsi="Times New Roman" w:cs="Times New Roman"/>
          <w:sz w:val="24"/>
          <w:szCs w:val="24"/>
        </w:rPr>
        <w:t>; mesleki eğitimle işsizlere ve çalışanlara nitelik kazandırılmasına öncelik verilmesi. (</w:t>
      </w:r>
      <w:r w:rsidRPr="00E67D3A">
        <w:rPr>
          <w:rFonts w:ascii="Times New Roman" w:hAnsi="Times New Roman" w:cs="Times New Roman"/>
          <w:b/>
          <w:bCs/>
          <w:sz w:val="24"/>
          <w:szCs w:val="24"/>
        </w:rPr>
        <w:t>TUBİTAK Vizyon 2023 Eğitim ve İnsan Kaynakları Raporu)</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Bireylerin mesleki gelişim süreçleri desteklenecektir. (</w:t>
      </w:r>
      <w:r w:rsidRPr="00E67D3A">
        <w:rPr>
          <w:rFonts w:ascii="Times New Roman" w:hAnsi="Times New Roman" w:cs="Times New Roman"/>
          <w:b/>
          <w:bCs/>
          <w:sz w:val="24"/>
          <w:szCs w:val="24"/>
        </w:rPr>
        <w:t>HBÖ Strateji Belgesi, 2014-2018)</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Nitelikli insan gücü yetiştirilecek ve mevcut işletmelerde çalışanların mesleki ve teknik niteliklerinde iyileştirmeye yönelik çalışmalar desteklenecektir. Eğitim programlarıyla teknoloji üretimine ve Ar-Ge’ye yatkın işgücü yetiştirilmesi sağlanacaktır. (</w:t>
      </w:r>
      <w:r w:rsidRPr="00E67D3A">
        <w:rPr>
          <w:rFonts w:ascii="Times New Roman" w:hAnsi="Times New Roman" w:cs="Times New Roman"/>
          <w:b/>
          <w:bCs/>
          <w:sz w:val="24"/>
          <w:szCs w:val="24"/>
        </w:rPr>
        <w:t>HBÖ Strateji Belgesi, 2014-2018)</w:t>
      </w:r>
    </w:p>
    <w:p w:rsidR="0081094B" w:rsidRPr="00E67D3A" w:rsidRDefault="0081094B" w:rsidP="0081094B">
      <w:pPr>
        <w:pStyle w:val="ListeParagraf"/>
        <w:ind w:left="426"/>
        <w:jc w:val="both"/>
        <w:rPr>
          <w:rFonts w:ascii="Times New Roman" w:hAnsi="Times New Roman" w:cs="Times New Roman"/>
          <w:b/>
          <w:bCs/>
          <w:sz w:val="24"/>
          <w:szCs w:val="24"/>
        </w:rPr>
      </w:pPr>
    </w:p>
    <w:p w:rsidR="0081094B" w:rsidRPr="00E67D3A" w:rsidRDefault="0081094B" w:rsidP="0081094B">
      <w:pPr>
        <w:pStyle w:val="ListeParagraf"/>
        <w:ind w:left="426"/>
        <w:jc w:val="both"/>
        <w:rPr>
          <w:rFonts w:ascii="Times New Roman" w:hAnsi="Times New Roman" w:cs="Times New Roman"/>
          <w:b/>
          <w:bCs/>
          <w:sz w:val="24"/>
          <w:szCs w:val="24"/>
        </w:rPr>
      </w:pPr>
    </w:p>
    <w:p w:rsidR="0081094B" w:rsidRPr="00E67D3A" w:rsidRDefault="0081094B" w:rsidP="0081094B">
      <w:pPr>
        <w:pStyle w:val="ListeParagraf"/>
        <w:ind w:left="426"/>
        <w:jc w:val="both"/>
        <w:rPr>
          <w:rFonts w:ascii="Times New Roman" w:hAnsi="Times New Roman" w:cs="Times New Roman"/>
          <w:b/>
          <w:bCs/>
          <w:sz w:val="24"/>
          <w:szCs w:val="24"/>
        </w:rPr>
      </w:pPr>
    </w:p>
    <w:p w:rsidR="0081094B" w:rsidRPr="00E67D3A" w:rsidRDefault="0081094B" w:rsidP="0081094B">
      <w:pPr>
        <w:rPr>
          <w:rFonts w:ascii="Times New Roman" w:hAnsi="Times New Roman" w:cs="Times New Roman"/>
          <w:b/>
          <w:bCs/>
          <w:szCs w:val="24"/>
        </w:rPr>
      </w:pPr>
      <w:r w:rsidRPr="00E67D3A">
        <w:rPr>
          <w:rFonts w:ascii="Times New Roman" w:hAnsi="Times New Roman" w:cs="Times New Roman"/>
          <w:b/>
          <w:bCs/>
          <w:szCs w:val="24"/>
        </w:rPr>
        <w:t xml:space="preserve">TEMA </w:t>
      </w:r>
      <w:proofErr w:type="gramStart"/>
      <w:r w:rsidRPr="00E67D3A">
        <w:rPr>
          <w:rFonts w:ascii="Times New Roman" w:hAnsi="Times New Roman" w:cs="Times New Roman"/>
          <w:b/>
          <w:bCs/>
          <w:szCs w:val="24"/>
        </w:rPr>
        <w:t>2.3</w:t>
      </w:r>
      <w:proofErr w:type="gramEnd"/>
    </w:p>
    <w:p w:rsidR="0081094B" w:rsidRPr="00E67D3A" w:rsidRDefault="0081094B" w:rsidP="0081094B">
      <w:pPr>
        <w:jc w:val="center"/>
        <w:rPr>
          <w:rFonts w:ascii="Times New Roman" w:hAnsi="Times New Roman" w:cs="Times New Roman"/>
          <w:b/>
          <w:bCs/>
          <w:szCs w:val="24"/>
        </w:rPr>
      </w:pPr>
      <w:r w:rsidRPr="00E67D3A">
        <w:rPr>
          <w:rFonts w:ascii="Times New Roman" w:hAnsi="Times New Roman" w:cs="Times New Roman"/>
          <w:b/>
          <w:bCs/>
          <w:szCs w:val="24"/>
        </w:rPr>
        <w:t>ÜST POLİTİKA BELGELERİ</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 xml:space="preserve">Ulusal Yeterlilik </w:t>
      </w:r>
      <w:proofErr w:type="spellStart"/>
      <w:r w:rsidRPr="00E67D3A">
        <w:rPr>
          <w:rFonts w:ascii="Times New Roman" w:hAnsi="Times New Roman" w:cs="Times New Roman"/>
          <w:sz w:val="24"/>
          <w:szCs w:val="24"/>
        </w:rPr>
        <w:t>Çerçevesi’nin</w:t>
      </w:r>
      <w:proofErr w:type="spellEnd"/>
      <w:r w:rsidRPr="00E67D3A">
        <w:rPr>
          <w:rFonts w:ascii="Times New Roman" w:hAnsi="Times New Roman" w:cs="Times New Roman"/>
          <w:sz w:val="24"/>
          <w:szCs w:val="24"/>
        </w:rPr>
        <w:t>, yükseköğretim ve yaygın eğitim yeterliliklerini de kapsayacak şekilde genişletilmesi ve girişimcilik kültürünün mesleki yeterliliklerle desteklenmesi. Eğitim ve öğretim kurumlarının akreditasyonuna başlanması.</w:t>
      </w:r>
      <w:proofErr w:type="gramStart"/>
      <w:r w:rsidRPr="00E67D3A">
        <w:rPr>
          <w:rFonts w:ascii="Times New Roman" w:hAnsi="Times New Roman" w:cs="Times New Roman"/>
          <w:sz w:val="24"/>
          <w:szCs w:val="24"/>
        </w:rPr>
        <w:t>(</w:t>
      </w:r>
      <w:proofErr w:type="gramEnd"/>
      <w:r w:rsidRPr="00E67D3A">
        <w:rPr>
          <w:rFonts w:ascii="Times New Roman" w:hAnsi="Times New Roman" w:cs="Times New Roman"/>
          <w:b/>
          <w:bCs/>
          <w:sz w:val="24"/>
          <w:szCs w:val="24"/>
        </w:rPr>
        <w:t>10. Kalkınma Planı. 19. ÖDÖP</w:t>
      </w:r>
      <w:proofErr w:type="gramStart"/>
      <w:r w:rsidRPr="00E67D3A">
        <w:rPr>
          <w:rFonts w:ascii="Times New Roman" w:hAnsi="Times New Roman" w:cs="Times New Roman"/>
          <w:b/>
          <w:bCs/>
          <w:sz w:val="24"/>
          <w:szCs w:val="24"/>
        </w:rPr>
        <w:t>)</w:t>
      </w:r>
      <w:proofErr w:type="gramEnd"/>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Meslek standartlarına dayalı yeterliliklerin geliştirilmesi, belgelendirilmesi, belge ve eğitim veren kuruluşların akreditasyonu gibi temel işlevleri içeren Ulusal Mesleki </w:t>
      </w:r>
      <w:r w:rsidRPr="00E67D3A">
        <w:rPr>
          <w:rFonts w:ascii="Times New Roman" w:hAnsi="Times New Roman" w:cs="Times New Roman"/>
          <w:sz w:val="24"/>
          <w:szCs w:val="24"/>
        </w:rPr>
        <w:lastRenderedPageBreak/>
        <w:t>Yeterlilik Sistemi’ne ilişkin çalışmalar tamamlanacak ve bu sisteme duyarlı bir mesleki eğitim yapısı geliştirilecektir. (</w:t>
      </w:r>
      <w:r w:rsidRPr="00E67D3A">
        <w:rPr>
          <w:rFonts w:ascii="Times New Roman" w:hAnsi="Times New Roman" w:cs="Times New Roman"/>
          <w:b/>
          <w:bCs/>
          <w:sz w:val="24"/>
          <w:szCs w:val="24"/>
        </w:rPr>
        <w:t>Türkiye Katılım Ortaklığı Belgesi, 2008)</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E67D3A">
        <w:rPr>
          <w:rFonts w:ascii="Times New Roman" w:hAnsi="Times New Roman" w:cs="Times New Roman"/>
          <w:sz w:val="24"/>
          <w:szCs w:val="24"/>
        </w:rPr>
        <w:t>Hayat boyu öğrenme kapsamında ulusal ve uluslararası işbirliği artırılacaktır. (</w:t>
      </w:r>
      <w:r w:rsidRPr="00E67D3A">
        <w:rPr>
          <w:rFonts w:ascii="Times New Roman" w:hAnsi="Times New Roman" w:cs="Times New Roman"/>
          <w:b/>
          <w:bCs/>
          <w:sz w:val="24"/>
          <w:szCs w:val="24"/>
        </w:rPr>
        <w:t>HBÖ Strateji Belgesi)</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MTE okul ve kurumlarının akredite olması sağlanacaktır. (</w:t>
      </w:r>
      <w:r w:rsidRPr="00E67D3A">
        <w:rPr>
          <w:rFonts w:ascii="Times New Roman" w:hAnsi="Times New Roman" w:cs="Times New Roman"/>
          <w:b/>
          <w:bCs/>
          <w:sz w:val="24"/>
          <w:szCs w:val="24"/>
        </w:rPr>
        <w:t>MTE Strateji Belgesi)</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Mesleki Eğitim ve Öğretimde Avrupa Kredi Sistemi (ECVET) ile uyumlu kredi sistemi oluşturulacaktır. (</w:t>
      </w:r>
      <w:r w:rsidRPr="00E67D3A">
        <w:rPr>
          <w:rFonts w:ascii="Times New Roman" w:hAnsi="Times New Roman" w:cs="Times New Roman"/>
          <w:b/>
          <w:bCs/>
          <w:sz w:val="24"/>
          <w:szCs w:val="24"/>
        </w:rPr>
        <w:t>İMEİGEP)</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Eğitim kurumlarında küresel algı ve farkındalığın artırılmasına yönelik programlar ve faaliyetler uygulanacak.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Yabancı dil eğitimine erken yaşlarda başlanacak, bireylerin en az bir yabancı dili iyi derecede öğrenmesini sağlayacak düzenlemeler yapılacaktır.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En az gelişmiş ülkeler ve dönüşüm sürecindeki ülkelere yönelik üniversite ve araştırma kurumlarınca gerçekleştirilen eğitim, araştırma ve hareketlilik faaliyetleri desteklenecek. (</w:t>
      </w:r>
      <w:r w:rsidRPr="00E67D3A">
        <w:rPr>
          <w:rFonts w:ascii="Times New Roman" w:hAnsi="Times New Roman" w:cs="Times New Roman"/>
          <w:b/>
          <w:bCs/>
          <w:sz w:val="24"/>
          <w:szCs w:val="24"/>
        </w:rPr>
        <w:t>10. Kalkınma Planı)</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MTE okul ve kurum öğrenci ve mezunlarının ulusal ve uluslararası hareketliliği etkinleştirilecektir. (</w:t>
      </w:r>
      <w:r w:rsidRPr="00E67D3A">
        <w:rPr>
          <w:rFonts w:ascii="Times New Roman" w:hAnsi="Times New Roman" w:cs="Times New Roman"/>
          <w:b/>
          <w:bCs/>
          <w:sz w:val="24"/>
          <w:szCs w:val="24"/>
        </w:rPr>
        <w:t>MTE Strateji Belgesi)</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2014-2020 yılları arasında uygulanacak olan </w:t>
      </w:r>
      <w:proofErr w:type="spellStart"/>
      <w:r w:rsidRPr="00E67D3A">
        <w:rPr>
          <w:rFonts w:ascii="Times New Roman" w:hAnsi="Times New Roman" w:cs="Times New Roman"/>
          <w:sz w:val="24"/>
          <w:szCs w:val="24"/>
        </w:rPr>
        <w:t>Erasmus</w:t>
      </w:r>
      <w:proofErr w:type="spellEnd"/>
      <w:r w:rsidRPr="00E67D3A">
        <w:rPr>
          <w:rFonts w:ascii="Times New Roman" w:hAnsi="Times New Roman" w:cs="Times New Roman"/>
          <w:sz w:val="24"/>
          <w:szCs w:val="24"/>
        </w:rPr>
        <w:t xml:space="preserve">+ Programı ile kişilere, yaş ve eğitim geçmişlerine bakılmaksızın yeni beceriler kazandırılması, onların kişisel gelişimlerinin güçlendirilmesi ve istihdam olanaklarının arttırılması amaçlanmaktadır. </w:t>
      </w:r>
      <w:proofErr w:type="spellStart"/>
      <w:r w:rsidRPr="00E67D3A">
        <w:rPr>
          <w:rFonts w:ascii="Times New Roman" w:hAnsi="Times New Roman" w:cs="Times New Roman"/>
          <w:sz w:val="24"/>
          <w:szCs w:val="24"/>
        </w:rPr>
        <w:t>Erasmus</w:t>
      </w:r>
      <w:proofErr w:type="spellEnd"/>
      <w:r w:rsidRPr="00E67D3A">
        <w:rPr>
          <w:rFonts w:ascii="Times New Roman" w:hAnsi="Times New Roman" w:cs="Times New Roman"/>
          <w:sz w:val="24"/>
          <w:szCs w:val="24"/>
        </w:rPr>
        <w:t>+ Programı; eğitim, öğretim, gençlik ve spor alanlarını kapsamaktadır. Program sektörlere yönelik yenilikçi mesleki eğitim-öğretim metotları yoluyla istihdam edilebilirliği arttırabilmek için eğitim ve öğretim kurum/kuruluşları arasında ortaklıklar (</w:t>
      </w:r>
      <w:proofErr w:type="spellStart"/>
      <w:r w:rsidRPr="00E67D3A">
        <w:rPr>
          <w:rFonts w:ascii="Times New Roman" w:hAnsi="Times New Roman" w:cs="Times New Roman"/>
          <w:sz w:val="24"/>
          <w:szCs w:val="24"/>
        </w:rPr>
        <w:t>Sektörel</w:t>
      </w:r>
      <w:proofErr w:type="spellEnd"/>
      <w:r w:rsidRPr="00E67D3A">
        <w:rPr>
          <w:rFonts w:ascii="Times New Roman" w:hAnsi="Times New Roman" w:cs="Times New Roman"/>
          <w:sz w:val="24"/>
          <w:szCs w:val="24"/>
        </w:rPr>
        <w:t xml:space="preserve"> Beceri Ortaklıkları) oluşturulmasına imkân sağlamaktadır. Ayrıca yeni dönemde hareketlilik ve ortaklık fırsatları önemli ölçüde güçlendirilmiş ve özellikle yükseköğretim /mesleki eğitim öğrencileri, öğretmenler, eğiticiler ve gençlik çalışanları için hibe imkânları arttırılmıştır. (</w:t>
      </w:r>
      <w:proofErr w:type="spellStart"/>
      <w:r w:rsidRPr="00E67D3A">
        <w:rPr>
          <w:rFonts w:ascii="Times New Roman" w:hAnsi="Times New Roman" w:cs="Times New Roman"/>
          <w:b/>
          <w:bCs/>
          <w:sz w:val="24"/>
          <w:szCs w:val="24"/>
        </w:rPr>
        <w:t>Erasmus</w:t>
      </w:r>
      <w:proofErr w:type="spellEnd"/>
      <w:r w:rsidRPr="00E67D3A">
        <w:rPr>
          <w:rFonts w:ascii="Times New Roman" w:hAnsi="Times New Roman" w:cs="Times New Roman"/>
          <w:b/>
          <w:bCs/>
          <w:sz w:val="24"/>
          <w:szCs w:val="24"/>
        </w:rPr>
        <w:t>+ Programı Rehberi, 2014-2020)</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2020'ye kadar sürecek dönemde eğitim ve öğretimde Avrupa işbirliğinin yol haritası olmasına ilaveten, eğitim ve öğretim sistemlerini bir bütün olarak hayat boyu öğrenme perspektifine oturtarak stratejik bir çerçeve oluşturan Eğitim ve Öğretim 2020 dört stratejik hedef belirlenmiştir:</w:t>
      </w:r>
    </w:p>
    <w:p w:rsidR="0081094B" w:rsidRPr="00E67D3A" w:rsidRDefault="0081094B" w:rsidP="0081094B">
      <w:pPr>
        <w:pStyle w:val="ListeParagraf"/>
        <w:spacing w:before="120" w:after="120" w:line="360" w:lineRule="auto"/>
        <w:ind w:left="0" w:firstLine="851"/>
        <w:jc w:val="both"/>
        <w:rPr>
          <w:rFonts w:ascii="Times New Roman" w:hAnsi="Times New Roman" w:cs="Times New Roman"/>
          <w:sz w:val="24"/>
          <w:szCs w:val="24"/>
        </w:rPr>
      </w:pPr>
      <w:r w:rsidRPr="00E67D3A">
        <w:rPr>
          <w:rFonts w:ascii="Times New Roman" w:hAnsi="Times New Roman" w:cs="Times New Roman"/>
          <w:sz w:val="24"/>
          <w:szCs w:val="24"/>
        </w:rPr>
        <w:lastRenderedPageBreak/>
        <w:t>* Hayat boyu öğrenmeyi ve hareketliliği gerçekleştirmek,</w:t>
      </w:r>
    </w:p>
    <w:p w:rsidR="0081094B" w:rsidRPr="00E67D3A" w:rsidRDefault="0081094B" w:rsidP="0081094B">
      <w:pPr>
        <w:pStyle w:val="ListeParagraf"/>
        <w:spacing w:before="120" w:after="120" w:line="360" w:lineRule="auto"/>
        <w:ind w:left="0" w:firstLine="851"/>
        <w:jc w:val="both"/>
        <w:rPr>
          <w:rFonts w:ascii="Times New Roman" w:hAnsi="Times New Roman" w:cs="Times New Roman"/>
          <w:sz w:val="24"/>
          <w:szCs w:val="24"/>
        </w:rPr>
      </w:pPr>
      <w:r w:rsidRPr="00E67D3A">
        <w:rPr>
          <w:rFonts w:ascii="Times New Roman" w:hAnsi="Times New Roman" w:cs="Times New Roman"/>
          <w:sz w:val="24"/>
          <w:szCs w:val="24"/>
        </w:rPr>
        <w:t>* Eşitliği, sosyal uyumu ve aktif vatandaşlığı teşvik etmek,</w:t>
      </w:r>
    </w:p>
    <w:p w:rsidR="0081094B" w:rsidRPr="00E67D3A"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E67D3A">
        <w:rPr>
          <w:rFonts w:ascii="Times New Roman" w:hAnsi="Times New Roman" w:cs="Times New Roman"/>
          <w:sz w:val="24"/>
          <w:szCs w:val="24"/>
        </w:rPr>
        <w:t>2012/105 İlk ve Ortaöğretimde Yabancı Dil Öğretim Sistemi Konusunda Araştırma Yapılması ve Alternatif Öğretim Modellerinin Geliştirilmesi. (</w:t>
      </w:r>
      <w:r w:rsidRPr="00E67D3A">
        <w:rPr>
          <w:rFonts w:ascii="Times New Roman" w:hAnsi="Times New Roman" w:cs="Times New Roman"/>
          <w:b/>
          <w:bCs/>
          <w:sz w:val="24"/>
          <w:szCs w:val="24"/>
        </w:rPr>
        <w:t>BTYK 2012- 105)</w:t>
      </w:r>
    </w:p>
    <w:p w:rsidR="0081094B" w:rsidRPr="00E67D3A" w:rsidRDefault="0081094B" w:rsidP="0081094B">
      <w:pPr>
        <w:pStyle w:val="ListeParagraf"/>
        <w:jc w:val="both"/>
        <w:rPr>
          <w:rFonts w:ascii="Times New Roman" w:hAnsi="Times New Roman" w:cs="Times New Roman"/>
          <w:b/>
          <w:bCs/>
          <w:sz w:val="24"/>
          <w:szCs w:val="24"/>
        </w:rPr>
      </w:pPr>
    </w:p>
    <w:p w:rsidR="0081094B" w:rsidRPr="00E67D3A" w:rsidRDefault="0081094B" w:rsidP="0081094B">
      <w:pPr>
        <w:rPr>
          <w:rFonts w:ascii="Times New Roman" w:hAnsi="Times New Roman" w:cs="Times New Roman"/>
          <w:b/>
          <w:bCs/>
          <w:szCs w:val="24"/>
        </w:rPr>
      </w:pPr>
      <w:r w:rsidRPr="00E67D3A">
        <w:rPr>
          <w:rFonts w:ascii="Times New Roman" w:hAnsi="Times New Roman" w:cs="Times New Roman"/>
          <w:b/>
          <w:bCs/>
          <w:szCs w:val="24"/>
        </w:rPr>
        <w:t xml:space="preserve">TEMA </w:t>
      </w:r>
      <w:proofErr w:type="gramStart"/>
      <w:r w:rsidRPr="00E67D3A">
        <w:rPr>
          <w:rFonts w:ascii="Times New Roman" w:hAnsi="Times New Roman" w:cs="Times New Roman"/>
          <w:b/>
          <w:bCs/>
          <w:szCs w:val="24"/>
        </w:rPr>
        <w:t>3.1</w:t>
      </w:r>
      <w:proofErr w:type="gramEnd"/>
      <w:r w:rsidRPr="00E67D3A">
        <w:rPr>
          <w:rFonts w:ascii="Times New Roman" w:hAnsi="Times New Roman" w:cs="Times New Roman"/>
          <w:b/>
          <w:bCs/>
          <w:szCs w:val="24"/>
        </w:rPr>
        <w:t>.</w:t>
      </w:r>
    </w:p>
    <w:p w:rsidR="0081094B" w:rsidRPr="00E67D3A" w:rsidRDefault="0081094B" w:rsidP="0081094B">
      <w:pPr>
        <w:jc w:val="center"/>
        <w:rPr>
          <w:rFonts w:ascii="Times New Roman" w:hAnsi="Times New Roman" w:cs="Times New Roman"/>
          <w:b/>
          <w:bCs/>
          <w:szCs w:val="24"/>
        </w:rPr>
      </w:pPr>
      <w:r w:rsidRPr="00E67D3A">
        <w:rPr>
          <w:rFonts w:ascii="Times New Roman" w:hAnsi="Times New Roman" w:cs="Times New Roman"/>
          <w:b/>
          <w:bCs/>
          <w:szCs w:val="24"/>
        </w:rPr>
        <w:t>ÜST POLİTİKA BELGELERİ</w:t>
      </w:r>
    </w:p>
    <w:p w:rsidR="0081094B" w:rsidRPr="00E67D3A" w:rsidRDefault="0081094B" w:rsidP="0081094B">
      <w:pPr>
        <w:rPr>
          <w:rFonts w:ascii="Times New Roman" w:hAnsi="Times New Roman" w:cs="Times New Roman"/>
          <w:color w:val="002060"/>
          <w:szCs w:val="24"/>
        </w:rPr>
      </w:pPr>
    </w:p>
    <w:p w:rsidR="0081094B" w:rsidRPr="00E67D3A" w:rsidRDefault="0081094B" w:rsidP="0081094B">
      <w:pPr>
        <w:spacing w:line="360" w:lineRule="auto"/>
        <w:ind w:firstLine="851"/>
        <w:jc w:val="both"/>
        <w:rPr>
          <w:rFonts w:ascii="Times New Roman" w:hAnsi="Times New Roman" w:cs="Times New Roman"/>
          <w:szCs w:val="24"/>
        </w:rPr>
      </w:pPr>
      <w:r w:rsidRPr="00E67D3A">
        <w:rPr>
          <w:rFonts w:ascii="Times New Roman" w:hAnsi="Times New Roman" w:cs="Times New Roman"/>
          <w:szCs w:val="24"/>
        </w:rPr>
        <w:t xml:space="preserve">10. Kalkınma Planı, Hükümet Programları, Millî Eğitim Şurası Kararları, AB Müktesebatı ve diğer üst politika belgelerinde yer alan ve aşağıda belirtilen tedbirler MEB 2015-2019 Stratejik Planı’nda yer alan “Beşeri Alt Yapının Geliştirilmesi” stratejik hedefinin muhtevasını oluşturmaktadır. </w:t>
      </w:r>
    </w:p>
    <w:p w:rsidR="0081094B" w:rsidRPr="00E67D3A"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Hizmet içi eğitim uygulamalarının yaygınlaştırılması suretiyle kamu personelinin beceri düzeyinin arttırılması, kamu insan kaynakları süreçlerinde liyakatin temel alınması ve işlevsel bir performans değerlendirme sisteminin geliştirilmesi,</w:t>
      </w:r>
    </w:p>
    <w:p w:rsidR="0081094B" w:rsidRPr="00E67D3A"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Deneyimli öğretmenlerin dezavantajlı bölgelerde ve okullarda uzun süreli çalışmasının özendirilmesi,</w:t>
      </w:r>
    </w:p>
    <w:p w:rsidR="0081094B" w:rsidRPr="00E67D3A"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Öğretmenlik mesleğinin daha cazip hale getirilmesi; öğretmen yetiştiren fakülteler ile okullar arasındaki etkileşim güçlendirilmesi; öğretmen yetiştirme ve geliştirme sisteminin, öğretmen ve öğrenci yeterliliklerini esas alan, kişisel ve mesleki gelişimi sürekli teşvik eden, kariyer gelişimi ve performansa dayanan bir yapıda düzenlenmesi,</w:t>
      </w:r>
    </w:p>
    <w:p w:rsidR="0081094B" w:rsidRPr="00E67D3A"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Düşük gelirli bölgelerde, çalışmayı özendirecek yasal düzenlemelerin yapılması ve özellikle nitelikli ve tecrübeli kamu personelinin merkez-taşra, kurum ve kuruluşlar ile bölgeler arasındaki dengesiz dağılımının giderilmesi,</w:t>
      </w:r>
    </w:p>
    <w:p w:rsidR="0081094B" w:rsidRPr="00E67D3A"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İnsan gücü arz ve talep eğilimlerinin belirlenebilmesi amacıyla hane halkının eğitim,  istihdam ve meslek durumlarını içeren gerekli verilerin üretilmesi, derlenmesi ve işgücü piyasası ihtiyaç analizlerinin yapılması,</w:t>
      </w:r>
    </w:p>
    <w:p w:rsidR="0081094B" w:rsidRPr="00E67D3A" w:rsidRDefault="0081094B" w:rsidP="0081094B">
      <w:pPr>
        <w:rPr>
          <w:rFonts w:ascii="Times New Roman" w:hAnsi="Times New Roman" w:cs="Times New Roman"/>
          <w:b/>
          <w:bCs/>
          <w:szCs w:val="24"/>
        </w:rPr>
      </w:pPr>
      <w:r w:rsidRPr="00E67D3A">
        <w:rPr>
          <w:rFonts w:ascii="Times New Roman" w:hAnsi="Times New Roman" w:cs="Times New Roman"/>
          <w:szCs w:val="24"/>
        </w:rPr>
        <w:t>Öğretmen atamalarının, zorunlu durumlar dışında yılda bir kez eğitim-öğretim dönemi sonunda yapılması, bu bağlamda emeklilik işlemlerinin atama döneminden önce tamamlanarak atama dönemine kadar boş kadroların net bir şekilde belirlenmesi ve işlemlerin standartlaştırılması</w:t>
      </w:r>
    </w:p>
    <w:p w:rsidR="0008412A" w:rsidRDefault="0008412A" w:rsidP="0081094B">
      <w:pPr>
        <w:rPr>
          <w:rFonts w:ascii="Times New Roman" w:hAnsi="Times New Roman" w:cs="Times New Roman"/>
          <w:b/>
          <w:bCs/>
          <w:szCs w:val="24"/>
        </w:rPr>
      </w:pPr>
    </w:p>
    <w:p w:rsidR="0081094B" w:rsidRPr="00E67D3A" w:rsidRDefault="0081094B" w:rsidP="0081094B">
      <w:pPr>
        <w:rPr>
          <w:rFonts w:ascii="Times New Roman" w:hAnsi="Times New Roman" w:cs="Times New Roman"/>
          <w:b/>
          <w:bCs/>
          <w:szCs w:val="24"/>
        </w:rPr>
      </w:pPr>
      <w:bookmarkStart w:id="164" w:name="_GoBack"/>
      <w:bookmarkEnd w:id="164"/>
      <w:r w:rsidRPr="00E67D3A">
        <w:rPr>
          <w:rFonts w:ascii="Times New Roman" w:hAnsi="Times New Roman" w:cs="Times New Roman"/>
          <w:b/>
          <w:bCs/>
          <w:szCs w:val="24"/>
        </w:rPr>
        <w:lastRenderedPageBreak/>
        <w:t>TEMA 3.2.</w:t>
      </w:r>
    </w:p>
    <w:p w:rsidR="0081094B" w:rsidRPr="00E67D3A" w:rsidRDefault="0081094B" w:rsidP="0081094B">
      <w:pPr>
        <w:rPr>
          <w:rFonts w:ascii="Times New Roman" w:hAnsi="Times New Roman" w:cs="Times New Roman"/>
          <w:color w:val="002060"/>
          <w:szCs w:val="24"/>
        </w:rPr>
      </w:pPr>
    </w:p>
    <w:p w:rsidR="0081094B" w:rsidRPr="00E67D3A" w:rsidRDefault="0081094B" w:rsidP="0081094B">
      <w:pPr>
        <w:spacing w:line="360" w:lineRule="auto"/>
        <w:jc w:val="center"/>
        <w:rPr>
          <w:rFonts w:ascii="Times New Roman" w:hAnsi="Times New Roman" w:cs="Times New Roman"/>
          <w:b/>
          <w:bCs/>
          <w:szCs w:val="24"/>
        </w:rPr>
      </w:pPr>
      <w:r w:rsidRPr="00E67D3A">
        <w:rPr>
          <w:rFonts w:ascii="Times New Roman" w:hAnsi="Times New Roman" w:cs="Times New Roman"/>
          <w:b/>
          <w:bCs/>
          <w:sz w:val="28"/>
          <w:szCs w:val="28"/>
        </w:rPr>
        <w:t>ÜST POLİTİKA ANALİZİ</w:t>
      </w:r>
    </w:p>
    <w:p w:rsidR="0081094B" w:rsidRPr="00E67D3A" w:rsidRDefault="0081094B" w:rsidP="0081094B">
      <w:pPr>
        <w:spacing w:line="360" w:lineRule="auto"/>
        <w:ind w:firstLine="851"/>
        <w:jc w:val="both"/>
        <w:rPr>
          <w:rFonts w:ascii="Times New Roman" w:hAnsi="Times New Roman" w:cs="Times New Roman"/>
          <w:szCs w:val="24"/>
        </w:rPr>
      </w:pPr>
      <w:r w:rsidRPr="00E67D3A">
        <w:rPr>
          <w:rFonts w:ascii="Times New Roman" w:hAnsi="Times New Roman" w:cs="Times New Roman"/>
          <w:szCs w:val="24"/>
        </w:rPr>
        <w:t xml:space="preserve">10. Kalkınma Planı, Hükümet Programları, Millî Eğitim Şurası Kararları, AB Müktesebatı ve diğer üst politika belgelerinde yer alan ve aşağıda belirtilen tedbirler MEB 2015-2019 Stratejik Planı’nda yer alan “Fiziki ve Mali Alt Yapının Geliştirilmesi” stratejik hedefinin muhtevasını oluşturmaktadır. </w:t>
      </w:r>
    </w:p>
    <w:p w:rsidR="0081094B" w:rsidRPr="00E67D3A"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Eğitimde alternatif finansman modellerinin geliştirilmesi, özel sektörün eğitim kurumu açmasının, özel kesim ve meslek örgütlerinin mesleki eğitim sürecine idari ve mali yönden aktif katılımının özendirilmesi,</w:t>
      </w:r>
    </w:p>
    <w:p w:rsidR="0081094B" w:rsidRPr="00E67D3A" w:rsidRDefault="0081094B" w:rsidP="00E43616">
      <w:pPr>
        <w:pStyle w:val="ListeParagraf"/>
        <w:numPr>
          <w:ilvl w:val="0"/>
          <w:numId w:val="38"/>
        </w:numPr>
        <w:spacing w:line="360" w:lineRule="auto"/>
        <w:contextualSpacing w:val="0"/>
        <w:jc w:val="both"/>
        <w:rPr>
          <w:rFonts w:ascii="Times New Roman" w:hAnsi="Times New Roman" w:cs="Times New Roman"/>
          <w:color w:val="000000"/>
          <w:sz w:val="24"/>
          <w:szCs w:val="24"/>
        </w:rPr>
      </w:pPr>
      <w:r w:rsidRPr="00E67D3A">
        <w:rPr>
          <w:rFonts w:ascii="Times New Roman" w:hAnsi="Times New Roman" w:cs="Times New Roman"/>
          <w:color w:val="000000"/>
          <w:sz w:val="24"/>
          <w:szCs w:val="24"/>
        </w:rPr>
        <w:t>Kalabalık ve birleştirilmiş sınıf ile ikili eğitim uygulamalarının azaltılması, öğrenci pansiyonlarının yaygınlaştırılması,</w:t>
      </w:r>
    </w:p>
    <w:p w:rsidR="0081094B" w:rsidRPr="00E67D3A"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Eğitim ortamlarının öğrencinin gelişim dönemi göz önünde bulundurularak öğrenme kuramları, güncel ve etkinliği bilimsel verilerle desteklenen yaklaşımlara göre hazırlanan programlar temel alınarak paydaşların iş birliği içinde çalışabilecekleri şekilde düzenlenmesi,</w:t>
      </w:r>
    </w:p>
    <w:p w:rsidR="0081094B" w:rsidRPr="00E67D3A"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Okulların daha verimli kullanılabilmesi için kullanıcıların fikirlerinin dikkate alınması; akademik, sosyal ve kültürel alt yapısı olmayan binaların okul olarak açılmaması, illerdeki her eğitim bölgesinde bölge okullarının ortak kullanımına elverişli en az birer adet spor salonu, yüzme havuzu, tiyatro, gösteri ve etkinlik salonunun inşa edilmesi. </w:t>
      </w:r>
    </w:p>
    <w:p w:rsidR="0081094B" w:rsidRPr="00E67D3A"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Eğitim ortamlarının etkili olarak düzenlenmesinde psikoloji, biyoloji, </w:t>
      </w:r>
      <w:proofErr w:type="gramStart"/>
      <w:r w:rsidRPr="00E67D3A">
        <w:rPr>
          <w:rFonts w:ascii="Times New Roman" w:hAnsi="Times New Roman" w:cs="Times New Roman"/>
          <w:sz w:val="24"/>
          <w:szCs w:val="24"/>
        </w:rPr>
        <w:t>ekoloji</w:t>
      </w:r>
      <w:proofErr w:type="gramEnd"/>
      <w:r w:rsidRPr="00E67D3A">
        <w:rPr>
          <w:rFonts w:ascii="Times New Roman" w:hAnsi="Times New Roman" w:cs="Times New Roman"/>
          <w:sz w:val="24"/>
          <w:szCs w:val="24"/>
        </w:rPr>
        <w:t>, mühendislik, mimarlık, teknoloji ve ekonomi gibi bilimlerden de yararlanılması,</w:t>
      </w:r>
    </w:p>
    <w:p w:rsidR="0081094B" w:rsidRPr="00E67D3A"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Okul binalarının tasarlanmasında teknolojik altyapının göz önünde bulundurulması, mesleki ve teknik ortaöğretim kurumlarında atölyelerin modüler sisteme uygun hâle getirilmesi,</w:t>
      </w:r>
    </w:p>
    <w:p w:rsidR="0081094B" w:rsidRPr="00E67D3A"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Öğrencilerin bilişsel becerilerinin yanında </w:t>
      </w:r>
      <w:proofErr w:type="spellStart"/>
      <w:r w:rsidRPr="00E67D3A">
        <w:rPr>
          <w:rFonts w:ascii="Times New Roman" w:hAnsi="Times New Roman" w:cs="Times New Roman"/>
          <w:sz w:val="24"/>
          <w:szCs w:val="24"/>
        </w:rPr>
        <w:t>duyuşsal</w:t>
      </w:r>
      <w:proofErr w:type="spellEnd"/>
      <w:r w:rsidRPr="00E67D3A">
        <w:rPr>
          <w:rFonts w:ascii="Times New Roman" w:hAnsi="Times New Roman" w:cs="Times New Roman"/>
          <w:sz w:val="24"/>
          <w:szCs w:val="24"/>
        </w:rPr>
        <w:t xml:space="preserve"> becerilerini de harekete geçirmek için okulların cazibe merkezi hâline getirilmesi,</w:t>
      </w:r>
    </w:p>
    <w:p w:rsidR="0081094B" w:rsidRPr="00E67D3A"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lastRenderedPageBreak/>
        <w:t>Eğitim ortamlarının, dünyada ve Türkiye’de kabul gören “Hayat Boyu Öğrenme Stratejisi” dikkate alınarak tasarlanması, eğitim ortamlarının derslik sistemine uygun hâle getirilmesi, okul koridor veya alanlarında öğrencilerin eşyalarını koyacakları bölümlerin oluşturulması,</w:t>
      </w:r>
    </w:p>
    <w:p w:rsidR="0081094B" w:rsidRPr="00E67D3A"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proofErr w:type="gramStart"/>
      <w:r w:rsidRPr="00E67D3A">
        <w:rPr>
          <w:rFonts w:ascii="Times New Roman" w:hAnsi="Times New Roman" w:cs="Times New Roman"/>
          <w:sz w:val="24"/>
          <w:szCs w:val="24"/>
        </w:rPr>
        <w:t>Okul idarelerinin bütçeleme süreçlerinde yetki ve sorumluluklarının artırılması,  İlköğretim ve ortaöğretim kurumlarında büyüklüklerine ve öğrenci sayılarına göre kurumsal bütçe oluşturulması, okulun fiziki durumu ve ihtiyaçları dikkate alınarak her okul için genel bütçeden ödenek tahsisi yapılması, bu bütçenin harcanması ve harcamaların denetlenmesi için okulda oluşturulacak kurulların etkili olmasını sağlayacak mevzuat düzenlemelerinin yapılması.</w:t>
      </w:r>
      <w:proofErr w:type="gramEnd"/>
    </w:p>
    <w:p w:rsidR="0081094B" w:rsidRPr="00E67D3A" w:rsidRDefault="0081094B" w:rsidP="0081094B">
      <w:pPr>
        <w:spacing w:line="360" w:lineRule="auto"/>
        <w:jc w:val="both"/>
        <w:rPr>
          <w:rFonts w:ascii="Times New Roman" w:hAnsi="Times New Roman" w:cs="Times New Roman"/>
          <w:szCs w:val="24"/>
        </w:rPr>
      </w:pPr>
    </w:p>
    <w:p w:rsidR="0081094B" w:rsidRPr="00E67D3A" w:rsidRDefault="0081094B" w:rsidP="0081094B">
      <w:pPr>
        <w:spacing w:line="360" w:lineRule="auto"/>
        <w:jc w:val="both"/>
        <w:rPr>
          <w:rFonts w:ascii="Times New Roman" w:hAnsi="Times New Roman" w:cs="Times New Roman"/>
          <w:szCs w:val="24"/>
        </w:rPr>
      </w:pPr>
    </w:p>
    <w:p w:rsidR="0081094B" w:rsidRPr="00E67D3A" w:rsidRDefault="0081094B" w:rsidP="0081094B">
      <w:pPr>
        <w:spacing w:line="360" w:lineRule="auto"/>
        <w:jc w:val="both"/>
        <w:rPr>
          <w:rFonts w:ascii="Times New Roman" w:hAnsi="Times New Roman" w:cs="Times New Roman"/>
          <w:szCs w:val="24"/>
        </w:rPr>
      </w:pPr>
    </w:p>
    <w:p w:rsidR="0081094B" w:rsidRPr="00E67D3A" w:rsidRDefault="0081094B" w:rsidP="0081094B">
      <w:pPr>
        <w:rPr>
          <w:rFonts w:ascii="Times New Roman" w:hAnsi="Times New Roman" w:cs="Times New Roman"/>
          <w:b/>
          <w:bCs/>
          <w:szCs w:val="24"/>
        </w:rPr>
      </w:pPr>
      <w:r w:rsidRPr="00E67D3A">
        <w:rPr>
          <w:rFonts w:ascii="Times New Roman" w:hAnsi="Times New Roman" w:cs="Times New Roman"/>
          <w:b/>
          <w:bCs/>
          <w:szCs w:val="24"/>
        </w:rPr>
        <w:t xml:space="preserve">TEMA </w:t>
      </w:r>
      <w:proofErr w:type="gramStart"/>
      <w:r w:rsidRPr="00E67D3A">
        <w:rPr>
          <w:rFonts w:ascii="Times New Roman" w:hAnsi="Times New Roman" w:cs="Times New Roman"/>
          <w:b/>
          <w:bCs/>
          <w:szCs w:val="24"/>
        </w:rPr>
        <w:t>3.3</w:t>
      </w:r>
      <w:proofErr w:type="gramEnd"/>
    </w:p>
    <w:p w:rsidR="0081094B" w:rsidRPr="00E67D3A" w:rsidRDefault="0081094B" w:rsidP="0081094B">
      <w:pPr>
        <w:spacing w:line="360" w:lineRule="auto"/>
        <w:jc w:val="center"/>
        <w:rPr>
          <w:rFonts w:ascii="Times New Roman" w:hAnsi="Times New Roman" w:cs="Times New Roman"/>
          <w:b/>
          <w:bCs/>
          <w:szCs w:val="24"/>
        </w:rPr>
      </w:pPr>
      <w:r w:rsidRPr="00E67D3A">
        <w:rPr>
          <w:rFonts w:ascii="Times New Roman" w:hAnsi="Times New Roman" w:cs="Times New Roman"/>
          <w:b/>
          <w:bCs/>
          <w:sz w:val="28"/>
          <w:szCs w:val="28"/>
        </w:rPr>
        <w:t>ÜST POLİTİKA ANALİZİ</w:t>
      </w:r>
    </w:p>
    <w:p w:rsidR="0081094B" w:rsidRPr="00E67D3A" w:rsidRDefault="0081094B" w:rsidP="0081094B">
      <w:pPr>
        <w:spacing w:line="360" w:lineRule="auto"/>
        <w:ind w:firstLine="851"/>
        <w:jc w:val="both"/>
        <w:rPr>
          <w:rFonts w:ascii="Times New Roman" w:hAnsi="Times New Roman" w:cs="Times New Roman"/>
          <w:szCs w:val="24"/>
        </w:rPr>
      </w:pPr>
      <w:r w:rsidRPr="00E67D3A">
        <w:rPr>
          <w:rFonts w:ascii="Times New Roman" w:hAnsi="Times New Roman" w:cs="Times New Roman"/>
          <w:szCs w:val="24"/>
        </w:rPr>
        <w:t>10. Kalkınma Planı, Hükümet Programları, Millî Eğitim Şurası Kararları, AB Müktesebatı ve diğer üst politika belgelerinde yer alan ve aşağıda belirtilen tedbirler MEB 2015-2019 Stratejik Planı’nda yer alan “Yönetim ve Organizasyon Yapısının Geliştirilmesi” stratejik hedefinin muhtevasını oluşturmaktadır.</w:t>
      </w:r>
    </w:p>
    <w:p w:rsidR="0081094B" w:rsidRPr="00E67D3A" w:rsidRDefault="0081094B" w:rsidP="00E43616">
      <w:pPr>
        <w:pStyle w:val="ListeParagraf"/>
        <w:numPr>
          <w:ilvl w:val="0"/>
          <w:numId w:val="39"/>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 xml:space="preserve">Kamuda stratejik yönetimin uygulama etkinliğinin artırılması ve hesap verebilirlik anlayışının, planlamadan izleme ve değerlendirmeye kadar yönetim döngüsünün tüm aşamalarında hayata geçirilmesi amacı doğrultusunda kamu hizmetlerinin hız ve kalitesinin artırılması ile katılımcılık, şeffaflık ve vatandaş memnuniyetinin sağlanması, </w:t>
      </w:r>
    </w:p>
    <w:p w:rsidR="0081094B" w:rsidRPr="00E67D3A" w:rsidRDefault="0081094B" w:rsidP="00E43616">
      <w:pPr>
        <w:pStyle w:val="ListeParagraf"/>
        <w:numPr>
          <w:ilvl w:val="0"/>
          <w:numId w:val="39"/>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Tüm kamu idarelerinde iç kontrol sistemleri ve iç denetim uygulamalarının, stratejik yönetimin etkinliğini artıracak bir biçimde hayata geçirilmesi,</w:t>
      </w:r>
    </w:p>
    <w:p w:rsidR="0081094B" w:rsidRPr="00E67D3A" w:rsidRDefault="0081094B" w:rsidP="00E43616">
      <w:pPr>
        <w:pStyle w:val="ListeParagraf"/>
        <w:numPr>
          <w:ilvl w:val="0"/>
          <w:numId w:val="39"/>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Kamu idarelerinde strateji geliştirme birimlerinin nitelik ve nicelik yönünden güçlendirilmesi,</w:t>
      </w:r>
    </w:p>
    <w:p w:rsidR="0081094B" w:rsidRPr="00E67D3A" w:rsidRDefault="0081094B" w:rsidP="00E43616">
      <w:pPr>
        <w:pStyle w:val="ListeParagraf"/>
        <w:numPr>
          <w:ilvl w:val="0"/>
          <w:numId w:val="39"/>
        </w:numPr>
        <w:spacing w:line="360" w:lineRule="auto"/>
        <w:contextualSpacing w:val="0"/>
        <w:jc w:val="both"/>
        <w:rPr>
          <w:rFonts w:ascii="Times New Roman" w:hAnsi="Times New Roman" w:cs="Times New Roman"/>
          <w:sz w:val="24"/>
          <w:szCs w:val="24"/>
        </w:rPr>
      </w:pPr>
      <w:proofErr w:type="gramStart"/>
      <w:r w:rsidRPr="00E67D3A">
        <w:rPr>
          <w:rFonts w:ascii="Times New Roman" w:hAnsi="Times New Roman" w:cs="Times New Roman"/>
          <w:sz w:val="24"/>
          <w:szCs w:val="24"/>
        </w:rPr>
        <w:lastRenderedPageBreak/>
        <w:t>Türkiye’nin uluslararası kuruluşlardaki etkinliğinin artırılması amacıyla uluslararası merkezlerdeki uzman kadrolarının güçlendirilmesi, uluslararası kuruluşlarda görevli personelimizin sayısının artırılması.</w:t>
      </w:r>
      <w:proofErr w:type="gramEnd"/>
    </w:p>
    <w:p w:rsidR="0081094B" w:rsidRPr="00E67D3A" w:rsidRDefault="0081094B" w:rsidP="0081094B">
      <w:pPr>
        <w:rPr>
          <w:rFonts w:ascii="Times New Roman" w:hAnsi="Times New Roman" w:cs="Times New Roman"/>
          <w:b/>
          <w:bCs/>
          <w:szCs w:val="24"/>
        </w:rPr>
      </w:pPr>
      <w:r w:rsidRPr="00E67D3A">
        <w:rPr>
          <w:rFonts w:ascii="Times New Roman" w:hAnsi="Times New Roman" w:cs="Times New Roman"/>
          <w:b/>
          <w:bCs/>
          <w:szCs w:val="24"/>
        </w:rPr>
        <w:t xml:space="preserve">TEMA </w:t>
      </w:r>
      <w:proofErr w:type="gramStart"/>
      <w:r w:rsidRPr="00E67D3A">
        <w:rPr>
          <w:rFonts w:ascii="Times New Roman" w:hAnsi="Times New Roman" w:cs="Times New Roman"/>
          <w:b/>
          <w:bCs/>
          <w:szCs w:val="24"/>
        </w:rPr>
        <w:t>3.4</w:t>
      </w:r>
      <w:proofErr w:type="gramEnd"/>
    </w:p>
    <w:p w:rsidR="0081094B" w:rsidRPr="00E67D3A" w:rsidRDefault="0081094B" w:rsidP="0081094B">
      <w:pPr>
        <w:jc w:val="center"/>
        <w:rPr>
          <w:rFonts w:ascii="Times New Roman" w:hAnsi="Times New Roman" w:cs="Times New Roman"/>
          <w:b/>
          <w:bCs/>
          <w:sz w:val="28"/>
          <w:szCs w:val="28"/>
        </w:rPr>
      </w:pPr>
      <w:r w:rsidRPr="00E67D3A">
        <w:rPr>
          <w:rFonts w:ascii="Times New Roman" w:hAnsi="Times New Roman" w:cs="Times New Roman"/>
          <w:b/>
          <w:bCs/>
          <w:sz w:val="28"/>
          <w:szCs w:val="28"/>
        </w:rPr>
        <w:t>ÜST POLİTİKA BELGELERİ</w:t>
      </w:r>
    </w:p>
    <w:p w:rsidR="0081094B" w:rsidRPr="00E67D3A" w:rsidRDefault="0081094B" w:rsidP="0081094B">
      <w:pPr>
        <w:spacing w:line="360" w:lineRule="auto"/>
        <w:ind w:firstLine="851"/>
        <w:jc w:val="both"/>
        <w:rPr>
          <w:rFonts w:ascii="Times New Roman" w:hAnsi="Times New Roman" w:cs="Times New Roman"/>
          <w:szCs w:val="24"/>
        </w:rPr>
      </w:pPr>
      <w:r w:rsidRPr="00E67D3A">
        <w:rPr>
          <w:rFonts w:ascii="Times New Roman" w:hAnsi="Times New Roman" w:cs="Times New Roman"/>
          <w:szCs w:val="24"/>
        </w:rPr>
        <w:t>10. Kalkınma Planı, Hükümet Programları, Millî Eğitim Şurası Kararları, AB Müktesebatı ve diğer üst politika belgelerinde yer alan ve aşağıda belirtilen tedbirler MEB 2015-2019 Stratejik Planı’nda “Enformasyon Teknolojilerinin Kullanımının Artırılması” stratejik hedefinin muhtevasını oluşturmaktadır.</w:t>
      </w:r>
    </w:p>
    <w:p w:rsidR="0081094B" w:rsidRPr="00E67D3A" w:rsidRDefault="0081094B" w:rsidP="00E43616">
      <w:pPr>
        <w:pStyle w:val="ListeParagraf"/>
        <w:numPr>
          <w:ilvl w:val="0"/>
          <w:numId w:val="19"/>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Politika oluşturma ve karar alma süreçlerini güçlendirmek amacıyla daha sistematik ve güvenilir bilgi üretiminin sağlanması,</w:t>
      </w:r>
    </w:p>
    <w:p w:rsidR="0081094B" w:rsidRPr="00E67D3A" w:rsidRDefault="0081094B" w:rsidP="00E43616">
      <w:pPr>
        <w:pStyle w:val="ListeParagraf"/>
        <w:numPr>
          <w:ilvl w:val="0"/>
          <w:numId w:val="19"/>
        </w:numPr>
        <w:spacing w:line="360" w:lineRule="auto"/>
        <w:contextualSpacing w:val="0"/>
        <w:jc w:val="both"/>
        <w:rPr>
          <w:rFonts w:ascii="Times New Roman" w:hAnsi="Times New Roman" w:cs="Times New Roman"/>
          <w:sz w:val="24"/>
          <w:szCs w:val="24"/>
        </w:rPr>
      </w:pPr>
      <w:r w:rsidRPr="00E67D3A">
        <w:rPr>
          <w:rFonts w:ascii="Times New Roman" w:hAnsi="Times New Roman" w:cs="Times New Roman"/>
          <w:sz w:val="24"/>
          <w:szCs w:val="24"/>
        </w:rPr>
        <w:t>E-Devlet hizmet sunumunda kullanıcı talep ve ihtiyaçlarının belirlenmesi ve karşılanmasında mobil uygulamalara, E-katılıma önem verilmesi,</w:t>
      </w:r>
    </w:p>
    <w:p w:rsidR="0081094B" w:rsidRPr="00E67D3A" w:rsidRDefault="0081094B" w:rsidP="00E43616">
      <w:pPr>
        <w:pStyle w:val="ListeParagraf"/>
        <w:numPr>
          <w:ilvl w:val="0"/>
          <w:numId w:val="19"/>
        </w:numPr>
        <w:spacing w:line="360" w:lineRule="auto"/>
        <w:contextualSpacing w:val="0"/>
        <w:jc w:val="both"/>
        <w:rPr>
          <w:rFonts w:ascii="Times New Roman" w:hAnsi="Times New Roman" w:cs="Times New Roman"/>
          <w:sz w:val="24"/>
          <w:szCs w:val="24"/>
        </w:rPr>
      </w:pPr>
      <w:proofErr w:type="gramStart"/>
      <w:r w:rsidRPr="00E67D3A">
        <w:rPr>
          <w:rFonts w:ascii="Times New Roman" w:hAnsi="Times New Roman" w:cs="Times New Roman"/>
          <w:sz w:val="24"/>
          <w:szCs w:val="24"/>
        </w:rPr>
        <w:t>Kamu hizmetlerinin kullanıcı odaklı bir yaklaşımla, çeşitli kanallardan elektronik ortamda sunulmasına yönelik uygulamaların artırılması.</w:t>
      </w:r>
      <w:proofErr w:type="gramEnd"/>
    </w:p>
    <w:p w:rsidR="0081094B" w:rsidRDefault="0081094B" w:rsidP="0081094B">
      <w:pPr>
        <w:spacing w:after="0" w:line="240" w:lineRule="auto"/>
        <w:rPr>
          <w:rStyle w:val="GlBavuru"/>
          <w:rFonts w:cs="Times New Roman"/>
          <w:i/>
          <w:iCs/>
        </w:rPr>
      </w:pPr>
    </w:p>
    <w:p w:rsidR="0081094B" w:rsidRDefault="0081094B" w:rsidP="0081094B">
      <w:pPr>
        <w:spacing w:after="0" w:line="240" w:lineRule="auto"/>
        <w:rPr>
          <w:rStyle w:val="GlBavuru"/>
          <w:rFonts w:cs="Times New Roman"/>
          <w:i/>
          <w:iCs/>
        </w:rPr>
      </w:pPr>
    </w:p>
    <w:p w:rsidR="0081094B" w:rsidRPr="007D67B6" w:rsidRDefault="0081094B" w:rsidP="0081094B">
      <w:pPr>
        <w:rPr>
          <w:rFonts w:cs="Times New Roman"/>
          <w:u w:val="single"/>
        </w:rPr>
      </w:pPr>
    </w:p>
    <w:p w:rsidR="0081094B" w:rsidRDefault="0081094B" w:rsidP="0081094B">
      <w:pPr>
        <w:rPr>
          <w:rFonts w:cs="Times New Roman"/>
        </w:rPr>
      </w:pPr>
    </w:p>
    <w:p w:rsidR="0081094B" w:rsidRPr="0081094B" w:rsidRDefault="0081094B" w:rsidP="0046015F">
      <w:pPr>
        <w:rPr>
          <w:rFonts w:ascii="Times New Roman" w:hAnsi="Times New Roman" w:cs="Times New Roman"/>
          <w:sz w:val="144"/>
        </w:rPr>
      </w:pPr>
    </w:p>
    <w:sectPr w:rsidR="0081094B" w:rsidRPr="0081094B" w:rsidSect="008F3F34">
      <w:pgSz w:w="11906" w:h="16838"/>
      <w:pgMar w:top="1560"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3D5" w:rsidRDefault="00DB23D5" w:rsidP="00D82611">
      <w:pPr>
        <w:spacing w:after="0" w:line="240" w:lineRule="auto"/>
      </w:pPr>
      <w:r>
        <w:separator/>
      </w:r>
    </w:p>
  </w:endnote>
  <w:endnote w:type="continuationSeparator" w:id="0">
    <w:p w:rsidR="00DB23D5" w:rsidRDefault="00DB23D5" w:rsidP="00D82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mn-ea">
    <w:altName w:val="Times New Roman"/>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rsidP="00204E4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F3725" w:rsidRDefault="001F3725" w:rsidP="00204E45">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rsidP="00204E45">
    <w:pPr>
      <w:pStyle w:val="Altbilgi"/>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rsidP="00204E4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F3725" w:rsidRDefault="001F3725" w:rsidP="00204E45">
    <w:pPr>
      <w:pStyle w:val="Altbilgi"/>
      <w:ind w:right="360"/>
    </w:pPr>
  </w:p>
  <w:p w:rsidR="001F3725" w:rsidRDefault="001F372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rsidP="0008412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3D5" w:rsidRDefault="00DB23D5" w:rsidP="00D82611">
      <w:pPr>
        <w:spacing w:after="0" w:line="240" w:lineRule="auto"/>
      </w:pPr>
      <w:r>
        <w:separator/>
      </w:r>
    </w:p>
  </w:footnote>
  <w:footnote w:type="continuationSeparator" w:id="0">
    <w:p w:rsidR="00DB23D5" w:rsidRDefault="00DB23D5" w:rsidP="00D826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789" o:spid="_x0000_s2064" type="#_x0000_t136" style="position:absolute;margin-left:0;margin-top:0;width:575.5pt;height:63.9pt;rotation:315;z-index:-251651072;mso-position-horizontal:center;mso-position-horizontal-relative:margin;mso-position-vertical:center;mso-position-vertical-relative:margin" o:allowincell="f" fillcolor="#00b0f0" stroked="f">
          <v:fill opacity=".5"/>
          <v:textpath style="font-family:&quot;Calibri&quot;;font-size:1pt" string="AKSU MİLLİ EĞİTİM MÜDÜRLÜĞÜ"/>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790" o:spid="_x0000_s2065" type="#_x0000_t136" style="position:absolute;margin-left:0;margin-top:0;width:575.5pt;height:63.9pt;rotation:315;z-index:-251649024;mso-position-horizontal:center;mso-position-horizontal-relative:margin;mso-position-vertical:center;mso-position-vertical-relative:margin" o:allowincell="f" fillcolor="#00b0f0" stroked="f">
          <v:fill opacity=".5"/>
          <v:textpath style="font-family:&quot;Calibri&quot;;font-size:1pt" string="AKSU MİLLİ EĞİTİM MÜDÜRLÜĞÜ"/>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788" o:spid="_x0000_s2063" type="#_x0000_t136" style="position:absolute;margin-left:0;margin-top:0;width:575.5pt;height:63.9pt;rotation:315;z-index:-251653120;mso-position-horizontal:center;mso-position-horizontal-relative:margin;mso-position-vertical:center;mso-position-vertical-relative:margin" o:allowincell="f" fillcolor="#00b0f0" stroked="f">
          <v:fill opacity=".5"/>
          <v:textpath style="font-family:&quot;Calibri&quot;;font-size:1pt" string="AKSU MİLLİ EĞİTİM MÜDÜRLÜĞÜ"/>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792" o:spid="_x0000_s2067" type="#_x0000_t136" style="position:absolute;margin-left:0;margin-top:0;width:575.5pt;height:63.9pt;rotation:315;z-index:-251644928;mso-position-horizontal:center;mso-position-horizontal-relative:margin;mso-position-vertical:center;mso-position-vertical-relative:margin" o:allowincell="f" fillcolor="#00b0f0" stroked="f">
          <v:fill opacity=".5"/>
          <v:textpath style="font-family:&quot;Calibri&quot;;font-size:1pt" string="AKSU MİLLİ EĞİTİM MÜDÜRLÜĞÜ"/>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793" o:spid="_x0000_s2068" type="#_x0000_t136" style="position:absolute;margin-left:0;margin-top:0;width:575.5pt;height:63.9pt;rotation:315;z-index:-251642880;mso-position-horizontal:center;mso-position-horizontal-relative:margin;mso-position-vertical:center;mso-position-vertical-relative:margin" o:allowincell="f" fillcolor="#00b0f0" stroked="f">
          <v:fill opacity=".5"/>
          <v:textpath style="font-family:&quot;Calibri&quot;;font-size:1pt" string="AKSU MİLLİ EĞİTİM MÜDÜRLÜĞÜ"/>
          <w10:wrap anchorx="margin" anchory="margin"/>
        </v:shape>
      </w:pict>
    </w:r>
    <w:r>
      <w:rPr>
        <w:noProof/>
      </w:rPr>
      <w:pict>
        <v:rect id="_x0000_s2050" style="position:absolute;margin-left:546.5pt;margin-top:556pt;width:40.9pt;height:171.9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next-textbox:#_x0000_s2050;mso-fit-shape-to-text:t">
            <w:txbxContent>
              <w:p w:rsidR="001F3725" w:rsidRPr="00726A17" w:rsidRDefault="001F3725">
                <w:pPr>
                  <w:pStyle w:val="Altbilgi"/>
                  <w:rPr>
                    <w:rFonts w:ascii="Cambria" w:eastAsia="Times New Roman" w:hAnsi="Cambria"/>
                    <w:color w:val="9F2936"/>
                    <w:sz w:val="44"/>
                    <w:szCs w:val="44"/>
                  </w:rPr>
                </w:pPr>
                <w:r w:rsidRPr="00726A17">
                  <w:rPr>
                    <w:rFonts w:ascii="Cambria" w:eastAsia="Times New Roman" w:hAnsi="Cambria"/>
                    <w:color w:val="9F2936"/>
                  </w:rPr>
                  <w:t>Sayfa</w:t>
                </w:r>
                <w:r w:rsidRPr="00726A17">
                  <w:rPr>
                    <w:rFonts w:eastAsia="Times New Roman"/>
                    <w:color w:val="9F2936"/>
                    <w:szCs w:val="21"/>
                  </w:rPr>
                  <w:fldChar w:fldCharType="begin"/>
                </w:r>
                <w:r w:rsidRPr="00726A17">
                  <w:rPr>
                    <w:color w:val="9F2936"/>
                  </w:rPr>
                  <w:instrText>PAGE    \* MERGEFORMAT</w:instrText>
                </w:r>
                <w:r w:rsidRPr="00726A17">
                  <w:rPr>
                    <w:rFonts w:eastAsia="Times New Roman"/>
                    <w:color w:val="9F2936"/>
                    <w:szCs w:val="21"/>
                  </w:rPr>
                  <w:fldChar w:fldCharType="separate"/>
                </w:r>
                <w:r w:rsidR="0008412A" w:rsidRPr="0008412A">
                  <w:rPr>
                    <w:rFonts w:ascii="Cambria" w:eastAsia="Times New Roman" w:hAnsi="Cambria"/>
                    <w:noProof/>
                    <w:color w:val="9F2936"/>
                    <w:sz w:val="44"/>
                    <w:szCs w:val="44"/>
                  </w:rPr>
                  <w:t>120</w:t>
                </w:r>
                <w:r w:rsidRPr="00726A17">
                  <w:rPr>
                    <w:rFonts w:ascii="Cambria" w:eastAsia="Times New Roman" w:hAnsi="Cambria"/>
                    <w:color w:val="9F2936"/>
                    <w:sz w:val="44"/>
                    <w:szCs w:val="44"/>
                  </w:rPr>
                  <w:fldChar w:fldCharType="end"/>
                </w:r>
              </w:p>
            </w:txbxContent>
          </v:textbox>
          <w10:wrap anchorx="margin" anchory="margin"/>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25" w:rsidRDefault="001F372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791" o:spid="_x0000_s2066" type="#_x0000_t136" style="position:absolute;margin-left:0;margin-top:0;width:575.5pt;height:63.9pt;rotation:315;z-index:-251646976;mso-position-horizontal:center;mso-position-horizontal-relative:margin;mso-position-vertical:center;mso-position-vertical-relative:margin" o:allowincell="f" fillcolor="#00b0f0" stroked="f">
          <v:fill opacity=".5"/>
          <v:textpath style="font-family:&quot;Calibri&quot;;font-size:1pt" string="AKSU MİLLİ EĞİTİM MÜDÜRLÜĞÜ"/>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35pt;height:9.35pt" o:bullet="t">
        <v:imagedata r:id="rId1" o:title="BD10265_"/>
      </v:shape>
    </w:pict>
  </w:numPicBullet>
  <w:abstractNum w:abstractNumId="0">
    <w:nsid w:val="00000019"/>
    <w:multiLevelType w:val="hybridMultilevel"/>
    <w:tmpl w:val="50123634"/>
    <w:lvl w:ilvl="0" w:tplc="F7982D6E">
      <w:start w:val="1"/>
      <w:numFmt w:val="decimal"/>
      <w:lvlText w:val="%1."/>
      <w:lvlJc w:val="left"/>
      <w:pPr>
        <w:ind w:left="1070" w:hanging="360"/>
      </w:pPr>
      <w:rPr>
        <w:rFonts w:cs="Times New Roman"/>
        <w:b/>
        <w:color w:val="C2260C" w:themeColor="accent6" w:themeShade="BF"/>
      </w:rPr>
    </w:lvl>
    <w:lvl w:ilvl="1" w:tplc="5E7E6030">
      <w:start w:val="1"/>
      <w:numFmt w:val="decimal"/>
      <w:lvlText w:val="%2."/>
      <w:lvlJc w:val="left"/>
      <w:pPr>
        <w:ind w:left="1790" w:hanging="360"/>
      </w:pPr>
      <w:rPr>
        <w:rFonts w:cs="Times New Roman"/>
      </w:rPr>
    </w:lvl>
    <w:lvl w:ilvl="2" w:tplc="9C2CB494">
      <w:start w:val="1"/>
      <w:numFmt w:val="decimal"/>
      <w:lvlText w:val="%3."/>
      <w:lvlJc w:val="left"/>
      <w:pPr>
        <w:ind w:left="2510" w:hanging="180"/>
      </w:pPr>
      <w:rPr>
        <w:rFonts w:cs="Times New Roman"/>
      </w:rPr>
    </w:lvl>
    <w:lvl w:ilvl="3" w:tplc="2EA4D7D0">
      <w:start w:val="1"/>
      <w:numFmt w:val="decimal"/>
      <w:lvlText w:val="%4."/>
      <w:lvlJc w:val="left"/>
      <w:pPr>
        <w:ind w:left="3230" w:hanging="360"/>
      </w:pPr>
      <w:rPr>
        <w:rFonts w:cs="Times New Roman"/>
      </w:rPr>
    </w:lvl>
    <w:lvl w:ilvl="4" w:tplc="FC24BA3C">
      <w:start w:val="1"/>
      <w:numFmt w:val="decimal"/>
      <w:lvlText w:val="%5."/>
      <w:lvlJc w:val="left"/>
      <w:pPr>
        <w:ind w:left="3950" w:hanging="360"/>
      </w:pPr>
      <w:rPr>
        <w:rFonts w:cs="Times New Roman"/>
      </w:rPr>
    </w:lvl>
    <w:lvl w:ilvl="5" w:tplc="382AF6B8">
      <w:start w:val="1"/>
      <w:numFmt w:val="decimal"/>
      <w:lvlText w:val="%6."/>
      <w:lvlJc w:val="left"/>
      <w:pPr>
        <w:ind w:left="4670" w:hanging="180"/>
      </w:pPr>
      <w:rPr>
        <w:rFonts w:cs="Times New Roman"/>
      </w:rPr>
    </w:lvl>
    <w:lvl w:ilvl="6" w:tplc="B0A2C158">
      <w:start w:val="1"/>
      <w:numFmt w:val="decimal"/>
      <w:lvlText w:val="%7."/>
      <w:lvlJc w:val="left"/>
      <w:pPr>
        <w:ind w:left="5390" w:hanging="360"/>
      </w:pPr>
      <w:rPr>
        <w:rFonts w:cs="Times New Roman"/>
      </w:rPr>
    </w:lvl>
    <w:lvl w:ilvl="7" w:tplc="BE6264B0">
      <w:start w:val="1"/>
      <w:numFmt w:val="decimal"/>
      <w:lvlText w:val="%8."/>
      <w:lvlJc w:val="left"/>
      <w:pPr>
        <w:ind w:left="6110" w:hanging="360"/>
      </w:pPr>
      <w:rPr>
        <w:rFonts w:cs="Times New Roman"/>
      </w:rPr>
    </w:lvl>
    <w:lvl w:ilvl="8" w:tplc="4AAE724C">
      <w:start w:val="1"/>
      <w:numFmt w:val="decimal"/>
      <w:lvlText w:val="%9."/>
      <w:lvlJc w:val="left"/>
      <w:pPr>
        <w:ind w:left="6830" w:hanging="180"/>
      </w:pPr>
      <w:rPr>
        <w:rFonts w:cs="Times New Roman"/>
      </w:rPr>
    </w:lvl>
  </w:abstractNum>
  <w:abstractNum w:abstractNumId="1">
    <w:nsid w:val="0CFF361B"/>
    <w:multiLevelType w:val="hybridMultilevel"/>
    <w:tmpl w:val="AE068DD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117C78C6"/>
    <w:multiLevelType w:val="hybridMultilevel"/>
    <w:tmpl w:val="5F56043E"/>
    <w:lvl w:ilvl="0" w:tplc="12EE9452">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7913981"/>
    <w:multiLevelType w:val="hybridMultilevel"/>
    <w:tmpl w:val="11D439D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9394E9A"/>
    <w:multiLevelType w:val="hybridMultilevel"/>
    <w:tmpl w:val="4E52F482"/>
    <w:lvl w:ilvl="0" w:tplc="B3A8D89C">
      <w:start w:val="1"/>
      <w:numFmt w:val="decimal"/>
      <w:lvlText w:val="%1."/>
      <w:lvlJc w:val="left"/>
      <w:pPr>
        <w:ind w:left="896" w:hanging="360"/>
      </w:pPr>
      <w:rPr>
        <w:rFonts w:cs="Times New Roman"/>
        <w:b/>
      </w:rPr>
    </w:lvl>
    <w:lvl w:ilvl="1" w:tplc="041F0019" w:tentative="1">
      <w:start w:val="1"/>
      <w:numFmt w:val="lowerLetter"/>
      <w:lvlText w:val="%2."/>
      <w:lvlJc w:val="left"/>
      <w:pPr>
        <w:ind w:left="1616" w:hanging="360"/>
      </w:pPr>
    </w:lvl>
    <w:lvl w:ilvl="2" w:tplc="041F001B" w:tentative="1">
      <w:start w:val="1"/>
      <w:numFmt w:val="lowerRoman"/>
      <w:lvlText w:val="%3."/>
      <w:lvlJc w:val="right"/>
      <w:pPr>
        <w:ind w:left="2336" w:hanging="180"/>
      </w:pPr>
    </w:lvl>
    <w:lvl w:ilvl="3" w:tplc="041F000F" w:tentative="1">
      <w:start w:val="1"/>
      <w:numFmt w:val="decimal"/>
      <w:lvlText w:val="%4."/>
      <w:lvlJc w:val="left"/>
      <w:pPr>
        <w:ind w:left="3056" w:hanging="360"/>
      </w:pPr>
    </w:lvl>
    <w:lvl w:ilvl="4" w:tplc="041F0019" w:tentative="1">
      <w:start w:val="1"/>
      <w:numFmt w:val="lowerLetter"/>
      <w:lvlText w:val="%5."/>
      <w:lvlJc w:val="left"/>
      <w:pPr>
        <w:ind w:left="3776" w:hanging="360"/>
      </w:pPr>
    </w:lvl>
    <w:lvl w:ilvl="5" w:tplc="041F001B" w:tentative="1">
      <w:start w:val="1"/>
      <w:numFmt w:val="lowerRoman"/>
      <w:lvlText w:val="%6."/>
      <w:lvlJc w:val="right"/>
      <w:pPr>
        <w:ind w:left="4496" w:hanging="180"/>
      </w:pPr>
    </w:lvl>
    <w:lvl w:ilvl="6" w:tplc="041F000F" w:tentative="1">
      <w:start w:val="1"/>
      <w:numFmt w:val="decimal"/>
      <w:lvlText w:val="%7."/>
      <w:lvlJc w:val="left"/>
      <w:pPr>
        <w:ind w:left="5216" w:hanging="360"/>
      </w:pPr>
    </w:lvl>
    <w:lvl w:ilvl="7" w:tplc="041F0019" w:tentative="1">
      <w:start w:val="1"/>
      <w:numFmt w:val="lowerLetter"/>
      <w:lvlText w:val="%8."/>
      <w:lvlJc w:val="left"/>
      <w:pPr>
        <w:ind w:left="5936" w:hanging="360"/>
      </w:pPr>
    </w:lvl>
    <w:lvl w:ilvl="8" w:tplc="041F001B" w:tentative="1">
      <w:start w:val="1"/>
      <w:numFmt w:val="lowerRoman"/>
      <w:lvlText w:val="%9."/>
      <w:lvlJc w:val="right"/>
      <w:pPr>
        <w:ind w:left="6656" w:hanging="180"/>
      </w:pPr>
    </w:lvl>
  </w:abstractNum>
  <w:abstractNum w:abstractNumId="7">
    <w:nsid w:val="1A7D6FFE"/>
    <w:multiLevelType w:val="hybridMultilevel"/>
    <w:tmpl w:val="593CD258"/>
    <w:lvl w:ilvl="0" w:tplc="E70EBD0C">
      <w:start w:val="1"/>
      <w:numFmt w:val="decimal"/>
      <w:lvlText w:val="%1."/>
      <w:lvlJc w:val="left"/>
      <w:pPr>
        <w:ind w:left="1354"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8">
    <w:nsid w:val="1FCE53A7"/>
    <w:multiLevelType w:val="hybridMultilevel"/>
    <w:tmpl w:val="4E52F482"/>
    <w:lvl w:ilvl="0" w:tplc="B3A8D89C">
      <w:start w:val="1"/>
      <w:numFmt w:val="decimal"/>
      <w:lvlText w:val="%1."/>
      <w:lvlJc w:val="left"/>
      <w:pPr>
        <w:ind w:left="896" w:hanging="360"/>
      </w:pPr>
      <w:rPr>
        <w:b/>
        <w:bCs/>
      </w:rPr>
    </w:lvl>
    <w:lvl w:ilvl="1" w:tplc="041F0019">
      <w:start w:val="1"/>
      <w:numFmt w:val="lowerLetter"/>
      <w:lvlText w:val="%2."/>
      <w:lvlJc w:val="left"/>
      <w:pPr>
        <w:ind w:left="1616" w:hanging="360"/>
      </w:pPr>
    </w:lvl>
    <w:lvl w:ilvl="2" w:tplc="041F001B">
      <w:start w:val="1"/>
      <w:numFmt w:val="lowerRoman"/>
      <w:lvlText w:val="%3."/>
      <w:lvlJc w:val="right"/>
      <w:pPr>
        <w:ind w:left="2336" w:hanging="180"/>
      </w:pPr>
    </w:lvl>
    <w:lvl w:ilvl="3" w:tplc="041F000F">
      <w:start w:val="1"/>
      <w:numFmt w:val="decimal"/>
      <w:lvlText w:val="%4."/>
      <w:lvlJc w:val="left"/>
      <w:pPr>
        <w:ind w:left="3056" w:hanging="360"/>
      </w:pPr>
    </w:lvl>
    <w:lvl w:ilvl="4" w:tplc="041F0019">
      <w:start w:val="1"/>
      <w:numFmt w:val="lowerLetter"/>
      <w:lvlText w:val="%5."/>
      <w:lvlJc w:val="left"/>
      <w:pPr>
        <w:ind w:left="3776" w:hanging="360"/>
      </w:pPr>
    </w:lvl>
    <w:lvl w:ilvl="5" w:tplc="041F001B">
      <w:start w:val="1"/>
      <w:numFmt w:val="lowerRoman"/>
      <w:lvlText w:val="%6."/>
      <w:lvlJc w:val="right"/>
      <w:pPr>
        <w:ind w:left="4496" w:hanging="180"/>
      </w:pPr>
    </w:lvl>
    <w:lvl w:ilvl="6" w:tplc="041F000F">
      <w:start w:val="1"/>
      <w:numFmt w:val="decimal"/>
      <w:lvlText w:val="%7."/>
      <w:lvlJc w:val="left"/>
      <w:pPr>
        <w:ind w:left="5216" w:hanging="360"/>
      </w:pPr>
    </w:lvl>
    <w:lvl w:ilvl="7" w:tplc="041F0019">
      <w:start w:val="1"/>
      <w:numFmt w:val="lowerLetter"/>
      <w:lvlText w:val="%8."/>
      <w:lvlJc w:val="left"/>
      <w:pPr>
        <w:ind w:left="5936" w:hanging="360"/>
      </w:pPr>
    </w:lvl>
    <w:lvl w:ilvl="8" w:tplc="041F001B">
      <w:start w:val="1"/>
      <w:numFmt w:val="lowerRoman"/>
      <w:lvlText w:val="%9."/>
      <w:lvlJc w:val="right"/>
      <w:pPr>
        <w:ind w:left="6656" w:hanging="180"/>
      </w:pPr>
    </w:lvl>
  </w:abstractNum>
  <w:abstractNum w:abstractNumId="9">
    <w:nsid w:val="23C74B49"/>
    <w:multiLevelType w:val="hybridMultilevel"/>
    <w:tmpl w:val="D1E4D7EC"/>
    <w:lvl w:ilvl="0" w:tplc="EBF81628">
      <w:start w:val="1"/>
      <w:numFmt w:val="decimal"/>
      <w:lvlText w:val="%1."/>
      <w:lvlJc w:val="left"/>
      <w:pPr>
        <w:ind w:left="502"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10">
    <w:nsid w:val="23CD2F99"/>
    <w:multiLevelType w:val="hybridMultilevel"/>
    <w:tmpl w:val="8716E4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nsid w:val="27A64CE8"/>
    <w:multiLevelType w:val="hybridMultilevel"/>
    <w:tmpl w:val="63FACE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5B2FAE"/>
    <w:multiLevelType w:val="hybridMultilevel"/>
    <w:tmpl w:val="91B2F654"/>
    <w:lvl w:ilvl="0" w:tplc="041F0001">
      <w:start w:val="1"/>
      <w:numFmt w:val="bullet"/>
      <w:lvlText w:val=""/>
      <w:lvlJc w:val="left"/>
      <w:pPr>
        <w:ind w:left="720" w:hanging="360"/>
      </w:pPr>
      <w:rPr>
        <w:rFonts w:ascii="Symbol" w:hAnsi="Symbol" w:hint="default"/>
      </w:rPr>
    </w:lvl>
    <w:lvl w:ilvl="1" w:tplc="033EB000">
      <w:numFmt w:val="bullet"/>
      <w:lvlText w:val="•"/>
      <w:lvlJc w:val="left"/>
      <w:pPr>
        <w:ind w:left="1440" w:hanging="360"/>
      </w:pPr>
      <w:rPr>
        <w:rFonts w:ascii="Calibri" w:eastAsia="Calibri" w:hAnsi="Calibri"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1A47C8"/>
    <w:multiLevelType w:val="multilevel"/>
    <w:tmpl w:val="6BC61FE4"/>
    <w:lvl w:ilvl="0">
      <w:start w:val="1"/>
      <w:numFmt w:val="decimal"/>
      <w:lvlText w:val="%1."/>
      <w:lvlJc w:val="left"/>
      <w:pPr>
        <w:ind w:left="1429" w:hanging="720"/>
      </w:pPr>
    </w:lvl>
    <w:lvl w:ilvl="1">
      <w:start w:val="1"/>
      <w:numFmt w:val="decimal"/>
      <w:isLgl/>
      <w:lvlText w:val="%1.%2."/>
      <w:lvlJc w:val="left"/>
      <w:pPr>
        <w:ind w:left="1429" w:hanging="720"/>
      </w:pPr>
      <w:rPr>
        <w:b/>
      </w:rPr>
    </w:lvl>
    <w:lvl w:ilvl="2">
      <w:start w:val="1"/>
      <w:numFmt w:val="ordinal"/>
      <w:lvlText w:val="2.%3"/>
      <w:lvlJc w:val="left"/>
      <w:pPr>
        <w:ind w:left="1146" w:hanging="720"/>
      </w:pPr>
      <w:rPr>
        <w:rFonts w:hint="default"/>
      </w:rPr>
    </w:lvl>
    <w:lvl w:ilvl="3">
      <w:start w:val="1"/>
      <w:numFmt w:val="decimal"/>
      <w:isLgl/>
      <w:lvlText w:val="%1.%2.%3.%4."/>
      <w:lvlJc w:val="left"/>
      <w:pPr>
        <w:ind w:left="1429" w:hanging="720"/>
      </w:pPr>
    </w:lvl>
    <w:lvl w:ilvl="4">
      <w:start w:val="1"/>
      <w:numFmt w:val="decimal"/>
      <w:isLgl/>
      <w:lvlText w:val="%1.%2.%3.%4.%5."/>
      <w:lvlJc w:val="left"/>
      <w:pPr>
        <w:ind w:left="1429" w:hanging="720"/>
      </w:pPr>
    </w:lvl>
    <w:lvl w:ilvl="5">
      <w:start w:val="1"/>
      <w:numFmt w:val="decimal"/>
      <w:isLgl/>
      <w:lvlText w:val="%1.%2.%3.%4.%5.%6."/>
      <w:lvlJc w:val="left"/>
      <w:pPr>
        <w:ind w:left="1429" w:hanging="720"/>
      </w:pPr>
    </w:lvl>
    <w:lvl w:ilvl="6">
      <w:start w:val="1"/>
      <w:numFmt w:val="decimal"/>
      <w:isLgl/>
      <w:lvlText w:val="%1.%2.%3.%4.%5.%6.%7."/>
      <w:lvlJc w:val="left"/>
      <w:pPr>
        <w:ind w:left="1429" w:hanging="720"/>
      </w:pPr>
    </w:lvl>
    <w:lvl w:ilvl="7">
      <w:start w:val="1"/>
      <w:numFmt w:val="decimal"/>
      <w:isLgl/>
      <w:lvlText w:val="%1.%2.%3.%4.%5.%6.%7.%8."/>
      <w:lvlJc w:val="left"/>
      <w:pPr>
        <w:ind w:left="1429" w:hanging="720"/>
      </w:pPr>
    </w:lvl>
    <w:lvl w:ilvl="8">
      <w:start w:val="1"/>
      <w:numFmt w:val="decimal"/>
      <w:isLgl/>
      <w:lvlText w:val="%1.%2.%3.%4.%5.%6.%7.%8.%9."/>
      <w:lvlJc w:val="left"/>
      <w:pPr>
        <w:ind w:left="1429" w:hanging="720"/>
      </w:pPr>
    </w:lvl>
  </w:abstractNum>
  <w:abstractNum w:abstractNumId="14">
    <w:nsid w:val="2E1E7E50"/>
    <w:multiLevelType w:val="hybridMultilevel"/>
    <w:tmpl w:val="D8F01C7C"/>
    <w:lvl w:ilvl="0" w:tplc="041F000F">
      <w:start w:val="1"/>
      <w:numFmt w:val="decimal"/>
      <w:lvlText w:val="%1."/>
      <w:lvlJc w:val="left"/>
      <w:pPr>
        <w:ind w:left="1202" w:hanging="360"/>
      </w:pPr>
    </w:lvl>
    <w:lvl w:ilvl="1" w:tplc="041F0019" w:tentative="1">
      <w:start w:val="1"/>
      <w:numFmt w:val="lowerLetter"/>
      <w:lvlText w:val="%2."/>
      <w:lvlJc w:val="left"/>
      <w:pPr>
        <w:ind w:left="1922" w:hanging="360"/>
      </w:pPr>
    </w:lvl>
    <w:lvl w:ilvl="2" w:tplc="041F001B" w:tentative="1">
      <w:start w:val="1"/>
      <w:numFmt w:val="lowerRoman"/>
      <w:lvlText w:val="%3."/>
      <w:lvlJc w:val="right"/>
      <w:pPr>
        <w:ind w:left="2642" w:hanging="180"/>
      </w:pPr>
    </w:lvl>
    <w:lvl w:ilvl="3" w:tplc="041F000F" w:tentative="1">
      <w:start w:val="1"/>
      <w:numFmt w:val="decimal"/>
      <w:lvlText w:val="%4."/>
      <w:lvlJc w:val="left"/>
      <w:pPr>
        <w:ind w:left="3362" w:hanging="360"/>
      </w:pPr>
    </w:lvl>
    <w:lvl w:ilvl="4" w:tplc="041F0019" w:tentative="1">
      <w:start w:val="1"/>
      <w:numFmt w:val="lowerLetter"/>
      <w:lvlText w:val="%5."/>
      <w:lvlJc w:val="left"/>
      <w:pPr>
        <w:ind w:left="4082" w:hanging="360"/>
      </w:pPr>
    </w:lvl>
    <w:lvl w:ilvl="5" w:tplc="041F001B" w:tentative="1">
      <w:start w:val="1"/>
      <w:numFmt w:val="lowerRoman"/>
      <w:lvlText w:val="%6."/>
      <w:lvlJc w:val="right"/>
      <w:pPr>
        <w:ind w:left="4802" w:hanging="180"/>
      </w:pPr>
    </w:lvl>
    <w:lvl w:ilvl="6" w:tplc="041F000F" w:tentative="1">
      <w:start w:val="1"/>
      <w:numFmt w:val="decimal"/>
      <w:lvlText w:val="%7."/>
      <w:lvlJc w:val="left"/>
      <w:pPr>
        <w:ind w:left="5522" w:hanging="360"/>
      </w:pPr>
    </w:lvl>
    <w:lvl w:ilvl="7" w:tplc="041F0019" w:tentative="1">
      <w:start w:val="1"/>
      <w:numFmt w:val="lowerLetter"/>
      <w:lvlText w:val="%8."/>
      <w:lvlJc w:val="left"/>
      <w:pPr>
        <w:ind w:left="6242" w:hanging="360"/>
      </w:pPr>
    </w:lvl>
    <w:lvl w:ilvl="8" w:tplc="041F001B" w:tentative="1">
      <w:start w:val="1"/>
      <w:numFmt w:val="lowerRoman"/>
      <w:lvlText w:val="%9."/>
      <w:lvlJc w:val="right"/>
      <w:pPr>
        <w:ind w:left="6962" w:hanging="180"/>
      </w:pPr>
    </w:lvl>
  </w:abstractNum>
  <w:abstractNum w:abstractNumId="15">
    <w:nsid w:val="2FA4619A"/>
    <w:multiLevelType w:val="hybridMultilevel"/>
    <w:tmpl w:val="4E52F482"/>
    <w:lvl w:ilvl="0" w:tplc="B3A8D89C">
      <w:start w:val="1"/>
      <w:numFmt w:val="decimal"/>
      <w:lvlText w:val="%1."/>
      <w:lvlJc w:val="left"/>
      <w:pPr>
        <w:ind w:left="896" w:hanging="360"/>
      </w:pPr>
      <w:rPr>
        <w:rFonts w:cs="Times New Roman"/>
        <w:b/>
      </w:rPr>
    </w:lvl>
    <w:lvl w:ilvl="1" w:tplc="041F0019" w:tentative="1">
      <w:start w:val="1"/>
      <w:numFmt w:val="lowerLetter"/>
      <w:lvlText w:val="%2."/>
      <w:lvlJc w:val="left"/>
      <w:pPr>
        <w:ind w:left="1616" w:hanging="360"/>
      </w:pPr>
    </w:lvl>
    <w:lvl w:ilvl="2" w:tplc="041F001B" w:tentative="1">
      <w:start w:val="1"/>
      <w:numFmt w:val="lowerRoman"/>
      <w:lvlText w:val="%3."/>
      <w:lvlJc w:val="right"/>
      <w:pPr>
        <w:ind w:left="2336" w:hanging="180"/>
      </w:pPr>
    </w:lvl>
    <w:lvl w:ilvl="3" w:tplc="041F000F" w:tentative="1">
      <w:start w:val="1"/>
      <w:numFmt w:val="decimal"/>
      <w:lvlText w:val="%4."/>
      <w:lvlJc w:val="left"/>
      <w:pPr>
        <w:ind w:left="3056" w:hanging="360"/>
      </w:pPr>
    </w:lvl>
    <w:lvl w:ilvl="4" w:tplc="041F0019" w:tentative="1">
      <w:start w:val="1"/>
      <w:numFmt w:val="lowerLetter"/>
      <w:lvlText w:val="%5."/>
      <w:lvlJc w:val="left"/>
      <w:pPr>
        <w:ind w:left="3776" w:hanging="360"/>
      </w:pPr>
    </w:lvl>
    <w:lvl w:ilvl="5" w:tplc="041F001B" w:tentative="1">
      <w:start w:val="1"/>
      <w:numFmt w:val="lowerRoman"/>
      <w:lvlText w:val="%6."/>
      <w:lvlJc w:val="right"/>
      <w:pPr>
        <w:ind w:left="4496" w:hanging="180"/>
      </w:pPr>
    </w:lvl>
    <w:lvl w:ilvl="6" w:tplc="041F000F" w:tentative="1">
      <w:start w:val="1"/>
      <w:numFmt w:val="decimal"/>
      <w:lvlText w:val="%7."/>
      <w:lvlJc w:val="left"/>
      <w:pPr>
        <w:ind w:left="5216" w:hanging="360"/>
      </w:pPr>
    </w:lvl>
    <w:lvl w:ilvl="7" w:tplc="041F0019" w:tentative="1">
      <w:start w:val="1"/>
      <w:numFmt w:val="lowerLetter"/>
      <w:lvlText w:val="%8."/>
      <w:lvlJc w:val="left"/>
      <w:pPr>
        <w:ind w:left="5936" w:hanging="360"/>
      </w:pPr>
    </w:lvl>
    <w:lvl w:ilvl="8" w:tplc="041F001B" w:tentative="1">
      <w:start w:val="1"/>
      <w:numFmt w:val="lowerRoman"/>
      <w:lvlText w:val="%9."/>
      <w:lvlJc w:val="right"/>
      <w:pPr>
        <w:ind w:left="6656" w:hanging="180"/>
      </w:pPr>
    </w:lvl>
  </w:abstractNum>
  <w:abstractNum w:abstractNumId="16">
    <w:nsid w:val="30394075"/>
    <w:multiLevelType w:val="hybridMultilevel"/>
    <w:tmpl w:val="534C1BC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38C47BF"/>
    <w:multiLevelType w:val="hybridMultilevel"/>
    <w:tmpl w:val="4E52F482"/>
    <w:lvl w:ilvl="0" w:tplc="C9D45F5E">
      <w:start w:val="1"/>
      <w:numFmt w:val="decimal"/>
      <w:lvlText w:val="%1."/>
      <w:lvlJc w:val="left"/>
      <w:pPr>
        <w:ind w:left="896" w:hanging="360"/>
      </w:pPr>
      <w:rPr>
        <w:rFonts w:cs="Times New Roman"/>
        <w:b/>
      </w:rPr>
    </w:lvl>
    <w:lvl w:ilvl="1" w:tplc="041F0019" w:tentative="1">
      <w:start w:val="1"/>
      <w:numFmt w:val="lowerLetter"/>
      <w:lvlText w:val="%2."/>
      <w:lvlJc w:val="left"/>
      <w:pPr>
        <w:ind w:left="1616" w:hanging="360"/>
      </w:pPr>
    </w:lvl>
    <w:lvl w:ilvl="2" w:tplc="041F001B" w:tentative="1">
      <w:start w:val="1"/>
      <w:numFmt w:val="lowerRoman"/>
      <w:lvlText w:val="%3."/>
      <w:lvlJc w:val="right"/>
      <w:pPr>
        <w:ind w:left="2336" w:hanging="180"/>
      </w:pPr>
    </w:lvl>
    <w:lvl w:ilvl="3" w:tplc="041F000F" w:tentative="1">
      <w:start w:val="1"/>
      <w:numFmt w:val="decimal"/>
      <w:lvlText w:val="%4."/>
      <w:lvlJc w:val="left"/>
      <w:pPr>
        <w:ind w:left="3056" w:hanging="360"/>
      </w:pPr>
    </w:lvl>
    <w:lvl w:ilvl="4" w:tplc="041F0019" w:tentative="1">
      <w:start w:val="1"/>
      <w:numFmt w:val="lowerLetter"/>
      <w:lvlText w:val="%5."/>
      <w:lvlJc w:val="left"/>
      <w:pPr>
        <w:ind w:left="3776" w:hanging="360"/>
      </w:pPr>
    </w:lvl>
    <w:lvl w:ilvl="5" w:tplc="041F001B" w:tentative="1">
      <w:start w:val="1"/>
      <w:numFmt w:val="lowerRoman"/>
      <w:lvlText w:val="%6."/>
      <w:lvlJc w:val="right"/>
      <w:pPr>
        <w:ind w:left="4496" w:hanging="180"/>
      </w:pPr>
    </w:lvl>
    <w:lvl w:ilvl="6" w:tplc="041F000F" w:tentative="1">
      <w:start w:val="1"/>
      <w:numFmt w:val="decimal"/>
      <w:lvlText w:val="%7."/>
      <w:lvlJc w:val="left"/>
      <w:pPr>
        <w:ind w:left="5216" w:hanging="360"/>
      </w:pPr>
    </w:lvl>
    <w:lvl w:ilvl="7" w:tplc="041F0019" w:tentative="1">
      <w:start w:val="1"/>
      <w:numFmt w:val="lowerLetter"/>
      <w:lvlText w:val="%8."/>
      <w:lvlJc w:val="left"/>
      <w:pPr>
        <w:ind w:left="5936" w:hanging="360"/>
      </w:pPr>
    </w:lvl>
    <w:lvl w:ilvl="8" w:tplc="041F001B" w:tentative="1">
      <w:start w:val="1"/>
      <w:numFmt w:val="lowerRoman"/>
      <w:lvlText w:val="%9."/>
      <w:lvlJc w:val="right"/>
      <w:pPr>
        <w:ind w:left="6656" w:hanging="180"/>
      </w:pPr>
    </w:lvl>
  </w:abstractNum>
  <w:abstractNum w:abstractNumId="18">
    <w:nsid w:val="36AC2A9B"/>
    <w:multiLevelType w:val="hybridMultilevel"/>
    <w:tmpl w:val="6258568A"/>
    <w:lvl w:ilvl="0" w:tplc="A2367174">
      <w:start w:val="1"/>
      <w:numFmt w:val="bullet"/>
      <w:lvlText w:val=""/>
      <w:lvlJc w:val="left"/>
      <w:pPr>
        <w:ind w:left="720" w:hanging="360"/>
      </w:pPr>
      <w:rPr>
        <w:rFonts w:ascii="Symbol" w:hAnsi="Symbol" w:hint="default"/>
      </w:rPr>
    </w:lvl>
    <w:lvl w:ilvl="1" w:tplc="125E16A2" w:tentative="1">
      <w:start w:val="1"/>
      <w:numFmt w:val="bullet"/>
      <w:lvlText w:val="o"/>
      <w:lvlJc w:val="left"/>
      <w:pPr>
        <w:ind w:left="1440" w:hanging="360"/>
      </w:pPr>
      <w:rPr>
        <w:rFonts w:ascii="Courier New" w:hAnsi="Courier New" w:cs="Courier New" w:hint="default"/>
      </w:rPr>
    </w:lvl>
    <w:lvl w:ilvl="2" w:tplc="8B360204" w:tentative="1">
      <w:start w:val="1"/>
      <w:numFmt w:val="bullet"/>
      <w:lvlText w:val=""/>
      <w:lvlJc w:val="left"/>
      <w:pPr>
        <w:ind w:left="2160" w:hanging="360"/>
      </w:pPr>
      <w:rPr>
        <w:rFonts w:ascii="Wingdings" w:hAnsi="Wingdings" w:hint="default"/>
      </w:rPr>
    </w:lvl>
    <w:lvl w:ilvl="3" w:tplc="9294AAD6" w:tentative="1">
      <w:start w:val="1"/>
      <w:numFmt w:val="bullet"/>
      <w:lvlText w:val=""/>
      <w:lvlJc w:val="left"/>
      <w:pPr>
        <w:ind w:left="2880" w:hanging="360"/>
      </w:pPr>
      <w:rPr>
        <w:rFonts w:ascii="Symbol" w:hAnsi="Symbol" w:hint="default"/>
      </w:rPr>
    </w:lvl>
    <w:lvl w:ilvl="4" w:tplc="540015EE" w:tentative="1">
      <w:start w:val="1"/>
      <w:numFmt w:val="bullet"/>
      <w:lvlText w:val="o"/>
      <w:lvlJc w:val="left"/>
      <w:pPr>
        <w:ind w:left="3600" w:hanging="360"/>
      </w:pPr>
      <w:rPr>
        <w:rFonts w:ascii="Courier New" w:hAnsi="Courier New" w:cs="Courier New" w:hint="default"/>
      </w:rPr>
    </w:lvl>
    <w:lvl w:ilvl="5" w:tplc="96A0EAD4" w:tentative="1">
      <w:start w:val="1"/>
      <w:numFmt w:val="bullet"/>
      <w:lvlText w:val=""/>
      <w:lvlJc w:val="left"/>
      <w:pPr>
        <w:ind w:left="4320" w:hanging="360"/>
      </w:pPr>
      <w:rPr>
        <w:rFonts w:ascii="Wingdings" w:hAnsi="Wingdings" w:hint="default"/>
      </w:rPr>
    </w:lvl>
    <w:lvl w:ilvl="6" w:tplc="772EA7FE" w:tentative="1">
      <w:start w:val="1"/>
      <w:numFmt w:val="bullet"/>
      <w:lvlText w:val=""/>
      <w:lvlJc w:val="left"/>
      <w:pPr>
        <w:ind w:left="5040" w:hanging="360"/>
      </w:pPr>
      <w:rPr>
        <w:rFonts w:ascii="Symbol" w:hAnsi="Symbol" w:hint="default"/>
      </w:rPr>
    </w:lvl>
    <w:lvl w:ilvl="7" w:tplc="4C8A9892" w:tentative="1">
      <w:start w:val="1"/>
      <w:numFmt w:val="bullet"/>
      <w:lvlText w:val="o"/>
      <w:lvlJc w:val="left"/>
      <w:pPr>
        <w:ind w:left="5760" w:hanging="360"/>
      </w:pPr>
      <w:rPr>
        <w:rFonts w:ascii="Courier New" w:hAnsi="Courier New" w:cs="Courier New" w:hint="default"/>
      </w:rPr>
    </w:lvl>
    <w:lvl w:ilvl="8" w:tplc="C61E2642" w:tentative="1">
      <w:start w:val="1"/>
      <w:numFmt w:val="bullet"/>
      <w:lvlText w:val=""/>
      <w:lvlJc w:val="left"/>
      <w:pPr>
        <w:ind w:left="6480" w:hanging="360"/>
      </w:pPr>
      <w:rPr>
        <w:rFonts w:ascii="Wingdings" w:hAnsi="Wingdings" w:hint="default"/>
      </w:rPr>
    </w:lvl>
  </w:abstractNum>
  <w:abstractNum w:abstractNumId="19">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E2546D5"/>
    <w:multiLevelType w:val="hybridMultilevel"/>
    <w:tmpl w:val="46D484EE"/>
    <w:lvl w:ilvl="0" w:tplc="EBF81628">
      <w:start w:val="1"/>
      <w:numFmt w:val="decimal"/>
      <w:lvlText w:val="%1."/>
      <w:lvlJc w:val="left"/>
      <w:pPr>
        <w:ind w:left="502"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21">
    <w:nsid w:val="41093809"/>
    <w:multiLevelType w:val="hybridMultilevel"/>
    <w:tmpl w:val="FE76A2A4"/>
    <w:lvl w:ilvl="0" w:tplc="E70EBD0C">
      <w:start w:val="1"/>
      <w:numFmt w:val="decimal"/>
      <w:lvlText w:val="%1."/>
      <w:lvlJc w:val="left"/>
      <w:pPr>
        <w:ind w:left="720" w:hanging="360"/>
      </w:pPr>
      <w:rPr>
        <w:rFonts w:cs="Times New Roman"/>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42E69E6"/>
    <w:multiLevelType w:val="hybridMultilevel"/>
    <w:tmpl w:val="91FCFBE6"/>
    <w:lvl w:ilvl="0" w:tplc="E5E2BE38">
      <w:start w:val="1"/>
      <w:numFmt w:val="decimal"/>
      <w:lvlText w:val="%1."/>
      <w:lvlJc w:val="left"/>
      <w:pPr>
        <w:ind w:left="896" w:hanging="360"/>
      </w:pPr>
      <w:rPr>
        <w:rFonts w:cs="Times New Roman"/>
        <w:b/>
      </w:rPr>
    </w:lvl>
    <w:lvl w:ilvl="1" w:tplc="041F0019" w:tentative="1">
      <w:start w:val="1"/>
      <w:numFmt w:val="lowerLetter"/>
      <w:lvlText w:val="%2."/>
      <w:lvlJc w:val="left"/>
      <w:pPr>
        <w:ind w:left="1616" w:hanging="360"/>
      </w:pPr>
    </w:lvl>
    <w:lvl w:ilvl="2" w:tplc="041F001B" w:tentative="1">
      <w:start w:val="1"/>
      <w:numFmt w:val="lowerRoman"/>
      <w:lvlText w:val="%3."/>
      <w:lvlJc w:val="right"/>
      <w:pPr>
        <w:ind w:left="2336" w:hanging="180"/>
      </w:pPr>
    </w:lvl>
    <w:lvl w:ilvl="3" w:tplc="041F000F" w:tentative="1">
      <w:start w:val="1"/>
      <w:numFmt w:val="decimal"/>
      <w:lvlText w:val="%4."/>
      <w:lvlJc w:val="left"/>
      <w:pPr>
        <w:ind w:left="3056" w:hanging="360"/>
      </w:pPr>
    </w:lvl>
    <w:lvl w:ilvl="4" w:tplc="041F0019" w:tentative="1">
      <w:start w:val="1"/>
      <w:numFmt w:val="lowerLetter"/>
      <w:lvlText w:val="%5."/>
      <w:lvlJc w:val="left"/>
      <w:pPr>
        <w:ind w:left="3776" w:hanging="360"/>
      </w:pPr>
    </w:lvl>
    <w:lvl w:ilvl="5" w:tplc="041F001B" w:tentative="1">
      <w:start w:val="1"/>
      <w:numFmt w:val="lowerRoman"/>
      <w:lvlText w:val="%6."/>
      <w:lvlJc w:val="right"/>
      <w:pPr>
        <w:ind w:left="4496" w:hanging="180"/>
      </w:pPr>
    </w:lvl>
    <w:lvl w:ilvl="6" w:tplc="041F000F" w:tentative="1">
      <w:start w:val="1"/>
      <w:numFmt w:val="decimal"/>
      <w:lvlText w:val="%7."/>
      <w:lvlJc w:val="left"/>
      <w:pPr>
        <w:ind w:left="5216" w:hanging="360"/>
      </w:pPr>
    </w:lvl>
    <w:lvl w:ilvl="7" w:tplc="041F0019" w:tentative="1">
      <w:start w:val="1"/>
      <w:numFmt w:val="lowerLetter"/>
      <w:lvlText w:val="%8."/>
      <w:lvlJc w:val="left"/>
      <w:pPr>
        <w:ind w:left="5936" w:hanging="360"/>
      </w:pPr>
    </w:lvl>
    <w:lvl w:ilvl="8" w:tplc="041F001B" w:tentative="1">
      <w:start w:val="1"/>
      <w:numFmt w:val="lowerRoman"/>
      <w:lvlText w:val="%9."/>
      <w:lvlJc w:val="right"/>
      <w:pPr>
        <w:ind w:left="6656" w:hanging="180"/>
      </w:pPr>
    </w:lvl>
  </w:abstractNum>
  <w:abstractNum w:abstractNumId="23">
    <w:nsid w:val="489F470A"/>
    <w:multiLevelType w:val="hybridMultilevel"/>
    <w:tmpl w:val="4E52F482"/>
    <w:lvl w:ilvl="0" w:tplc="041F0001">
      <w:start w:val="1"/>
      <w:numFmt w:val="decimal"/>
      <w:lvlText w:val="%1."/>
      <w:lvlJc w:val="left"/>
      <w:pPr>
        <w:ind w:left="896" w:hanging="360"/>
      </w:pPr>
      <w:rPr>
        <w:b/>
        <w:bCs/>
      </w:rPr>
    </w:lvl>
    <w:lvl w:ilvl="1" w:tplc="041F0003">
      <w:start w:val="1"/>
      <w:numFmt w:val="lowerLetter"/>
      <w:lvlText w:val="%2."/>
      <w:lvlJc w:val="left"/>
      <w:pPr>
        <w:ind w:left="1616" w:hanging="360"/>
      </w:pPr>
    </w:lvl>
    <w:lvl w:ilvl="2" w:tplc="041F0005">
      <w:start w:val="1"/>
      <w:numFmt w:val="lowerRoman"/>
      <w:lvlText w:val="%3."/>
      <w:lvlJc w:val="right"/>
      <w:pPr>
        <w:ind w:left="2336" w:hanging="180"/>
      </w:pPr>
    </w:lvl>
    <w:lvl w:ilvl="3" w:tplc="041F0001">
      <w:start w:val="1"/>
      <w:numFmt w:val="decimal"/>
      <w:lvlText w:val="%4."/>
      <w:lvlJc w:val="left"/>
      <w:pPr>
        <w:ind w:left="3056" w:hanging="360"/>
      </w:pPr>
    </w:lvl>
    <w:lvl w:ilvl="4" w:tplc="041F0003">
      <w:start w:val="1"/>
      <w:numFmt w:val="lowerLetter"/>
      <w:lvlText w:val="%5."/>
      <w:lvlJc w:val="left"/>
      <w:pPr>
        <w:ind w:left="3776" w:hanging="360"/>
      </w:pPr>
    </w:lvl>
    <w:lvl w:ilvl="5" w:tplc="041F0005">
      <w:start w:val="1"/>
      <w:numFmt w:val="lowerRoman"/>
      <w:lvlText w:val="%6."/>
      <w:lvlJc w:val="right"/>
      <w:pPr>
        <w:ind w:left="4496" w:hanging="180"/>
      </w:pPr>
    </w:lvl>
    <w:lvl w:ilvl="6" w:tplc="041F0001">
      <w:start w:val="1"/>
      <w:numFmt w:val="decimal"/>
      <w:lvlText w:val="%7."/>
      <w:lvlJc w:val="left"/>
      <w:pPr>
        <w:ind w:left="5216" w:hanging="360"/>
      </w:pPr>
    </w:lvl>
    <w:lvl w:ilvl="7" w:tplc="041F0003">
      <w:start w:val="1"/>
      <w:numFmt w:val="lowerLetter"/>
      <w:lvlText w:val="%8."/>
      <w:lvlJc w:val="left"/>
      <w:pPr>
        <w:ind w:left="5936" w:hanging="360"/>
      </w:pPr>
    </w:lvl>
    <w:lvl w:ilvl="8" w:tplc="041F0005">
      <w:start w:val="1"/>
      <w:numFmt w:val="lowerRoman"/>
      <w:lvlText w:val="%9."/>
      <w:lvlJc w:val="right"/>
      <w:pPr>
        <w:ind w:left="6656" w:hanging="180"/>
      </w:pPr>
    </w:lvl>
  </w:abstractNum>
  <w:abstractNum w:abstractNumId="24">
    <w:nsid w:val="4DA61F63"/>
    <w:multiLevelType w:val="hybridMultilevel"/>
    <w:tmpl w:val="B84A7AC0"/>
    <w:lvl w:ilvl="0" w:tplc="B3A8D89C">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5">
    <w:nsid w:val="51852BA1"/>
    <w:multiLevelType w:val="multilevel"/>
    <w:tmpl w:val="0E8EB770"/>
    <w:lvl w:ilvl="0">
      <w:start w:val="1"/>
      <w:numFmt w:val="decimal"/>
      <w:pStyle w:val="Balk1"/>
      <w:lvlText w:val="%1."/>
      <w:lvlJc w:val="left"/>
      <w:pPr>
        <w:ind w:left="2487" w:hanging="360"/>
      </w:pPr>
      <w:rPr>
        <w:rFonts w:hint="default"/>
        <w:color w:val="FF0000"/>
      </w:rPr>
    </w:lvl>
    <w:lvl w:ilvl="1">
      <w:start w:val="1"/>
      <w:numFmt w:val="decimal"/>
      <w:pStyle w:val="Balk2"/>
      <w:isLgl/>
      <w:lvlText w:val="%1.%2."/>
      <w:lvlJc w:val="left"/>
      <w:pPr>
        <w:ind w:left="2487" w:hanging="360"/>
      </w:pPr>
      <w:rPr>
        <w:rFonts w:hint="default"/>
      </w:rPr>
    </w:lvl>
    <w:lvl w:ilvl="2">
      <w:start w:val="1"/>
      <w:numFmt w:val="decimal"/>
      <w:pStyle w:val="Balk3"/>
      <w:isLgl/>
      <w:lvlText w:val="%1.%2.%3."/>
      <w:lvlJc w:val="left"/>
      <w:pPr>
        <w:ind w:left="862"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pStyle w:val="Balk4"/>
      <w:isLgl/>
      <w:lvlText w:val="%1.%2.%3.%4."/>
      <w:lvlJc w:val="left"/>
      <w:pPr>
        <w:ind w:left="1146"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26">
    <w:nsid w:val="550A1D36"/>
    <w:multiLevelType w:val="hybridMultilevel"/>
    <w:tmpl w:val="3B3CFD7A"/>
    <w:lvl w:ilvl="0" w:tplc="E2B61C1E">
      <w:start w:val="1"/>
      <w:numFmt w:val="bullet"/>
      <w:pStyle w:val="Balk6"/>
      <w:lvlText w:val="-"/>
      <w:lvlJc w:val="left"/>
      <w:pPr>
        <w:ind w:left="1070" w:hanging="360"/>
      </w:pPr>
      <w:rPr>
        <w:rFonts w:ascii="Times New Roman" w:eastAsiaTheme="minorHAnsi" w:hAnsi="Times New Roman" w:cs="Times New Roman" w:hint="default"/>
      </w:rPr>
    </w:lvl>
    <w:lvl w:ilvl="1" w:tplc="027CC0B0" w:tentative="1">
      <w:start w:val="1"/>
      <w:numFmt w:val="bullet"/>
      <w:lvlText w:val="o"/>
      <w:lvlJc w:val="left"/>
      <w:pPr>
        <w:ind w:left="1790" w:hanging="360"/>
      </w:pPr>
      <w:rPr>
        <w:rFonts w:ascii="Courier New" w:hAnsi="Courier New" w:cs="Courier New" w:hint="default"/>
      </w:rPr>
    </w:lvl>
    <w:lvl w:ilvl="2" w:tplc="9BA80766" w:tentative="1">
      <w:start w:val="1"/>
      <w:numFmt w:val="bullet"/>
      <w:lvlText w:val=""/>
      <w:lvlJc w:val="left"/>
      <w:pPr>
        <w:ind w:left="2510" w:hanging="360"/>
      </w:pPr>
      <w:rPr>
        <w:rFonts w:ascii="Wingdings" w:hAnsi="Wingdings" w:hint="default"/>
      </w:rPr>
    </w:lvl>
    <w:lvl w:ilvl="3" w:tplc="287A4CD6" w:tentative="1">
      <w:start w:val="1"/>
      <w:numFmt w:val="bullet"/>
      <w:lvlText w:val=""/>
      <w:lvlJc w:val="left"/>
      <w:pPr>
        <w:ind w:left="3230" w:hanging="360"/>
      </w:pPr>
      <w:rPr>
        <w:rFonts w:ascii="Symbol" w:hAnsi="Symbol" w:hint="default"/>
      </w:rPr>
    </w:lvl>
    <w:lvl w:ilvl="4" w:tplc="0F44FF68">
      <w:start w:val="1"/>
      <w:numFmt w:val="bullet"/>
      <w:lvlText w:val="o"/>
      <w:lvlJc w:val="left"/>
      <w:pPr>
        <w:ind w:left="3950" w:hanging="360"/>
      </w:pPr>
      <w:rPr>
        <w:rFonts w:ascii="Courier New" w:hAnsi="Courier New" w:cs="Courier New" w:hint="default"/>
      </w:rPr>
    </w:lvl>
    <w:lvl w:ilvl="5" w:tplc="E68C41CA" w:tentative="1">
      <w:start w:val="1"/>
      <w:numFmt w:val="bullet"/>
      <w:lvlText w:val=""/>
      <w:lvlJc w:val="left"/>
      <w:pPr>
        <w:ind w:left="4670" w:hanging="360"/>
      </w:pPr>
      <w:rPr>
        <w:rFonts w:ascii="Wingdings" w:hAnsi="Wingdings" w:hint="default"/>
      </w:rPr>
    </w:lvl>
    <w:lvl w:ilvl="6" w:tplc="7678349E" w:tentative="1">
      <w:start w:val="1"/>
      <w:numFmt w:val="bullet"/>
      <w:lvlText w:val=""/>
      <w:lvlJc w:val="left"/>
      <w:pPr>
        <w:ind w:left="5390" w:hanging="360"/>
      </w:pPr>
      <w:rPr>
        <w:rFonts w:ascii="Symbol" w:hAnsi="Symbol" w:hint="default"/>
      </w:rPr>
    </w:lvl>
    <w:lvl w:ilvl="7" w:tplc="18B64F9C" w:tentative="1">
      <w:start w:val="1"/>
      <w:numFmt w:val="bullet"/>
      <w:lvlText w:val="o"/>
      <w:lvlJc w:val="left"/>
      <w:pPr>
        <w:ind w:left="6110" w:hanging="360"/>
      </w:pPr>
      <w:rPr>
        <w:rFonts w:ascii="Courier New" w:hAnsi="Courier New" w:cs="Courier New" w:hint="default"/>
      </w:rPr>
    </w:lvl>
    <w:lvl w:ilvl="8" w:tplc="986E2D7C" w:tentative="1">
      <w:start w:val="1"/>
      <w:numFmt w:val="bullet"/>
      <w:lvlText w:val=""/>
      <w:lvlJc w:val="left"/>
      <w:pPr>
        <w:ind w:left="6830" w:hanging="360"/>
      </w:pPr>
      <w:rPr>
        <w:rFonts w:ascii="Wingdings" w:hAnsi="Wingdings" w:hint="default"/>
      </w:rPr>
    </w:lvl>
  </w:abstractNum>
  <w:abstractNum w:abstractNumId="27">
    <w:nsid w:val="5D6E1645"/>
    <w:multiLevelType w:val="hybridMultilevel"/>
    <w:tmpl w:val="4E52F482"/>
    <w:lvl w:ilvl="0" w:tplc="6E46DE0C">
      <w:start w:val="1"/>
      <w:numFmt w:val="decimal"/>
      <w:lvlText w:val="%1."/>
      <w:lvlJc w:val="left"/>
      <w:pPr>
        <w:ind w:left="896" w:hanging="360"/>
      </w:pPr>
      <w:rPr>
        <w:rFonts w:cs="Times New Roman"/>
        <w:b/>
      </w:rPr>
    </w:lvl>
    <w:lvl w:ilvl="1" w:tplc="09904246" w:tentative="1">
      <w:start w:val="1"/>
      <w:numFmt w:val="lowerLetter"/>
      <w:lvlText w:val="%2."/>
      <w:lvlJc w:val="left"/>
      <w:pPr>
        <w:ind w:left="1616" w:hanging="360"/>
      </w:pPr>
    </w:lvl>
    <w:lvl w:ilvl="2" w:tplc="D980A48E" w:tentative="1">
      <w:start w:val="1"/>
      <w:numFmt w:val="lowerRoman"/>
      <w:lvlText w:val="%3."/>
      <w:lvlJc w:val="right"/>
      <w:pPr>
        <w:ind w:left="2336" w:hanging="180"/>
      </w:pPr>
    </w:lvl>
    <w:lvl w:ilvl="3" w:tplc="590C9B1E" w:tentative="1">
      <w:start w:val="1"/>
      <w:numFmt w:val="decimal"/>
      <w:lvlText w:val="%4."/>
      <w:lvlJc w:val="left"/>
      <w:pPr>
        <w:ind w:left="3056" w:hanging="360"/>
      </w:pPr>
    </w:lvl>
    <w:lvl w:ilvl="4" w:tplc="585C1BA2" w:tentative="1">
      <w:start w:val="1"/>
      <w:numFmt w:val="lowerLetter"/>
      <w:lvlText w:val="%5."/>
      <w:lvlJc w:val="left"/>
      <w:pPr>
        <w:ind w:left="3776" w:hanging="360"/>
      </w:pPr>
    </w:lvl>
    <w:lvl w:ilvl="5" w:tplc="728CD9CE" w:tentative="1">
      <w:start w:val="1"/>
      <w:numFmt w:val="lowerRoman"/>
      <w:lvlText w:val="%6."/>
      <w:lvlJc w:val="right"/>
      <w:pPr>
        <w:ind w:left="4496" w:hanging="180"/>
      </w:pPr>
    </w:lvl>
    <w:lvl w:ilvl="6" w:tplc="5F7C6FB0" w:tentative="1">
      <w:start w:val="1"/>
      <w:numFmt w:val="decimal"/>
      <w:lvlText w:val="%7."/>
      <w:lvlJc w:val="left"/>
      <w:pPr>
        <w:ind w:left="5216" w:hanging="360"/>
      </w:pPr>
    </w:lvl>
    <w:lvl w:ilvl="7" w:tplc="384AFBD4" w:tentative="1">
      <w:start w:val="1"/>
      <w:numFmt w:val="lowerLetter"/>
      <w:lvlText w:val="%8."/>
      <w:lvlJc w:val="left"/>
      <w:pPr>
        <w:ind w:left="5936" w:hanging="360"/>
      </w:pPr>
    </w:lvl>
    <w:lvl w:ilvl="8" w:tplc="B3427686" w:tentative="1">
      <w:start w:val="1"/>
      <w:numFmt w:val="lowerRoman"/>
      <w:lvlText w:val="%9."/>
      <w:lvlJc w:val="right"/>
      <w:pPr>
        <w:ind w:left="6656" w:hanging="180"/>
      </w:pPr>
    </w:lvl>
  </w:abstractNum>
  <w:abstractNum w:abstractNumId="28">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9">
    <w:nsid w:val="65246FA1"/>
    <w:multiLevelType w:val="hybridMultilevel"/>
    <w:tmpl w:val="9DD6B532"/>
    <w:lvl w:ilvl="0" w:tplc="6E46DE0C">
      <w:start w:val="1"/>
      <w:numFmt w:val="decimal"/>
      <w:lvlText w:val="%1."/>
      <w:lvlJc w:val="left"/>
      <w:pPr>
        <w:ind w:left="720" w:hanging="360"/>
      </w:pPr>
      <w:rPr>
        <w:b/>
        <w:bCs/>
      </w:rPr>
    </w:lvl>
    <w:lvl w:ilvl="1" w:tplc="09904246">
      <w:start w:val="1"/>
      <w:numFmt w:val="lowerLetter"/>
      <w:lvlText w:val="%2."/>
      <w:lvlJc w:val="left"/>
      <w:pPr>
        <w:ind w:left="1440" w:hanging="360"/>
      </w:pPr>
    </w:lvl>
    <w:lvl w:ilvl="2" w:tplc="D980A48E">
      <w:start w:val="1"/>
      <w:numFmt w:val="lowerRoman"/>
      <w:lvlText w:val="%3."/>
      <w:lvlJc w:val="right"/>
      <w:pPr>
        <w:ind w:left="2160" w:hanging="180"/>
      </w:pPr>
    </w:lvl>
    <w:lvl w:ilvl="3" w:tplc="590C9B1E">
      <w:start w:val="1"/>
      <w:numFmt w:val="decimal"/>
      <w:lvlText w:val="%4."/>
      <w:lvlJc w:val="left"/>
      <w:pPr>
        <w:ind w:left="2880" w:hanging="360"/>
      </w:pPr>
    </w:lvl>
    <w:lvl w:ilvl="4" w:tplc="585C1BA2">
      <w:start w:val="1"/>
      <w:numFmt w:val="lowerLetter"/>
      <w:lvlText w:val="%5."/>
      <w:lvlJc w:val="left"/>
      <w:pPr>
        <w:ind w:left="3600" w:hanging="360"/>
      </w:pPr>
    </w:lvl>
    <w:lvl w:ilvl="5" w:tplc="728CD9CE">
      <w:start w:val="1"/>
      <w:numFmt w:val="lowerRoman"/>
      <w:lvlText w:val="%6."/>
      <w:lvlJc w:val="right"/>
      <w:pPr>
        <w:ind w:left="4320" w:hanging="180"/>
      </w:pPr>
    </w:lvl>
    <w:lvl w:ilvl="6" w:tplc="5F7C6FB0">
      <w:start w:val="1"/>
      <w:numFmt w:val="decimal"/>
      <w:lvlText w:val="%7."/>
      <w:lvlJc w:val="left"/>
      <w:pPr>
        <w:ind w:left="5040" w:hanging="360"/>
      </w:pPr>
    </w:lvl>
    <w:lvl w:ilvl="7" w:tplc="384AFBD4">
      <w:start w:val="1"/>
      <w:numFmt w:val="lowerLetter"/>
      <w:lvlText w:val="%8."/>
      <w:lvlJc w:val="left"/>
      <w:pPr>
        <w:ind w:left="5760" w:hanging="360"/>
      </w:pPr>
    </w:lvl>
    <w:lvl w:ilvl="8" w:tplc="B3427686">
      <w:start w:val="1"/>
      <w:numFmt w:val="lowerRoman"/>
      <w:lvlText w:val="%9."/>
      <w:lvlJc w:val="right"/>
      <w:pPr>
        <w:ind w:left="6480" w:hanging="180"/>
      </w:pPr>
    </w:lvl>
  </w:abstractNum>
  <w:abstractNum w:abstractNumId="30">
    <w:nsid w:val="68746F34"/>
    <w:multiLevelType w:val="hybridMultilevel"/>
    <w:tmpl w:val="61346A92"/>
    <w:lvl w:ilvl="0" w:tplc="F6746CE8">
      <w:start w:val="1"/>
      <w:numFmt w:val="decimal"/>
      <w:lvlText w:val="%1."/>
      <w:lvlJc w:val="left"/>
      <w:pPr>
        <w:ind w:left="1037"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31">
    <w:nsid w:val="6A132583"/>
    <w:multiLevelType w:val="hybridMultilevel"/>
    <w:tmpl w:val="82B844BE"/>
    <w:lvl w:ilvl="0" w:tplc="E70EBD0C">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2">
    <w:nsid w:val="6E4D4698"/>
    <w:multiLevelType w:val="hybridMultilevel"/>
    <w:tmpl w:val="13006306"/>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F44004"/>
    <w:multiLevelType w:val="hybridMultilevel"/>
    <w:tmpl w:val="4E52F482"/>
    <w:lvl w:ilvl="0" w:tplc="041F0001">
      <w:start w:val="1"/>
      <w:numFmt w:val="decimal"/>
      <w:lvlText w:val="%1."/>
      <w:lvlJc w:val="left"/>
      <w:pPr>
        <w:ind w:left="896" w:hanging="360"/>
      </w:pPr>
      <w:rPr>
        <w:rFonts w:cs="Times New Roman"/>
        <w:b/>
      </w:rPr>
    </w:lvl>
    <w:lvl w:ilvl="1" w:tplc="041F0003" w:tentative="1">
      <w:start w:val="1"/>
      <w:numFmt w:val="lowerLetter"/>
      <w:lvlText w:val="%2."/>
      <w:lvlJc w:val="left"/>
      <w:pPr>
        <w:ind w:left="1616" w:hanging="360"/>
      </w:pPr>
    </w:lvl>
    <w:lvl w:ilvl="2" w:tplc="041F0005" w:tentative="1">
      <w:start w:val="1"/>
      <w:numFmt w:val="lowerRoman"/>
      <w:lvlText w:val="%3."/>
      <w:lvlJc w:val="right"/>
      <w:pPr>
        <w:ind w:left="2336" w:hanging="180"/>
      </w:pPr>
    </w:lvl>
    <w:lvl w:ilvl="3" w:tplc="041F0001" w:tentative="1">
      <w:start w:val="1"/>
      <w:numFmt w:val="decimal"/>
      <w:lvlText w:val="%4."/>
      <w:lvlJc w:val="left"/>
      <w:pPr>
        <w:ind w:left="3056" w:hanging="360"/>
      </w:pPr>
    </w:lvl>
    <w:lvl w:ilvl="4" w:tplc="041F0003" w:tentative="1">
      <w:start w:val="1"/>
      <w:numFmt w:val="lowerLetter"/>
      <w:lvlText w:val="%5."/>
      <w:lvlJc w:val="left"/>
      <w:pPr>
        <w:ind w:left="3776" w:hanging="360"/>
      </w:pPr>
    </w:lvl>
    <w:lvl w:ilvl="5" w:tplc="041F0005" w:tentative="1">
      <w:start w:val="1"/>
      <w:numFmt w:val="lowerRoman"/>
      <w:lvlText w:val="%6."/>
      <w:lvlJc w:val="right"/>
      <w:pPr>
        <w:ind w:left="4496" w:hanging="180"/>
      </w:pPr>
    </w:lvl>
    <w:lvl w:ilvl="6" w:tplc="041F0001" w:tentative="1">
      <w:start w:val="1"/>
      <w:numFmt w:val="decimal"/>
      <w:lvlText w:val="%7."/>
      <w:lvlJc w:val="left"/>
      <w:pPr>
        <w:ind w:left="5216" w:hanging="360"/>
      </w:pPr>
    </w:lvl>
    <w:lvl w:ilvl="7" w:tplc="041F0003" w:tentative="1">
      <w:start w:val="1"/>
      <w:numFmt w:val="lowerLetter"/>
      <w:lvlText w:val="%8."/>
      <w:lvlJc w:val="left"/>
      <w:pPr>
        <w:ind w:left="5936" w:hanging="360"/>
      </w:pPr>
    </w:lvl>
    <w:lvl w:ilvl="8" w:tplc="041F0005" w:tentative="1">
      <w:start w:val="1"/>
      <w:numFmt w:val="lowerRoman"/>
      <w:lvlText w:val="%9."/>
      <w:lvlJc w:val="right"/>
      <w:pPr>
        <w:ind w:left="6656" w:hanging="180"/>
      </w:pPr>
    </w:lvl>
  </w:abstractNum>
  <w:abstractNum w:abstractNumId="34">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3763B62"/>
    <w:multiLevelType w:val="hybridMultilevel"/>
    <w:tmpl w:val="3502E524"/>
    <w:lvl w:ilvl="0" w:tplc="2BF26AA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5187DDE"/>
    <w:multiLevelType w:val="hybridMultilevel"/>
    <w:tmpl w:val="F5B6EB06"/>
    <w:lvl w:ilvl="0" w:tplc="EBF81628">
      <w:start w:val="1"/>
      <w:numFmt w:val="decimal"/>
      <w:lvlText w:val="%1."/>
      <w:lvlJc w:val="left"/>
      <w:pPr>
        <w:ind w:left="1354"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37">
    <w:nsid w:val="7BFF3091"/>
    <w:multiLevelType w:val="hybridMultilevel"/>
    <w:tmpl w:val="C6D222E0"/>
    <w:lvl w:ilvl="0" w:tplc="041F0015">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30"/>
  </w:num>
  <w:num w:numId="4">
    <w:abstractNumId w:val="36"/>
  </w:num>
  <w:num w:numId="5">
    <w:abstractNumId w:val="7"/>
  </w:num>
  <w:num w:numId="6">
    <w:abstractNumId w:val="20"/>
  </w:num>
  <w:num w:numId="7">
    <w:abstractNumId w:val="9"/>
  </w:num>
  <w:num w:numId="8">
    <w:abstractNumId w:val="2"/>
  </w:num>
  <w:num w:numId="9">
    <w:abstractNumId w:val="21"/>
  </w:num>
  <w:num w:numId="10">
    <w:abstractNumId w:val="22"/>
  </w:num>
  <w:num w:numId="11">
    <w:abstractNumId w:val="12"/>
  </w:num>
  <w:num w:numId="12">
    <w:abstractNumId w:val="37"/>
  </w:num>
  <w:num w:numId="13">
    <w:abstractNumId w:val="24"/>
  </w:num>
  <w:num w:numId="14">
    <w:abstractNumId w:val="33"/>
  </w:num>
  <w:num w:numId="15">
    <w:abstractNumId w:val="27"/>
  </w:num>
  <w:num w:numId="16">
    <w:abstractNumId w:val="15"/>
  </w:num>
  <w:num w:numId="17">
    <w:abstractNumId w:val="18"/>
  </w:num>
  <w:num w:numId="18">
    <w:abstractNumId w:val="6"/>
  </w:num>
  <w:num w:numId="19">
    <w:abstractNumId w:val="31"/>
  </w:num>
  <w:num w:numId="20">
    <w:abstractNumId w:val="17"/>
  </w:num>
  <w:num w:numId="21">
    <w:abstractNumId w:val="5"/>
  </w:num>
  <w:num w:numId="22">
    <w:abstractNumId w:val="3"/>
  </w:num>
  <w:num w:numId="23">
    <w:abstractNumId w:val="34"/>
  </w:num>
  <w:num w:numId="24">
    <w:abstractNumId w:val="35"/>
  </w:num>
  <w:num w:numId="25">
    <w:abstractNumId w:val="19"/>
  </w:num>
  <w:num w:numId="26">
    <w:abstractNumId w:val="32"/>
  </w:num>
  <w:num w:numId="27">
    <w:abstractNumId w:val="4"/>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3"/>
  </w:num>
  <w:num w:numId="31">
    <w:abstractNumId w:val="11"/>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3"/>
  </w:num>
  <w:num w:numId="35">
    <w:abstractNumId w:val="8"/>
  </w:num>
  <w:num w:numId="36">
    <w:abstractNumId w:val="16"/>
  </w:num>
  <w:num w:numId="37">
    <w:abstractNumId w:val="28"/>
  </w:num>
  <w:num w:numId="38">
    <w:abstractNumId w:val="1"/>
  </w:num>
  <w:num w:numId="39">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549F1"/>
    <w:rsid w:val="000000CF"/>
    <w:rsid w:val="00003417"/>
    <w:rsid w:val="000049DC"/>
    <w:rsid w:val="00012683"/>
    <w:rsid w:val="000132F1"/>
    <w:rsid w:val="00014620"/>
    <w:rsid w:val="0001531C"/>
    <w:rsid w:val="0002081E"/>
    <w:rsid w:val="00021C8D"/>
    <w:rsid w:val="00022BD6"/>
    <w:rsid w:val="000238CB"/>
    <w:rsid w:val="00026536"/>
    <w:rsid w:val="00026F1F"/>
    <w:rsid w:val="000316B6"/>
    <w:rsid w:val="0003231D"/>
    <w:rsid w:val="0003521A"/>
    <w:rsid w:val="000367E5"/>
    <w:rsid w:val="00040874"/>
    <w:rsid w:val="0004251E"/>
    <w:rsid w:val="00045103"/>
    <w:rsid w:val="00046C87"/>
    <w:rsid w:val="0005760D"/>
    <w:rsid w:val="00057E48"/>
    <w:rsid w:val="00065070"/>
    <w:rsid w:val="00070F8A"/>
    <w:rsid w:val="00077A18"/>
    <w:rsid w:val="00081E5F"/>
    <w:rsid w:val="00082457"/>
    <w:rsid w:val="0008412A"/>
    <w:rsid w:val="00086CF9"/>
    <w:rsid w:val="00086F7F"/>
    <w:rsid w:val="000934AE"/>
    <w:rsid w:val="00093D71"/>
    <w:rsid w:val="00094829"/>
    <w:rsid w:val="00094F45"/>
    <w:rsid w:val="00095465"/>
    <w:rsid w:val="000A4FA7"/>
    <w:rsid w:val="000A5B3C"/>
    <w:rsid w:val="000B0858"/>
    <w:rsid w:val="000B2F3B"/>
    <w:rsid w:val="000B30D1"/>
    <w:rsid w:val="000B4C95"/>
    <w:rsid w:val="000B5471"/>
    <w:rsid w:val="000B7CF1"/>
    <w:rsid w:val="000C1623"/>
    <w:rsid w:val="000C4A55"/>
    <w:rsid w:val="000C5941"/>
    <w:rsid w:val="000C665A"/>
    <w:rsid w:val="000C69DA"/>
    <w:rsid w:val="000D0924"/>
    <w:rsid w:val="000D0E04"/>
    <w:rsid w:val="000D493D"/>
    <w:rsid w:val="000D6C53"/>
    <w:rsid w:val="000E0005"/>
    <w:rsid w:val="000E0C38"/>
    <w:rsid w:val="000E1A63"/>
    <w:rsid w:val="000E230A"/>
    <w:rsid w:val="000E41EB"/>
    <w:rsid w:val="000E47C3"/>
    <w:rsid w:val="000E545C"/>
    <w:rsid w:val="000F05B5"/>
    <w:rsid w:val="000F2A4D"/>
    <w:rsid w:val="000F3F87"/>
    <w:rsid w:val="00102984"/>
    <w:rsid w:val="001035F0"/>
    <w:rsid w:val="00104B97"/>
    <w:rsid w:val="001104DF"/>
    <w:rsid w:val="001129C7"/>
    <w:rsid w:val="00117E02"/>
    <w:rsid w:val="001224ED"/>
    <w:rsid w:val="00124C7F"/>
    <w:rsid w:val="00127176"/>
    <w:rsid w:val="00127201"/>
    <w:rsid w:val="001275EB"/>
    <w:rsid w:val="00132773"/>
    <w:rsid w:val="0013465E"/>
    <w:rsid w:val="00136FB8"/>
    <w:rsid w:val="001373C8"/>
    <w:rsid w:val="001441C4"/>
    <w:rsid w:val="001445E4"/>
    <w:rsid w:val="001477AE"/>
    <w:rsid w:val="00150033"/>
    <w:rsid w:val="00150FA2"/>
    <w:rsid w:val="00151960"/>
    <w:rsid w:val="00152A14"/>
    <w:rsid w:val="00153794"/>
    <w:rsid w:val="00154FA6"/>
    <w:rsid w:val="001650F6"/>
    <w:rsid w:val="0016525A"/>
    <w:rsid w:val="00165BDF"/>
    <w:rsid w:val="00175DEB"/>
    <w:rsid w:val="00176780"/>
    <w:rsid w:val="00177AA4"/>
    <w:rsid w:val="0018469B"/>
    <w:rsid w:val="0018714C"/>
    <w:rsid w:val="0019009B"/>
    <w:rsid w:val="0019018D"/>
    <w:rsid w:val="00194CB3"/>
    <w:rsid w:val="00194DBE"/>
    <w:rsid w:val="00196CB3"/>
    <w:rsid w:val="001973C3"/>
    <w:rsid w:val="00197CA5"/>
    <w:rsid w:val="001A4076"/>
    <w:rsid w:val="001B0531"/>
    <w:rsid w:val="001B5410"/>
    <w:rsid w:val="001B6CF7"/>
    <w:rsid w:val="001B7173"/>
    <w:rsid w:val="001C0D91"/>
    <w:rsid w:val="001C72B9"/>
    <w:rsid w:val="001D1EF4"/>
    <w:rsid w:val="001D5FAD"/>
    <w:rsid w:val="001D73F8"/>
    <w:rsid w:val="001D7F60"/>
    <w:rsid w:val="001E5142"/>
    <w:rsid w:val="001F0037"/>
    <w:rsid w:val="001F0312"/>
    <w:rsid w:val="001F3725"/>
    <w:rsid w:val="001F3759"/>
    <w:rsid w:val="002029FC"/>
    <w:rsid w:val="00204E45"/>
    <w:rsid w:val="002051AA"/>
    <w:rsid w:val="0020608F"/>
    <w:rsid w:val="00207B20"/>
    <w:rsid w:val="00215BB9"/>
    <w:rsid w:val="002164F4"/>
    <w:rsid w:val="00216675"/>
    <w:rsid w:val="00216C89"/>
    <w:rsid w:val="002211BF"/>
    <w:rsid w:val="00221F9A"/>
    <w:rsid w:val="002240E8"/>
    <w:rsid w:val="00225AA5"/>
    <w:rsid w:val="00226860"/>
    <w:rsid w:val="00226C65"/>
    <w:rsid w:val="00227511"/>
    <w:rsid w:val="00227A8A"/>
    <w:rsid w:val="00231497"/>
    <w:rsid w:val="0023297C"/>
    <w:rsid w:val="00233332"/>
    <w:rsid w:val="0023595A"/>
    <w:rsid w:val="00241BD7"/>
    <w:rsid w:val="002429B6"/>
    <w:rsid w:val="00246BF5"/>
    <w:rsid w:val="002567D5"/>
    <w:rsid w:val="00257BD4"/>
    <w:rsid w:val="00261728"/>
    <w:rsid w:val="00261C7D"/>
    <w:rsid w:val="00261D8B"/>
    <w:rsid w:val="002634F5"/>
    <w:rsid w:val="00263F62"/>
    <w:rsid w:val="00271626"/>
    <w:rsid w:val="00271F10"/>
    <w:rsid w:val="002731CB"/>
    <w:rsid w:val="00275BFF"/>
    <w:rsid w:val="0028021C"/>
    <w:rsid w:val="00280AF5"/>
    <w:rsid w:val="00281DA3"/>
    <w:rsid w:val="00283A74"/>
    <w:rsid w:val="00286242"/>
    <w:rsid w:val="00291BF2"/>
    <w:rsid w:val="002922AF"/>
    <w:rsid w:val="00293D0C"/>
    <w:rsid w:val="00295846"/>
    <w:rsid w:val="002A3AB0"/>
    <w:rsid w:val="002B0C16"/>
    <w:rsid w:val="002B16CB"/>
    <w:rsid w:val="002B2980"/>
    <w:rsid w:val="002B3333"/>
    <w:rsid w:val="002B4C1E"/>
    <w:rsid w:val="002B62C4"/>
    <w:rsid w:val="002B73B8"/>
    <w:rsid w:val="002C32E6"/>
    <w:rsid w:val="002C7F0B"/>
    <w:rsid w:val="002D2F20"/>
    <w:rsid w:val="002D5DE0"/>
    <w:rsid w:val="002D7871"/>
    <w:rsid w:val="002D7F74"/>
    <w:rsid w:val="002E426C"/>
    <w:rsid w:val="002E4E91"/>
    <w:rsid w:val="002E631B"/>
    <w:rsid w:val="002E6C90"/>
    <w:rsid w:val="002F31D9"/>
    <w:rsid w:val="002F3F79"/>
    <w:rsid w:val="002F6897"/>
    <w:rsid w:val="003004F2"/>
    <w:rsid w:val="00302968"/>
    <w:rsid w:val="003040B2"/>
    <w:rsid w:val="0030640A"/>
    <w:rsid w:val="0030661C"/>
    <w:rsid w:val="00316BF0"/>
    <w:rsid w:val="00325C1A"/>
    <w:rsid w:val="0032735F"/>
    <w:rsid w:val="00327490"/>
    <w:rsid w:val="003304D5"/>
    <w:rsid w:val="00332113"/>
    <w:rsid w:val="00335B77"/>
    <w:rsid w:val="003362EE"/>
    <w:rsid w:val="00336C21"/>
    <w:rsid w:val="0033736D"/>
    <w:rsid w:val="00346830"/>
    <w:rsid w:val="00350AD3"/>
    <w:rsid w:val="00351A43"/>
    <w:rsid w:val="003526D3"/>
    <w:rsid w:val="003529CD"/>
    <w:rsid w:val="00353E5B"/>
    <w:rsid w:val="003551E1"/>
    <w:rsid w:val="00357F10"/>
    <w:rsid w:val="00363007"/>
    <w:rsid w:val="00365820"/>
    <w:rsid w:val="0036602D"/>
    <w:rsid w:val="00374294"/>
    <w:rsid w:val="003759D9"/>
    <w:rsid w:val="003766F2"/>
    <w:rsid w:val="003768FE"/>
    <w:rsid w:val="00376920"/>
    <w:rsid w:val="00376DF7"/>
    <w:rsid w:val="0038124C"/>
    <w:rsid w:val="00383243"/>
    <w:rsid w:val="00383414"/>
    <w:rsid w:val="003834BB"/>
    <w:rsid w:val="00383B25"/>
    <w:rsid w:val="003863D5"/>
    <w:rsid w:val="003911AD"/>
    <w:rsid w:val="00392DA5"/>
    <w:rsid w:val="00396319"/>
    <w:rsid w:val="003969CA"/>
    <w:rsid w:val="00397087"/>
    <w:rsid w:val="003A2C08"/>
    <w:rsid w:val="003A30B9"/>
    <w:rsid w:val="003A3B90"/>
    <w:rsid w:val="003A434E"/>
    <w:rsid w:val="003A49DD"/>
    <w:rsid w:val="003A69D0"/>
    <w:rsid w:val="003B047A"/>
    <w:rsid w:val="003B06FE"/>
    <w:rsid w:val="003B0767"/>
    <w:rsid w:val="003B218B"/>
    <w:rsid w:val="003B341D"/>
    <w:rsid w:val="003B3DDC"/>
    <w:rsid w:val="003B4549"/>
    <w:rsid w:val="003B6D4F"/>
    <w:rsid w:val="003B7CB7"/>
    <w:rsid w:val="003C3CD1"/>
    <w:rsid w:val="003C6860"/>
    <w:rsid w:val="003D513E"/>
    <w:rsid w:val="003D5814"/>
    <w:rsid w:val="003D5D17"/>
    <w:rsid w:val="003D5D89"/>
    <w:rsid w:val="003E1872"/>
    <w:rsid w:val="003E25D5"/>
    <w:rsid w:val="003E2615"/>
    <w:rsid w:val="003E318D"/>
    <w:rsid w:val="003E381D"/>
    <w:rsid w:val="003F22E8"/>
    <w:rsid w:val="003F4C83"/>
    <w:rsid w:val="003F65CC"/>
    <w:rsid w:val="0040575E"/>
    <w:rsid w:val="00414F95"/>
    <w:rsid w:val="00415F83"/>
    <w:rsid w:val="00416B13"/>
    <w:rsid w:val="00417B95"/>
    <w:rsid w:val="004206D3"/>
    <w:rsid w:val="00420F06"/>
    <w:rsid w:val="00424788"/>
    <w:rsid w:val="004303C4"/>
    <w:rsid w:val="00430D7B"/>
    <w:rsid w:val="00431024"/>
    <w:rsid w:val="00432284"/>
    <w:rsid w:val="0043441D"/>
    <w:rsid w:val="0044493E"/>
    <w:rsid w:val="00445355"/>
    <w:rsid w:val="00447269"/>
    <w:rsid w:val="0045112C"/>
    <w:rsid w:val="004515CB"/>
    <w:rsid w:val="004535E5"/>
    <w:rsid w:val="00454405"/>
    <w:rsid w:val="00457D48"/>
    <w:rsid w:val="0046015F"/>
    <w:rsid w:val="00462952"/>
    <w:rsid w:val="00462A4B"/>
    <w:rsid w:val="00472062"/>
    <w:rsid w:val="004721BE"/>
    <w:rsid w:val="00481ADE"/>
    <w:rsid w:val="00485C05"/>
    <w:rsid w:val="00486145"/>
    <w:rsid w:val="004863A6"/>
    <w:rsid w:val="00486EB1"/>
    <w:rsid w:val="00487895"/>
    <w:rsid w:val="00493402"/>
    <w:rsid w:val="00493C16"/>
    <w:rsid w:val="00495397"/>
    <w:rsid w:val="004A16B2"/>
    <w:rsid w:val="004A3E28"/>
    <w:rsid w:val="004A3FA8"/>
    <w:rsid w:val="004A5CC4"/>
    <w:rsid w:val="004B0EA0"/>
    <w:rsid w:val="004B643A"/>
    <w:rsid w:val="004C2614"/>
    <w:rsid w:val="004C3971"/>
    <w:rsid w:val="004C6835"/>
    <w:rsid w:val="004C694C"/>
    <w:rsid w:val="004D13D9"/>
    <w:rsid w:val="004D208D"/>
    <w:rsid w:val="004D25FE"/>
    <w:rsid w:val="004D3570"/>
    <w:rsid w:val="004D5831"/>
    <w:rsid w:val="004E20CD"/>
    <w:rsid w:val="004E339D"/>
    <w:rsid w:val="004F092F"/>
    <w:rsid w:val="004F2A0D"/>
    <w:rsid w:val="004F3E41"/>
    <w:rsid w:val="004F554B"/>
    <w:rsid w:val="004F7120"/>
    <w:rsid w:val="004F71EB"/>
    <w:rsid w:val="005029DA"/>
    <w:rsid w:val="00505745"/>
    <w:rsid w:val="0050664B"/>
    <w:rsid w:val="00506EDF"/>
    <w:rsid w:val="005114B4"/>
    <w:rsid w:val="005227CF"/>
    <w:rsid w:val="00523C9B"/>
    <w:rsid w:val="005306B9"/>
    <w:rsid w:val="00531773"/>
    <w:rsid w:val="00531C86"/>
    <w:rsid w:val="005331C5"/>
    <w:rsid w:val="005333B9"/>
    <w:rsid w:val="00534647"/>
    <w:rsid w:val="005369BA"/>
    <w:rsid w:val="005413D5"/>
    <w:rsid w:val="00547D12"/>
    <w:rsid w:val="00547F08"/>
    <w:rsid w:val="005516EC"/>
    <w:rsid w:val="00552737"/>
    <w:rsid w:val="005570ED"/>
    <w:rsid w:val="005602C0"/>
    <w:rsid w:val="0056239D"/>
    <w:rsid w:val="00564518"/>
    <w:rsid w:val="00565815"/>
    <w:rsid w:val="00573DA9"/>
    <w:rsid w:val="005827B2"/>
    <w:rsid w:val="0058343D"/>
    <w:rsid w:val="005834E3"/>
    <w:rsid w:val="005835B2"/>
    <w:rsid w:val="00591CEB"/>
    <w:rsid w:val="00594E13"/>
    <w:rsid w:val="00595C1C"/>
    <w:rsid w:val="005974AB"/>
    <w:rsid w:val="005A13D8"/>
    <w:rsid w:val="005A2A39"/>
    <w:rsid w:val="005B1244"/>
    <w:rsid w:val="005B1B7E"/>
    <w:rsid w:val="005B676C"/>
    <w:rsid w:val="005B745D"/>
    <w:rsid w:val="005C694B"/>
    <w:rsid w:val="005D08D6"/>
    <w:rsid w:val="005D26BC"/>
    <w:rsid w:val="005D2B3D"/>
    <w:rsid w:val="005D77D3"/>
    <w:rsid w:val="005E0C13"/>
    <w:rsid w:val="005E227E"/>
    <w:rsid w:val="005E31AE"/>
    <w:rsid w:val="005E3385"/>
    <w:rsid w:val="005E495F"/>
    <w:rsid w:val="005E4EBF"/>
    <w:rsid w:val="005E5FA6"/>
    <w:rsid w:val="005F1909"/>
    <w:rsid w:val="005F2FF4"/>
    <w:rsid w:val="005F40F3"/>
    <w:rsid w:val="00600ED9"/>
    <w:rsid w:val="0060201D"/>
    <w:rsid w:val="00604153"/>
    <w:rsid w:val="0060547C"/>
    <w:rsid w:val="00605EAA"/>
    <w:rsid w:val="006135E0"/>
    <w:rsid w:val="00613DC5"/>
    <w:rsid w:val="006172EB"/>
    <w:rsid w:val="00620956"/>
    <w:rsid w:val="00622069"/>
    <w:rsid w:val="006251B8"/>
    <w:rsid w:val="0062637D"/>
    <w:rsid w:val="0062790F"/>
    <w:rsid w:val="00630590"/>
    <w:rsid w:val="00631F16"/>
    <w:rsid w:val="00632601"/>
    <w:rsid w:val="00635F97"/>
    <w:rsid w:val="00636D44"/>
    <w:rsid w:val="00637AC8"/>
    <w:rsid w:val="00637B78"/>
    <w:rsid w:val="00642E5B"/>
    <w:rsid w:val="00645142"/>
    <w:rsid w:val="006458D6"/>
    <w:rsid w:val="00651A40"/>
    <w:rsid w:val="00653BD8"/>
    <w:rsid w:val="006548F9"/>
    <w:rsid w:val="0065550E"/>
    <w:rsid w:val="006569FC"/>
    <w:rsid w:val="0066392D"/>
    <w:rsid w:val="00664117"/>
    <w:rsid w:val="00664C70"/>
    <w:rsid w:val="00665D03"/>
    <w:rsid w:val="00666976"/>
    <w:rsid w:val="006700DA"/>
    <w:rsid w:val="006703C1"/>
    <w:rsid w:val="00673E39"/>
    <w:rsid w:val="00676750"/>
    <w:rsid w:val="00677890"/>
    <w:rsid w:val="00685003"/>
    <w:rsid w:val="00685FDB"/>
    <w:rsid w:val="00693E68"/>
    <w:rsid w:val="00694803"/>
    <w:rsid w:val="00697155"/>
    <w:rsid w:val="00697FC8"/>
    <w:rsid w:val="006A0A52"/>
    <w:rsid w:val="006A1086"/>
    <w:rsid w:val="006B05E9"/>
    <w:rsid w:val="006B22BE"/>
    <w:rsid w:val="006B2CFF"/>
    <w:rsid w:val="006B38F0"/>
    <w:rsid w:val="006B448D"/>
    <w:rsid w:val="006B785E"/>
    <w:rsid w:val="006B7FAA"/>
    <w:rsid w:val="006C1BFA"/>
    <w:rsid w:val="006C3C9B"/>
    <w:rsid w:val="006C56DA"/>
    <w:rsid w:val="006D0697"/>
    <w:rsid w:val="006D1C41"/>
    <w:rsid w:val="006D25E6"/>
    <w:rsid w:val="006D2F33"/>
    <w:rsid w:val="006D5B18"/>
    <w:rsid w:val="006D678D"/>
    <w:rsid w:val="006E14A3"/>
    <w:rsid w:val="006E1EB5"/>
    <w:rsid w:val="006E26D8"/>
    <w:rsid w:val="006E27D9"/>
    <w:rsid w:val="006E3124"/>
    <w:rsid w:val="006E6341"/>
    <w:rsid w:val="006F27C3"/>
    <w:rsid w:val="006F3C03"/>
    <w:rsid w:val="006F45BB"/>
    <w:rsid w:val="006F539D"/>
    <w:rsid w:val="006F53C9"/>
    <w:rsid w:val="006F6EBE"/>
    <w:rsid w:val="00701701"/>
    <w:rsid w:val="0070170E"/>
    <w:rsid w:val="00701FC1"/>
    <w:rsid w:val="0070450A"/>
    <w:rsid w:val="00706401"/>
    <w:rsid w:val="00711967"/>
    <w:rsid w:val="007123DB"/>
    <w:rsid w:val="0071240F"/>
    <w:rsid w:val="00713872"/>
    <w:rsid w:val="0071446C"/>
    <w:rsid w:val="0071572E"/>
    <w:rsid w:val="007165DA"/>
    <w:rsid w:val="00716DFC"/>
    <w:rsid w:val="0071798E"/>
    <w:rsid w:val="007202DD"/>
    <w:rsid w:val="007214E1"/>
    <w:rsid w:val="00723748"/>
    <w:rsid w:val="00725F57"/>
    <w:rsid w:val="0073274E"/>
    <w:rsid w:val="007327D5"/>
    <w:rsid w:val="0073316D"/>
    <w:rsid w:val="007336B4"/>
    <w:rsid w:val="007351C1"/>
    <w:rsid w:val="007358D0"/>
    <w:rsid w:val="00735B75"/>
    <w:rsid w:val="007464D4"/>
    <w:rsid w:val="00750732"/>
    <w:rsid w:val="00751965"/>
    <w:rsid w:val="00751BEF"/>
    <w:rsid w:val="00754BA7"/>
    <w:rsid w:val="00772F70"/>
    <w:rsid w:val="00782797"/>
    <w:rsid w:val="00783455"/>
    <w:rsid w:val="00783DA7"/>
    <w:rsid w:val="00785AF2"/>
    <w:rsid w:val="0079427B"/>
    <w:rsid w:val="0079453D"/>
    <w:rsid w:val="00797192"/>
    <w:rsid w:val="007A1023"/>
    <w:rsid w:val="007A78EA"/>
    <w:rsid w:val="007B1280"/>
    <w:rsid w:val="007B5C24"/>
    <w:rsid w:val="007C10DC"/>
    <w:rsid w:val="007C307F"/>
    <w:rsid w:val="007D120E"/>
    <w:rsid w:val="007D323B"/>
    <w:rsid w:val="007D38F6"/>
    <w:rsid w:val="007D5728"/>
    <w:rsid w:val="007E3B92"/>
    <w:rsid w:val="007F2F4E"/>
    <w:rsid w:val="007F4661"/>
    <w:rsid w:val="007F4DF3"/>
    <w:rsid w:val="007F562A"/>
    <w:rsid w:val="0080090E"/>
    <w:rsid w:val="00803F77"/>
    <w:rsid w:val="00807BD9"/>
    <w:rsid w:val="0081094B"/>
    <w:rsid w:val="00811497"/>
    <w:rsid w:val="0081165A"/>
    <w:rsid w:val="00813400"/>
    <w:rsid w:val="008135B3"/>
    <w:rsid w:val="00813A84"/>
    <w:rsid w:val="00815273"/>
    <w:rsid w:val="008221E7"/>
    <w:rsid w:val="008242C2"/>
    <w:rsid w:val="00830E52"/>
    <w:rsid w:val="0083504B"/>
    <w:rsid w:val="00835F83"/>
    <w:rsid w:val="008364D9"/>
    <w:rsid w:val="008418F9"/>
    <w:rsid w:val="00841D19"/>
    <w:rsid w:val="008431A0"/>
    <w:rsid w:val="008438CB"/>
    <w:rsid w:val="008467F7"/>
    <w:rsid w:val="008468D4"/>
    <w:rsid w:val="00850A76"/>
    <w:rsid w:val="00850D92"/>
    <w:rsid w:val="008516ED"/>
    <w:rsid w:val="00851BC4"/>
    <w:rsid w:val="00855B44"/>
    <w:rsid w:val="00857D90"/>
    <w:rsid w:val="008600BA"/>
    <w:rsid w:val="00861476"/>
    <w:rsid w:val="0086168A"/>
    <w:rsid w:val="00862D74"/>
    <w:rsid w:val="00864D65"/>
    <w:rsid w:val="00872369"/>
    <w:rsid w:val="008742D6"/>
    <w:rsid w:val="008766CC"/>
    <w:rsid w:val="0087699C"/>
    <w:rsid w:val="00876ADF"/>
    <w:rsid w:val="00883202"/>
    <w:rsid w:val="0088381D"/>
    <w:rsid w:val="00883B62"/>
    <w:rsid w:val="0088425D"/>
    <w:rsid w:val="00885836"/>
    <w:rsid w:val="00887DC4"/>
    <w:rsid w:val="00890067"/>
    <w:rsid w:val="00891AEE"/>
    <w:rsid w:val="008924CE"/>
    <w:rsid w:val="00894183"/>
    <w:rsid w:val="00894BDF"/>
    <w:rsid w:val="00895B34"/>
    <w:rsid w:val="008A1BE9"/>
    <w:rsid w:val="008A4E84"/>
    <w:rsid w:val="008A5619"/>
    <w:rsid w:val="008B0BCB"/>
    <w:rsid w:val="008B126F"/>
    <w:rsid w:val="008B535C"/>
    <w:rsid w:val="008B6434"/>
    <w:rsid w:val="008C4F0B"/>
    <w:rsid w:val="008C629C"/>
    <w:rsid w:val="008D2805"/>
    <w:rsid w:val="008D378F"/>
    <w:rsid w:val="008D3FC9"/>
    <w:rsid w:val="008D60D5"/>
    <w:rsid w:val="008D7B1E"/>
    <w:rsid w:val="008E08B6"/>
    <w:rsid w:val="008E12A0"/>
    <w:rsid w:val="008E3944"/>
    <w:rsid w:val="008E3960"/>
    <w:rsid w:val="008E4853"/>
    <w:rsid w:val="008F2427"/>
    <w:rsid w:val="008F394C"/>
    <w:rsid w:val="008F3F34"/>
    <w:rsid w:val="008F4C1B"/>
    <w:rsid w:val="00900841"/>
    <w:rsid w:val="00901F1D"/>
    <w:rsid w:val="00912F24"/>
    <w:rsid w:val="009168D8"/>
    <w:rsid w:val="00916B89"/>
    <w:rsid w:val="00917747"/>
    <w:rsid w:val="0092028E"/>
    <w:rsid w:val="00920EF0"/>
    <w:rsid w:val="00924539"/>
    <w:rsid w:val="009264DB"/>
    <w:rsid w:val="00931748"/>
    <w:rsid w:val="00931EA4"/>
    <w:rsid w:val="009329D0"/>
    <w:rsid w:val="00932CC4"/>
    <w:rsid w:val="009370B1"/>
    <w:rsid w:val="009402DB"/>
    <w:rsid w:val="00945315"/>
    <w:rsid w:val="0094621F"/>
    <w:rsid w:val="00947D61"/>
    <w:rsid w:val="00951248"/>
    <w:rsid w:val="00953A8A"/>
    <w:rsid w:val="009549E0"/>
    <w:rsid w:val="009555A9"/>
    <w:rsid w:val="0096219C"/>
    <w:rsid w:val="00962F26"/>
    <w:rsid w:val="0096308F"/>
    <w:rsid w:val="0096723C"/>
    <w:rsid w:val="00970CBB"/>
    <w:rsid w:val="009710FA"/>
    <w:rsid w:val="009719F2"/>
    <w:rsid w:val="009735C7"/>
    <w:rsid w:val="00975F46"/>
    <w:rsid w:val="009803E8"/>
    <w:rsid w:val="00981020"/>
    <w:rsid w:val="00983537"/>
    <w:rsid w:val="00987601"/>
    <w:rsid w:val="009906B3"/>
    <w:rsid w:val="00993F2C"/>
    <w:rsid w:val="009954E7"/>
    <w:rsid w:val="009976B9"/>
    <w:rsid w:val="009A1271"/>
    <w:rsid w:val="009A308C"/>
    <w:rsid w:val="009A334A"/>
    <w:rsid w:val="009A6033"/>
    <w:rsid w:val="009A6780"/>
    <w:rsid w:val="009B0276"/>
    <w:rsid w:val="009B0E66"/>
    <w:rsid w:val="009B6EB4"/>
    <w:rsid w:val="009B71A3"/>
    <w:rsid w:val="009C1530"/>
    <w:rsid w:val="009C2147"/>
    <w:rsid w:val="009C6F41"/>
    <w:rsid w:val="009C7607"/>
    <w:rsid w:val="009D08F0"/>
    <w:rsid w:val="009D178E"/>
    <w:rsid w:val="009D2AC0"/>
    <w:rsid w:val="009D54A0"/>
    <w:rsid w:val="009D5787"/>
    <w:rsid w:val="009D64CA"/>
    <w:rsid w:val="009D7589"/>
    <w:rsid w:val="009E0DAC"/>
    <w:rsid w:val="009E77E5"/>
    <w:rsid w:val="009F1DD2"/>
    <w:rsid w:val="009F1EF7"/>
    <w:rsid w:val="009F2ADC"/>
    <w:rsid w:val="009F37BD"/>
    <w:rsid w:val="009F43C6"/>
    <w:rsid w:val="00A0063D"/>
    <w:rsid w:val="00A026A9"/>
    <w:rsid w:val="00A02E86"/>
    <w:rsid w:val="00A03438"/>
    <w:rsid w:val="00A036F9"/>
    <w:rsid w:val="00A063D8"/>
    <w:rsid w:val="00A10FA7"/>
    <w:rsid w:val="00A1168E"/>
    <w:rsid w:val="00A118D5"/>
    <w:rsid w:val="00A155DB"/>
    <w:rsid w:val="00A17F90"/>
    <w:rsid w:val="00A20744"/>
    <w:rsid w:val="00A216BC"/>
    <w:rsid w:val="00A2259D"/>
    <w:rsid w:val="00A23FAF"/>
    <w:rsid w:val="00A26C0A"/>
    <w:rsid w:val="00A26C4E"/>
    <w:rsid w:val="00A27BE6"/>
    <w:rsid w:val="00A3039B"/>
    <w:rsid w:val="00A30CF8"/>
    <w:rsid w:val="00A33FA3"/>
    <w:rsid w:val="00A36E79"/>
    <w:rsid w:val="00A40621"/>
    <w:rsid w:val="00A425EC"/>
    <w:rsid w:val="00A43DE5"/>
    <w:rsid w:val="00A47131"/>
    <w:rsid w:val="00A51D5A"/>
    <w:rsid w:val="00A55ECD"/>
    <w:rsid w:val="00A6732F"/>
    <w:rsid w:val="00A7075C"/>
    <w:rsid w:val="00A71201"/>
    <w:rsid w:val="00A7144E"/>
    <w:rsid w:val="00A72AAD"/>
    <w:rsid w:val="00A73442"/>
    <w:rsid w:val="00A73DB9"/>
    <w:rsid w:val="00A75116"/>
    <w:rsid w:val="00A7549B"/>
    <w:rsid w:val="00A75F94"/>
    <w:rsid w:val="00A76155"/>
    <w:rsid w:val="00A7695B"/>
    <w:rsid w:val="00A82AB1"/>
    <w:rsid w:val="00A83EB5"/>
    <w:rsid w:val="00A852E3"/>
    <w:rsid w:val="00A87776"/>
    <w:rsid w:val="00A925FB"/>
    <w:rsid w:val="00A92692"/>
    <w:rsid w:val="00A926AC"/>
    <w:rsid w:val="00A951DD"/>
    <w:rsid w:val="00A95F29"/>
    <w:rsid w:val="00A97701"/>
    <w:rsid w:val="00AA360A"/>
    <w:rsid w:val="00AB60C6"/>
    <w:rsid w:val="00AB6F13"/>
    <w:rsid w:val="00AB765E"/>
    <w:rsid w:val="00AC1740"/>
    <w:rsid w:val="00AC4E4F"/>
    <w:rsid w:val="00AC5278"/>
    <w:rsid w:val="00AC5729"/>
    <w:rsid w:val="00AC5F51"/>
    <w:rsid w:val="00AC7DF1"/>
    <w:rsid w:val="00AD16D1"/>
    <w:rsid w:val="00AD1D33"/>
    <w:rsid w:val="00AD4A5B"/>
    <w:rsid w:val="00AE140D"/>
    <w:rsid w:val="00AE4896"/>
    <w:rsid w:val="00AE5611"/>
    <w:rsid w:val="00AE6DE4"/>
    <w:rsid w:val="00AF014C"/>
    <w:rsid w:val="00AF4994"/>
    <w:rsid w:val="00B02346"/>
    <w:rsid w:val="00B03872"/>
    <w:rsid w:val="00B1100C"/>
    <w:rsid w:val="00B13AD8"/>
    <w:rsid w:val="00B14430"/>
    <w:rsid w:val="00B1520D"/>
    <w:rsid w:val="00B169C0"/>
    <w:rsid w:val="00B22BB0"/>
    <w:rsid w:val="00B23A4A"/>
    <w:rsid w:val="00B30CA9"/>
    <w:rsid w:val="00B32B06"/>
    <w:rsid w:val="00B33D67"/>
    <w:rsid w:val="00B350B1"/>
    <w:rsid w:val="00B36144"/>
    <w:rsid w:val="00B3776E"/>
    <w:rsid w:val="00B42A29"/>
    <w:rsid w:val="00B47A70"/>
    <w:rsid w:val="00B54A94"/>
    <w:rsid w:val="00B62DFA"/>
    <w:rsid w:val="00B66C99"/>
    <w:rsid w:val="00B704D7"/>
    <w:rsid w:val="00B7175D"/>
    <w:rsid w:val="00B769E4"/>
    <w:rsid w:val="00B773E6"/>
    <w:rsid w:val="00B80A2F"/>
    <w:rsid w:val="00B8565F"/>
    <w:rsid w:val="00B931AE"/>
    <w:rsid w:val="00B93BCE"/>
    <w:rsid w:val="00B970BA"/>
    <w:rsid w:val="00B97338"/>
    <w:rsid w:val="00BA1C5A"/>
    <w:rsid w:val="00BA3374"/>
    <w:rsid w:val="00BA40BC"/>
    <w:rsid w:val="00BB166A"/>
    <w:rsid w:val="00BB314F"/>
    <w:rsid w:val="00BC18D4"/>
    <w:rsid w:val="00BC1D4A"/>
    <w:rsid w:val="00BC4891"/>
    <w:rsid w:val="00BC5999"/>
    <w:rsid w:val="00BC5B93"/>
    <w:rsid w:val="00BC6245"/>
    <w:rsid w:val="00BC6BC4"/>
    <w:rsid w:val="00BD00B5"/>
    <w:rsid w:val="00BD027B"/>
    <w:rsid w:val="00BD16D7"/>
    <w:rsid w:val="00BD445C"/>
    <w:rsid w:val="00BE318C"/>
    <w:rsid w:val="00BE5287"/>
    <w:rsid w:val="00BE7902"/>
    <w:rsid w:val="00BF04E5"/>
    <w:rsid w:val="00BF0CD8"/>
    <w:rsid w:val="00BF1051"/>
    <w:rsid w:val="00BF21A6"/>
    <w:rsid w:val="00BF39B2"/>
    <w:rsid w:val="00BF59B8"/>
    <w:rsid w:val="00BF6E63"/>
    <w:rsid w:val="00C04024"/>
    <w:rsid w:val="00C05BE5"/>
    <w:rsid w:val="00C10575"/>
    <w:rsid w:val="00C14225"/>
    <w:rsid w:val="00C16CD9"/>
    <w:rsid w:val="00C170FD"/>
    <w:rsid w:val="00C21079"/>
    <w:rsid w:val="00C211BF"/>
    <w:rsid w:val="00C25014"/>
    <w:rsid w:val="00C27FB2"/>
    <w:rsid w:val="00C3183D"/>
    <w:rsid w:val="00C31F30"/>
    <w:rsid w:val="00C33D79"/>
    <w:rsid w:val="00C34AE2"/>
    <w:rsid w:val="00C37D87"/>
    <w:rsid w:val="00C414A9"/>
    <w:rsid w:val="00C41E17"/>
    <w:rsid w:val="00C44B84"/>
    <w:rsid w:val="00C46F8B"/>
    <w:rsid w:val="00C479CF"/>
    <w:rsid w:val="00C47B76"/>
    <w:rsid w:val="00C50028"/>
    <w:rsid w:val="00C50242"/>
    <w:rsid w:val="00C55379"/>
    <w:rsid w:val="00C56523"/>
    <w:rsid w:val="00C57C4D"/>
    <w:rsid w:val="00C57CF0"/>
    <w:rsid w:val="00C62229"/>
    <w:rsid w:val="00C6320F"/>
    <w:rsid w:val="00C6415D"/>
    <w:rsid w:val="00C66A84"/>
    <w:rsid w:val="00C70ACE"/>
    <w:rsid w:val="00C747F0"/>
    <w:rsid w:val="00C74EF5"/>
    <w:rsid w:val="00C755BB"/>
    <w:rsid w:val="00C76B93"/>
    <w:rsid w:val="00C80950"/>
    <w:rsid w:val="00C82725"/>
    <w:rsid w:val="00C90E3E"/>
    <w:rsid w:val="00C91B1F"/>
    <w:rsid w:val="00C93648"/>
    <w:rsid w:val="00C973B9"/>
    <w:rsid w:val="00CA4376"/>
    <w:rsid w:val="00CA51F8"/>
    <w:rsid w:val="00CA5789"/>
    <w:rsid w:val="00CB09B2"/>
    <w:rsid w:val="00CB55A7"/>
    <w:rsid w:val="00CB6486"/>
    <w:rsid w:val="00CB72CB"/>
    <w:rsid w:val="00CC0BF2"/>
    <w:rsid w:val="00CC1734"/>
    <w:rsid w:val="00CC2429"/>
    <w:rsid w:val="00CC2735"/>
    <w:rsid w:val="00CC41DB"/>
    <w:rsid w:val="00CC4860"/>
    <w:rsid w:val="00CC790C"/>
    <w:rsid w:val="00CD1125"/>
    <w:rsid w:val="00CD6063"/>
    <w:rsid w:val="00CD608D"/>
    <w:rsid w:val="00CE15A1"/>
    <w:rsid w:val="00CE1B1E"/>
    <w:rsid w:val="00CE4E49"/>
    <w:rsid w:val="00CE5466"/>
    <w:rsid w:val="00CF69B5"/>
    <w:rsid w:val="00CF6DF8"/>
    <w:rsid w:val="00CF79AF"/>
    <w:rsid w:val="00D018A3"/>
    <w:rsid w:val="00D05986"/>
    <w:rsid w:val="00D07A3B"/>
    <w:rsid w:val="00D10FC9"/>
    <w:rsid w:val="00D12B3E"/>
    <w:rsid w:val="00D1372C"/>
    <w:rsid w:val="00D16554"/>
    <w:rsid w:val="00D170C9"/>
    <w:rsid w:val="00D26BB3"/>
    <w:rsid w:val="00D31838"/>
    <w:rsid w:val="00D32BD7"/>
    <w:rsid w:val="00D34AEE"/>
    <w:rsid w:val="00D401B5"/>
    <w:rsid w:val="00D409DB"/>
    <w:rsid w:val="00D40DDD"/>
    <w:rsid w:val="00D4372D"/>
    <w:rsid w:val="00D47CC4"/>
    <w:rsid w:val="00D50FBD"/>
    <w:rsid w:val="00D549F1"/>
    <w:rsid w:val="00D600CD"/>
    <w:rsid w:val="00D63F5F"/>
    <w:rsid w:val="00D658D2"/>
    <w:rsid w:val="00D6603D"/>
    <w:rsid w:val="00D6719B"/>
    <w:rsid w:val="00D706CA"/>
    <w:rsid w:val="00D71568"/>
    <w:rsid w:val="00D715F8"/>
    <w:rsid w:val="00D7463E"/>
    <w:rsid w:val="00D74738"/>
    <w:rsid w:val="00D80EEE"/>
    <w:rsid w:val="00D81685"/>
    <w:rsid w:val="00D82346"/>
    <w:rsid w:val="00D82611"/>
    <w:rsid w:val="00D91379"/>
    <w:rsid w:val="00D93993"/>
    <w:rsid w:val="00D94927"/>
    <w:rsid w:val="00D96EC3"/>
    <w:rsid w:val="00D97ED2"/>
    <w:rsid w:val="00DA000E"/>
    <w:rsid w:val="00DA31E8"/>
    <w:rsid w:val="00DA3A5C"/>
    <w:rsid w:val="00DA603D"/>
    <w:rsid w:val="00DB0604"/>
    <w:rsid w:val="00DB15A0"/>
    <w:rsid w:val="00DB23D5"/>
    <w:rsid w:val="00DC000E"/>
    <w:rsid w:val="00DC1206"/>
    <w:rsid w:val="00DC3884"/>
    <w:rsid w:val="00DC61E3"/>
    <w:rsid w:val="00DC7008"/>
    <w:rsid w:val="00DC7693"/>
    <w:rsid w:val="00DC7F8F"/>
    <w:rsid w:val="00DD0D78"/>
    <w:rsid w:val="00DD1C32"/>
    <w:rsid w:val="00DD3CDD"/>
    <w:rsid w:val="00DD40C0"/>
    <w:rsid w:val="00DD4F57"/>
    <w:rsid w:val="00DE254F"/>
    <w:rsid w:val="00DE452E"/>
    <w:rsid w:val="00DE5C51"/>
    <w:rsid w:val="00DE7944"/>
    <w:rsid w:val="00DE794B"/>
    <w:rsid w:val="00DF0B70"/>
    <w:rsid w:val="00DF3B30"/>
    <w:rsid w:val="00DF5716"/>
    <w:rsid w:val="00DF77B3"/>
    <w:rsid w:val="00E04915"/>
    <w:rsid w:val="00E05CAC"/>
    <w:rsid w:val="00E1101B"/>
    <w:rsid w:val="00E13C08"/>
    <w:rsid w:val="00E13E7B"/>
    <w:rsid w:val="00E13F51"/>
    <w:rsid w:val="00E31B7C"/>
    <w:rsid w:val="00E328FE"/>
    <w:rsid w:val="00E331F0"/>
    <w:rsid w:val="00E3756C"/>
    <w:rsid w:val="00E4201F"/>
    <w:rsid w:val="00E43616"/>
    <w:rsid w:val="00E44D24"/>
    <w:rsid w:val="00E57F84"/>
    <w:rsid w:val="00E57FF8"/>
    <w:rsid w:val="00E62F45"/>
    <w:rsid w:val="00E63A12"/>
    <w:rsid w:val="00E6438B"/>
    <w:rsid w:val="00E64DA5"/>
    <w:rsid w:val="00E656B8"/>
    <w:rsid w:val="00E65EA0"/>
    <w:rsid w:val="00E67D3A"/>
    <w:rsid w:val="00E755A5"/>
    <w:rsid w:val="00E82206"/>
    <w:rsid w:val="00E92B4D"/>
    <w:rsid w:val="00E939DC"/>
    <w:rsid w:val="00E95E78"/>
    <w:rsid w:val="00EA1FDA"/>
    <w:rsid w:val="00EA23BA"/>
    <w:rsid w:val="00EA2B45"/>
    <w:rsid w:val="00EA7282"/>
    <w:rsid w:val="00EB2843"/>
    <w:rsid w:val="00EB3E9D"/>
    <w:rsid w:val="00EB5315"/>
    <w:rsid w:val="00EB53DB"/>
    <w:rsid w:val="00EB561D"/>
    <w:rsid w:val="00EB7484"/>
    <w:rsid w:val="00EC2CD7"/>
    <w:rsid w:val="00EC4DDB"/>
    <w:rsid w:val="00EC515D"/>
    <w:rsid w:val="00EC6061"/>
    <w:rsid w:val="00ED0067"/>
    <w:rsid w:val="00ED16F7"/>
    <w:rsid w:val="00ED45B2"/>
    <w:rsid w:val="00ED598D"/>
    <w:rsid w:val="00ED70DB"/>
    <w:rsid w:val="00ED7C46"/>
    <w:rsid w:val="00EE0383"/>
    <w:rsid w:val="00EE3407"/>
    <w:rsid w:val="00EE4A41"/>
    <w:rsid w:val="00EE7C05"/>
    <w:rsid w:val="00EF0F28"/>
    <w:rsid w:val="00EF1978"/>
    <w:rsid w:val="00EF2EC1"/>
    <w:rsid w:val="00EF2EFD"/>
    <w:rsid w:val="00EF6DCE"/>
    <w:rsid w:val="00F00A50"/>
    <w:rsid w:val="00F0193B"/>
    <w:rsid w:val="00F0422F"/>
    <w:rsid w:val="00F04FC1"/>
    <w:rsid w:val="00F0650C"/>
    <w:rsid w:val="00F079B9"/>
    <w:rsid w:val="00F1114B"/>
    <w:rsid w:val="00F13152"/>
    <w:rsid w:val="00F134AF"/>
    <w:rsid w:val="00F14E5A"/>
    <w:rsid w:val="00F204B3"/>
    <w:rsid w:val="00F20B40"/>
    <w:rsid w:val="00F238A9"/>
    <w:rsid w:val="00F25FE2"/>
    <w:rsid w:val="00F274FA"/>
    <w:rsid w:val="00F31696"/>
    <w:rsid w:val="00F34C7F"/>
    <w:rsid w:val="00F3700E"/>
    <w:rsid w:val="00F409CD"/>
    <w:rsid w:val="00F413CE"/>
    <w:rsid w:val="00F44762"/>
    <w:rsid w:val="00F471B0"/>
    <w:rsid w:val="00F510AC"/>
    <w:rsid w:val="00F526D2"/>
    <w:rsid w:val="00F52C4E"/>
    <w:rsid w:val="00F538AA"/>
    <w:rsid w:val="00F5527F"/>
    <w:rsid w:val="00F64FB8"/>
    <w:rsid w:val="00F65DBB"/>
    <w:rsid w:val="00F65ED9"/>
    <w:rsid w:val="00F66EFB"/>
    <w:rsid w:val="00F84B22"/>
    <w:rsid w:val="00F85938"/>
    <w:rsid w:val="00F868AE"/>
    <w:rsid w:val="00F87837"/>
    <w:rsid w:val="00F87948"/>
    <w:rsid w:val="00F9109D"/>
    <w:rsid w:val="00F95E5A"/>
    <w:rsid w:val="00FA35B6"/>
    <w:rsid w:val="00FA5716"/>
    <w:rsid w:val="00FA5FD3"/>
    <w:rsid w:val="00FB057F"/>
    <w:rsid w:val="00FB18AF"/>
    <w:rsid w:val="00FB36CC"/>
    <w:rsid w:val="00FC1F16"/>
    <w:rsid w:val="00FC2F35"/>
    <w:rsid w:val="00FC2FC9"/>
    <w:rsid w:val="00FC7346"/>
    <w:rsid w:val="00FD13AF"/>
    <w:rsid w:val="00FD1B4E"/>
    <w:rsid w:val="00FD1D1C"/>
    <w:rsid w:val="00FD5A16"/>
    <w:rsid w:val="00FD5B10"/>
    <w:rsid w:val="00FD7C6D"/>
    <w:rsid w:val="00FD7FC1"/>
    <w:rsid w:val="00FE3A7D"/>
    <w:rsid w:val="00FE494A"/>
    <w:rsid w:val="00FE62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927"/>
  </w:style>
  <w:style w:type="paragraph" w:styleId="Balk1">
    <w:name w:val="heading 1"/>
    <w:basedOn w:val="ListeParagraf"/>
    <w:next w:val="Normal"/>
    <w:link w:val="Balk1Char"/>
    <w:qFormat/>
    <w:rsid w:val="003E318D"/>
    <w:pPr>
      <w:numPr>
        <w:numId w:val="1"/>
      </w:numPr>
      <w:ind w:left="284" w:hanging="284"/>
      <w:outlineLvl w:val="0"/>
    </w:pPr>
    <w:rPr>
      <w:b/>
    </w:rPr>
  </w:style>
  <w:style w:type="paragraph" w:styleId="Balk2">
    <w:name w:val="heading 2"/>
    <w:basedOn w:val="ListeParagraf"/>
    <w:next w:val="Normal"/>
    <w:link w:val="Balk2Char"/>
    <w:uiPriority w:val="9"/>
    <w:unhideWhenUsed/>
    <w:qFormat/>
    <w:rsid w:val="003E318D"/>
    <w:pPr>
      <w:numPr>
        <w:ilvl w:val="1"/>
        <w:numId w:val="1"/>
      </w:numPr>
      <w:spacing w:before="240"/>
      <w:outlineLvl w:val="1"/>
    </w:pPr>
    <w:rPr>
      <w:b/>
      <w:sz w:val="24"/>
    </w:rPr>
  </w:style>
  <w:style w:type="paragraph" w:styleId="Balk3">
    <w:name w:val="heading 3"/>
    <w:basedOn w:val="ListeParagraf"/>
    <w:next w:val="Normal"/>
    <w:link w:val="Balk3Char"/>
    <w:uiPriority w:val="9"/>
    <w:unhideWhenUsed/>
    <w:qFormat/>
    <w:rsid w:val="003E318D"/>
    <w:pPr>
      <w:numPr>
        <w:ilvl w:val="2"/>
        <w:numId w:val="1"/>
      </w:numPr>
      <w:spacing w:after="0"/>
      <w:outlineLvl w:val="2"/>
    </w:pPr>
    <w:rPr>
      <w:rFonts w:ascii="Times New Roman" w:eastAsia="Calibri" w:hAnsi="Times New Roman" w:cs="Times New Roman"/>
      <w:sz w:val="18"/>
      <w:szCs w:val="18"/>
    </w:rPr>
  </w:style>
  <w:style w:type="paragraph" w:styleId="Balk4">
    <w:name w:val="heading 4"/>
    <w:basedOn w:val="ListeParagraf"/>
    <w:next w:val="Normal"/>
    <w:link w:val="Balk4Char"/>
    <w:uiPriority w:val="9"/>
    <w:unhideWhenUsed/>
    <w:qFormat/>
    <w:rsid w:val="003E318D"/>
    <w:pPr>
      <w:numPr>
        <w:ilvl w:val="3"/>
        <w:numId w:val="1"/>
      </w:numPr>
      <w:spacing w:after="0"/>
      <w:ind w:left="1276" w:hanging="709"/>
      <w:outlineLvl w:val="3"/>
    </w:pPr>
    <w:rPr>
      <w:rFonts w:ascii="Times New Roman" w:hAnsi="Times New Roman" w:cs="Times New Roman"/>
      <w:sz w:val="18"/>
      <w:szCs w:val="18"/>
    </w:rPr>
  </w:style>
  <w:style w:type="paragraph" w:styleId="Balk5">
    <w:name w:val="heading 5"/>
    <w:basedOn w:val="Balk6"/>
    <w:next w:val="Normal"/>
    <w:link w:val="Balk5Char"/>
    <w:unhideWhenUsed/>
    <w:qFormat/>
    <w:rsid w:val="003E318D"/>
    <w:pPr>
      <w:ind w:left="1560" w:hanging="284"/>
      <w:outlineLvl w:val="4"/>
    </w:pPr>
    <w:rPr>
      <w:sz w:val="18"/>
      <w:szCs w:val="18"/>
    </w:rPr>
  </w:style>
  <w:style w:type="paragraph" w:styleId="Balk6">
    <w:name w:val="heading 6"/>
    <w:basedOn w:val="ListeParagraf"/>
    <w:next w:val="Normal"/>
    <w:link w:val="Balk6Char"/>
    <w:uiPriority w:val="99"/>
    <w:unhideWhenUsed/>
    <w:qFormat/>
    <w:rsid w:val="003E318D"/>
    <w:pPr>
      <w:numPr>
        <w:numId w:val="2"/>
      </w:numPr>
      <w:spacing w:after="0"/>
      <w:ind w:left="1843" w:hanging="425"/>
      <w:outlineLvl w:val="5"/>
    </w:pPr>
    <w:rPr>
      <w:rFonts w:ascii="Times New Roman" w:hAnsi="Times New Roman" w:cs="Times New Roman"/>
      <w:sz w:val="24"/>
    </w:rPr>
  </w:style>
  <w:style w:type="paragraph" w:styleId="Balk7">
    <w:name w:val="heading 7"/>
    <w:basedOn w:val="Normal"/>
    <w:next w:val="Normal"/>
    <w:link w:val="Balk7Char"/>
    <w:qFormat/>
    <w:rsid w:val="00D82611"/>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Balk8">
    <w:name w:val="heading 8"/>
    <w:basedOn w:val="Normal"/>
    <w:next w:val="Normal"/>
    <w:link w:val="Balk8Char"/>
    <w:qFormat/>
    <w:rsid w:val="00D82611"/>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Balk9">
    <w:name w:val="heading 9"/>
    <w:basedOn w:val="Normal"/>
    <w:next w:val="Normal"/>
    <w:link w:val="Balk9Char"/>
    <w:qFormat/>
    <w:rsid w:val="00D82611"/>
    <w:pPr>
      <w:tabs>
        <w:tab w:val="num" w:pos="1584"/>
      </w:tabs>
      <w:spacing w:before="240" w:after="60" w:line="240" w:lineRule="auto"/>
      <w:ind w:left="1584" w:hanging="1584"/>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Klavuz-Vurgu6">
    <w:name w:val="Light Grid Accent 6"/>
    <w:basedOn w:val="NormalTablo"/>
    <w:uiPriority w:val="62"/>
    <w:rsid w:val="009B6EB4"/>
    <w:pPr>
      <w:spacing w:after="0" w:line="240" w:lineRule="auto"/>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paragraph" w:styleId="ListeParagraf">
    <w:name w:val="List Paragraph"/>
    <w:aliases w:val="içindekiler vb,List Paragraph,List Paragraph Char Char"/>
    <w:basedOn w:val="Normal"/>
    <w:link w:val="ListeParagrafChar"/>
    <w:uiPriority w:val="99"/>
    <w:qFormat/>
    <w:rsid w:val="007C307F"/>
    <w:pPr>
      <w:ind w:left="720"/>
      <w:contextualSpacing/>
    </w:pPr>
  </w:style>
  <w:style w:type="table" w:styleId="TabloKlavuzu">
    <w:name w:val="Table Grid"/>
    <w:basedOn w:val="NormalTablo"/>
    <w:uiPriority w:val="59"/>
    <w:rsid w:val="007C3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3E318D"/>
    <w:rPr>
      <w:b/>
    </w:rPr>
  </w:style>
  <w:style w:type="character" w:customStyle="1" w:styleId="Balk2Char">
    <w:name w:val="Başlık 2 Char"/>
    <w:basedOn w:val="VarsaylanParagrafYazTipi"/>
    <w:link w:val="Balk2"/>
    <w:uiPriority w:val="9"/>
    <w:rsid w:val="003E318D"/>
    <w:rPr>
      <w:b/>
      <w:sz w:val="24"/>
    </w:rPr>
  </w:style>
  <w:style w:type="character" w:customStyle="1" w:styleId="Balk3Char">
    <w:name w:val="Başlık 3 Char"/>
    <w:basedOn w:val="VarsaylanParagrafYazTipi"/>
    <w:link w:val="Balk3"/>
    <w:uiPriority w:val="9"/>
    <w:rsid w:val="003E318D"/>
    <w:rPr>
      <w:rFonts w:ascii="Times New Roman" w:eastAsia="Calibri" w:hAnsi="Times New Roman" w:cs="Times New Roman"/>
      <w:sz w:val="18"/>
      <w:szCs w:val="18"/>
    </w:rPr>
  </w:style>
  <w:style w:type="character" w:customStyle="1" w:styleId="Balk4Char">
    <w:name w:val="Başlık 4 Char"/>
    <w:basedOn w:val="VarsaylanParagrafYazTipi"/>
    <w:link w:val="Balk4"/>
    <w:uiPriority w:val="9"/>
    <w:rsid w:val="003E318D"/>
    <w:rPr>
      <w:rFonts w:ascii="Times New Roman" w:hAnsi="Times New Roman" w:cs="Times New Roman"/>
      <w:sz w:val="18"/>
      <w:szCs w:val="18"/>
    </w:rPr>
  </w:style>
  <w:style w:type="character" w:customStyle="1" w:styleId="Balk5Char">
    <w:name w:val="Başlık 5 Char"/>
    <w:basedOn w:val="VarsaylanParagrafYazTipi"/>
    <w:link w:val="Balk5"/>
    <w:rsid w:val="003E318D"/>
    <w:rPr>
      <w:rFonts w:ascii="Times New Roman" w:hAnsi="Times New Roman" w:cs="Times New Roman"/>
      <w:sz w:val="18"/>
      <w:szCs w:val="18"/>
    </w:rPr>
  </w:style>
  <w:style w:type="character" w:customStyle="1" w:styleId="Balk6Char">
    <w:name w:val="Başlık 6 Char"/>
    <w:basedOn w:val="VarsaylanParagrafYazTipi"/>
    <w:link w:val="Balk6"/>
    <w:uiPriority w:val="99"/>
    <w:rsid w:val="003E318D"/>
    <w:rPr>
      <w:rFonts w:ascii="Times New Roman" w:hAnsi="Times New Roman" w:cs="Times New Roman"/>
      <w:sz w:val="24"/>
    </w:rPr>
  </w:style>
  <w:style w:type="table" w:styleId="AkGlgeleme-Vurgu5">
    <w:name w:val="Light Shading Accent 5"/>
    <w:basedOn w:val="NormalTablo"/>
    <w:uiPriority w:val="60"/>
    <w:rsid w:val="00A82AB1"/>
    <w:pPr>
      <w:spacing w:after="0" w:line="240" w:lineRule="auto"/>
    </w:pPr>
    <w:rPr>
      <w:color w:val="D75C00" w:themeColor="accent5" w:themeShade="BF"/>
    </w:rPr>
    <w:tblPr>
      <w:tblStyleRowBandSize w:val="1"/>
      <w:tblStyleColBandSize w:val="1"/>
      <w:tblBorders>
        <w:top w:val="single" w:sz="8" w:space="0" w:color="FF8021" w:themeColor="accent5"/>
        <w:bottom w:val="single" w:sz="8" w:space="0" w:color="FF8021" w:themeColor="accent5"/>
      </w:tblBorders>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OrtaGlgeleme1-Vurgu6">
    <w:name w:val="Medium Shading 1 Accent 6"/>
    <w:basedOn w:val="NormalTablo"/>
    <w:uiPriority w:val="63"/>
    <w:rsid w:val="00A82AB1"/>
    <w:pPr>
      <w:spacing w:after="0" w:line="240" w:lineRule="auto"/>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AralkYok">
    <w:name w:val="No Spacing"/>
    <w:link w:val="AralkYokChar"/>
    <w:uiPriority w:val="99"/>
    <w:qFormat/>
    <w:rsid w:val="00EC6061"/>
    <w:pPr>
      <w:spacing w:after="0" w:line="240" w:lineRule="auto"/>
    </w:pPr>
  </w:style>
  <w:style w:type="paragraph" w:customStyle="1" w:styleId="Default">
    <w:name w:val="Default"/>
    <w:uiPriority w:val="99"/>
    <w:rsid w:val="0081340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tbilgi">
    <w:name w:val="header"/>
    <w:basedOn w:val="Normal"/>
    <w:link w:val="stbilgiChar"/>
    <w:uiPriority w:val="99"/>
    <w:unhideWhenUsed/>
    <w:rsid w:val="00D826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82611"/>
  </w:style>
  <w:style w:type="paragraph" w:styleId="Altbilgi">
    <w:name w:val="footer"/>
    <w:basedOn w:val="Normal"/>
    <w:link w:val="AltbilgiChar"/>
    <w:uiPriority w:val="99"/>
    <w:unhideWhenUsed/>
    <w:rsid w:val="00D826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82611"/>
  </w:style>
  <w:style w:type="character" w:customStyle="1" w:styleId="Balk7Char">
    <w:name w:val="Başlık 7 Char"/>
    <w:basedOn w:val="VarsaylanParagrafYazTipi"/>
    <w:link w:val="Balk7"/>
    <w:rsid w:val="00D82611"/>
    <w:rPr>
      <w:rFonts w:ascii="Times New Roman" w:eastAsia="Times New Roman" w:hAnsi="Times New Roman" w:cs="Times New Roman"/>
      <w:sz w:val="24"/>
      <w:szCs w:val="24"/>
    </w:rPr>
  </w:style>
  <w:style w:type="character" w:customStyle="1" w:styleId="Balk8Char">
    <w:name w:val="Başlık 8 Char"/>
    <w:basedOn w:val="VarsaylanParagrafYazTipi"/>
    <w:link w:val="Balk8"/>
    <w:rsid w:val="00D82611"/>
    <w:rPr>
      <w:rFonts w:ascii="Times New Roman" w:eastAsia="Times New Roman" w:hAnsi="Times New Roman" w:cs="Times New Roman"/>
      <w:i/>
      <w:iCs/>
      <w:sz w:val="24"/>
      <w:szCs w:val="24"/>
    </w:rPr>
  </w:style>
  <w:style w:type="character" w:customStyle="1" w:styleId="Balk9Char">
    <w:name w:val="Başlık 9 Char"/>
    <w:basedOn w:val="VarsaylanParagrafYazTipi"/>
    <w:link w:val="Balk9"/>
    <w:rsid w:val="00D82611"/>
    <w:rPr>
      <w:rFonts w:ascii="Arial" w:eastAsia="Times New Roman" w:hAnsi="Arial" w:cs="Times New Roman"/>
    </w:rPr>
  </w:style>
  <w:style w:type="table" w:styleId="OrtaGlgeleme1-Vurgu3">
    <w:name w:val="Medium Shading 1 Accent 3"/>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82611"/>
    <w:pPr>
      <w:spacing w:after="160" w:line="240" w:lineRule="exact"/>
    </w:pPr>
    <w:rPr>
      <w:rFonts w:ascii="Tahoma" w:eastAsia="Times New Roman" w:hAnsi="Tahoma" w:cs="Tahoma"/>
      <w:sz w:val="20"/>
      <w:szCs w:val="20"/>
      <w:lang w:val="en-US" w:eastAsia="en-US"/>
    </w:rPr>
  </w:style>
  <w:style w:type="table" w:styleId="RenkliKlavuz-Vurgu3">
    <w:name w:val="Colorful Grid Accent 3"/>
    <w:basedOn w:val="NormalTablo"/>
    <w:uiPriority w:val="73"/>
    <w:rsid w:val="00D82611"/>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BalonMetni">
    <w:name w:val="Balloon Text"/>
    <w:basedOn w:val="Normal"/>
    <w:link w:val="BalonMetniChar"/>
    <w:uiPriority w:val="99"/>
    <w:semiHidden/>
    <w:unhideWhenUsed/>
    <w:rsid w:val="00D82611"/>
    <w:pPr>
      <w:spacing w:after="0" w:line="240" w:lineRule="auto"/>
    </w:pPr>
    <w:rPr>
      <w:rFonts w:ascii="Tahoma" w:eastAsia="Calibri" w:hAnsi="Tahoma" w:cs="Times New Roman"/>
      <w:sz w:val="16"/>
      <w:szCs w:val="16"/>
    </w:rPr>
  </w:style>
  <w:style w:type="character" w:customStyle="1" w:styleId="BalonMetniChar">
    <w:name w:val="Balon Metni Char"/>
    <w:basedOn w:val="VarsaylanParagrafYazTipi"/>
    <w:link w:val="BalonMetni"/>
    <w:uiPriority w:val="99"/>
    <w:semiHidden/>
    <w:rsid w:val="00D82611"/>
    <w:rPr>
      <w:rFonts w:ascii="Tahoma" w:eastAsia="Calibri" w:hAnsi="Tahoma" w:cs="Times New Roman"/>
      <w:sz w:val="16"/>
      <w:szCs w:val="16"/>
    </w:rPr>
  </w:style>
  <w:style w:type="paragraph" w:styleId="GvdeMetniGirintisi">
    <w:name w:val="Body Text Indent"/>
    <w:basedOn w:val="Normal"/>
    <w:link w:val="GvdeMetniGirintisiChar"/>
    <w:rsid w:val="00D82611"/>
    <w:pPr>
      <w:widowControl w:val="0"/>
      <w:tabs>
        <w:tab w:val="left" w:pos="851"/>
      </w:tabs>
      <w:autoSpaceDE w:val="0"/>
      <w:autoSpaceDN w:val="0"/>
      <w:spacing w:after="0" w:line="240" w:lineRule="atLeast"/>
      <w:jc w:val="both"/>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D82611"/>
    <w:rPr>
      <w:rFonts w:ascii="Times New Roman" w:eastAsia="Times New Roman" w:hAnsi="Times New Roman" w:cs="Times New Roman"/>
      <w:sz w:val="20"/>
      <w:szCs w:val="20"/>
    </w:rPr>
  </w:style>
  <w:style w:type="paragraph" w:styleId="NormalWeb">
    <w:name w:val="Normal (Web)"/>
    <w:basedOn w:val="Normal"/>
    <w:uiPriority w:val="99"/>
    <w:unhideWhenUsed/>
    <w:rsid w:val="00D82611"/>
    <w:pPr>
      <w:spacing w:before="100" w:beforeAutospacing="1" w:after="100" w:afterAutospacing="1" w:line="240" w:lineRule="auto"/>
    </w:pPr>
    <w:rPr>
      <w:rFonts w:ascii="Times New Roman" w:eastAsia="Times New Roman" w:hAnsi="Times New Roman" w:cs="Times New Roman"/>
      <w:sz w:val="24"/>
      <w:szCs w:val="24"/>
    </w:rPr>
  </w:style>
  <w:style w:type="paragraph" w:styleId="GvdeMetni">
    <w:name w:val="Body Text"/>
    <w:basedOn w:val="Normal"/>
    <w:link w:val="GvdeMetniChar"/>
    <w:rsid w:val="00D82611"/>
    <w:pPr>
      <w:spacing w:after="120"/>
    </w:pPr>
    <w:rPr>
      <w:rFonts w:ascii="Calibri" w:eastAsia="Calibri" w:hAnsi="Calibri" w:cs="Times New Roman"/>
      <w:sz w:val="20"/>
      <w:szCs w:val="20"/>
    </w:rPr>
  </w:style>
  <w:style w:type="character" w:customStyle="1" w:styleId="GvdeMetniChar">
    <w:name w:val="Gövde Metni Char"/>
    <w:basedOn w:val="VarsaylanParagrafYazTipi"/>
    <w:link w:val="GvdeMetni"/>
    <w:rsid w:val="00D82611"/>
    <w:rPr>
      <w:rFonts w:ascii="Calibri" w:eastAsia="Calibri" w:hAnsi="Calibri" w:cs="Times New Roman"/>
      <w:sz w:val="20"/>
      <w:szCs w:val="20"/>
    </w:rPr>
  </w:style>
  <w:style w:type="paragraph" w:styleId="GvdeMetni2">
    <w:name w:val="Body Text 2"/>
    <w:basedOn w:val="Normal"/>
    <w:link w:val="GvdeMetni2Char"/>
    <w:rsid w:val="00D82611"/>
    <w:pPr>
      <w:spacing w:after="120" w:line="480" w:lineRule="auto"/>
    </w:pPr>
    <w:rPr>
      <w:rFonts w:ascii="Calibri" w:eastAsia="Calibri" w:hAnsi="Calibri" w:cs="Times New Roman"/>
      <w:sz w:val="20"/>
      <w:szCs w:val="20"/>
    </w:rPr>
  </w:style>
  <w:style w:type="character" w:customStyle="1" w:styleId="GvdeMetni2Char">
    <w:name w:val="Gövde Metni 2 Char"/>
    <w:basedOn w:val="VarsaylanParagrafYazTipi"/>
    <w:link w:val="GvdeMetni2"/>
    <w:rsid w:val="00D82611"/>
    <w:rPr>
      <w:rFonts w:ascii="Calibri" w:eastAsia="Calibri" w:hAnsi="Calibri" w:cs="Times New Roman"/>
      <w:sz w:val="20"/>
      <w:szCs w:val="20"/>
    </w:rPr>
  </w:style>
  <w:style w:type="paragraph" w:customStyle="1" w:styleId="style2">
    <w:name w:val="style2"/>
    <w:basedOn w:val="Normal"/>
    <w:rsid w:val="00D82611"/>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styleId="GvdeMetni3">
    <w:name w:val="Body Text 3"/>
    <w:basedOn w:val="Normal"/>
    <w:link w:val="GvdeMetni3Char"/>
    <w:rsid w:val="00D82611"/>
    <w:pPr>
      <w:spacing w:after="120"/>
    </w:pPr>
    <w:rPr>
      <w:rFonts w:ascii="Calibri" w:eastAsia="Calibri" w:hAnsi="Calibri" w:cs="Times New Roman"/>
      <w:sz w:val="16"/>
      <w:szCs w:val="16"/>
    </w:rPr>
  </w:style>
  <w:style w:type="character" w:customStyle="1" w:styleId="GvdeMetni3Char">
    <w:name w:val="Gövde Metni 3 Char"/>
    <w:basedOn w:val="VarsaylanParagrafYazTipi"/>
    <w:link w:val="GvdeMetni3"/>
    <w:rsid w:val="00D82611"/>
    <w:rPr>
      <w:rFonts w:ascii="Calibri" w:eastAsia="Calibri" w:hAnsi="Calibri" w:cs="Times New Roman"/>
      <w:sz w:val="16"/>
      <w:szCs w:val="16"/>
    </w:rPr>
  </w:style>
  <w:style w:type="character" w:styleId="Gl">
    <w:name w:val="Strong"/>
    <w:uiPriority w:val="22"/>
    <w:qFormat/>
    <w:rsid w:val="00D82611"/>
    <w:rPr>
      <w:b/>
      <w:bCs/>
    </w:rPr>
  </w:style>
  <w:style w:type="character" w:styleId="Kpr">
    <w:name w:val="Hyperlink"/>
    <w:uiPriority w:val="99"/>
    <w:unhideWhenUsed/>
    <w:rsid w:val="00D82611"/>
    <w:rPr>
      <w:color w:val="0000FF"/>
      <w:u w:val="single"/>
    </w:rPr>
  </w:style>
  <w:style w:type="character" w:customStyle="1" w:styleId="normalbold-big">
    <w:name w:val="normalbold-big"/>
    <w:basedOn w:val="VarsaylanParagrafYazTipi"/>
    <w:rsid w:val="00D82611"/>
  </w:style>
  <w:style w:type="paragraph" w:styleId="ResimYazs">
    <w:name w:val="caption"/>
    <w:basedOn w:val="Normal"/>
    <w:next w:val="Normal"/>
    <w:qFormat/>
    <w:rsid w:val="00D82611"/>
    <w:rPr>
      <w:rFonts w:ascii="Calibri" w:eastAsia="Calibri" w:hAnsi="Calibri" w:cs="Times New Roman"/>
      <w:b/>
      <w:bCs/>
      <w:sz w:val="20"/>
      <w:szCs w:val="20"/>
      <w:lang w:eastAsia="en-US"/>
    </w:rPr>
  </w:style>
  <w:style w:type="character" w:styleId="SayfaNumaras">
    <w:name w:val="page number"/>
    <w:basedOn w:val="VarsaylanParagrafYazTipi"/>
    <w:rsid w:val="00D82611"/>
  </w:style>
  <w:style w:type="paragraph" w:customStyle="1" w:styleId="CharCharCharCharCharCharChar">
    <w:name w:val="Char Char Char Char Char Char Char"/>
    <w:basedOn w:val="Normal"/>
    <w:rsid w:val="00D82611"/>
    <w:pPr>
      <w:spacing w:after="160" w:line="240" w:lineRule="exact"/>
    </w:pPr>
    <w:rPr>
      <w:rFonts w:ascii="Tahoma" w:eastAsia="Times New Roman" w:hAnsi="Tahoma" w:cs="Tahoma"/>
      <w:sz w:val="20"/>
      <w:szCs w:val="20"/>
      <w:lang w:val="en-US" w:eastAsia="en-US"/>
    </w:rPr>
  </w:style>
  <w:style w:type="table" w:styleId="OrtaKlavuz2-Vurgu3">
    <w:name w:val="Medium Grid 2 Accent 3"/>
    <w:basedOn w:val="NormalTablo"/>
    <w:uiPriority w:val="68"/>
    <w:rsid w:val="00D82611"/>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D82611"/>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D82611"/>
    <w:pPr>
      <w:spacing w:after="0" w:line="240" w:lineRule="auto"/>
    </w:pPr>
    <w:rPr>
      <w:rFonts w:ascii="Calibri" w:eastAsia="Calibri" w:hAnsi="Calibri" w:cs="Times New Roman"/>
      <w:color w:val="3A6331"/>
      <w:sz w:val="20"/>
      <w:szCs w:val="20"/>
    </w:rPr>
    <w:tblPr>
      <w:tblStyleRowBandSize w:val="1"/>
      <w:tblStyleColBandSize w:val="1"/>
      <w:tblBorders>
        <w:top w:val="single" w:sz="8" w:space="0" w:color="4E8542"/>
        <w:bottom w:val="single" w:sz="8" w:space="0" w:color="4E8542"/>
      </w:tblBorders>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styleId="OrtaKlavuz1-Vurgu4">
    <w:name w:val="Medium Grid 1 Accent 4"/>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character" w:customStyle="1" w:styleId="AralkYokChar">
    <w:name w:val="Aralık Yok Char"/>
    <w:link w:val="AralkYok"/>
    <w:uiPriority w:val="99"/>
    <w:rsid w:val="00D82611"/>
  </w:style>
  <w:style w:type="paragraph" w:styleId="TBal">
    <w:name w:val="TOC Heading"/>
    <w:basedOn w:val="Balk1"/>
    <w:next w:val="Normal"/>
    <w:uiPriority w:val="39"/>
    <w:semiHidden/>
    <w:unhideWhenUsed/>
    <w:qFormat/>
    <w:rsid w:val="00D82611"/>
    <w:pPr>
      <w:keepNext/>
      <w:keepLines/>
      <w:numPr>
        <w:numId w:val="0"/>
      </w:numPr>
      <w:spacing w:before="480" w:after="0"/>
      <w:contextualSpacing w:val="0"/>
      <w:jc w:val="center"/>
      <w:outlineLvl w:val="9"/>
    </w:pPr>
    <w:rPr>
      <w:rFonts w:ascii="Cambria" w:eastAsia="Times New Roman" w:hAnsi="Cambria" w:cs="Times New Roman"/>
      <w:bCs/>
      <w:color w:val="B35E06"/>
      <w:sz w:val="28"/>
      <w:szCs w:val="28"/>
    </w:rPr>
  </w:style>
  <w:style w:type="paragraph" w:styleId="T1">
    <w:name w:val="toc 1"/>
    <w:basedOn w:val="Normal"/>
    <w:next w:val="Normal"/>
    <w:autoRedefine/>
    <w:uiPriority w:val="39"/>
    <w:unhideWhenUsed/>
    <w:qFormat/>
    <w:rsid w:val="00D82611"/>
    <w:pPr>
      <w:spacing w:before="120" w:after="100" w:line="240" w:lineRule="auto"/>
      <w:ind w:firstLine="709"/>
      <w:jc w:val="both"/>
    </w:pPr>
    <w:rPr>
      <w:rFonts w:ascii="Calibri" w:eastAsia="Calibri" w:hAnsi="Calibri" w:cs="Times New Roman"/>
      <w:sz w:val="24"/>
      <w:lang w:eastAsia="en-US"/>
    </w:rPr>
  </w:style>
  <w:style w:type="paragraph" w:styleId="T2">
    <w:name w:val="toc 2"/>
    <w:basedOn w:val="Normal"/>
    <w:next w:val="Normal"/>
    <w:autoRedefine/>
    <w:uiPriority w:val="39"/>
    <w:unhideWhenUsed/>
    <w:qFormat/>
    <w:rsid w:val="005B1244"/>
    <w:pPr>
      <w:tabs>
        <w:tab w:val="left" w:pos="709"/>
        <w:tab w:val="left" w:pos="1134"/>
        <w:tab w:val="left" w:pos="1276"/>
        <w:tab w:val="right" w:leader="dot" w:pos="10206"/>
      </w:tabs>
      <w:spacing w:before="120" w:after="100" w:line="240" w:lineRule="auto"/>
      <w:ind w:left="240" w:firstLine="469"/>
      <w:jc w:val="both"/>
    </w:pPr>
    <w:rPr>
      <w:rFonts w:ascii="Calibri" w:eastAsia="Calibri" w:hAnsi="Calibri" w:cs="Times New Roman"/>
      <w:sz w:val="24"/>
      <w:lang w:eastAsia="en-US"/>
    </w:rPr>
  </w:style>
  <w:style w:type="paragraph" w:styleId="T3">
    <w:name w:val="toc 3"/>
    <w:basedOn w:val="Normal"/>
    <w:next w:val="Normal"/>
    <w:autoRedefine/>
    <w:uiPriority w:val="39"/>
    <w:unhideWhenUsed/>
    <w:qFormat/>
    <w:rsid w:val="00D82611"/>
    <w:pPr>
      <w:spacing w:before="120" w:after="100" w:line="240" w:lineRule="auto"/>
      <w:ind w:left="480" w:firstLine="709"/>
      <w:jc w:val="both"/>
    </w:pPr>
    <w:rPr>
      <w:rFonts w:ascii="Calibri" w:eastAsia="Calibri" w:hAnsi="Calibri" w:cs="Times New Roman"/>
      <w:sz w:val="24"/>
      <w:lang w:eastAsia="en-US"/>
    </w:rPr>
  </w:style>
  <w:style w:type="paragraph" w:styleId="T4">
    <w:name w:val="toc 4"/>
    <w:basedOn w:val="Normal"/>
    <w:next w:val="Normal"/>
    <w:autoRedefine/>
    <w:uiPriority w:val="39"/>
    <w:unhideWhenUsed/>
    <w:rsid w:val="00332113"/>
    <w:pPr>
      <w:spacing w:before="120" w:after="100" w:line="240" w:lineRule="auto"/>
      <w:ind w:left="720" w:firstLine="709"/>
      <w:jc w:val="both"/>
    </w:pPr>
    <w:rPr>
      <w:rFonts w:ascii="Times New Roman" w:eastAsia="Times New Roman" w:hAnsi="Times New Roman" w:cs="Times New Roman"/>
      <w:noProof/>
      <w:sz w:val="24"/>
      <w:szCs w:val="24"/>
    </w:rPr>
  </w:style>
  <w:style w:type="paragraph" w:styleId="T5">
    <w:name w:val="toc 5"/>
    <w:basedOn w:val="Normal"/>
    <w:next w:val="Normal"/>
    <w:autoRedefine/>
    <w:uiPriority w:val="39"/>
    <w:unhideWhenUsed/>
    <w:rsid w:val="005B1244"/>
    <w:pPr>
      <w:tabs>
        <w:tab w:val="right" w:leader="dot" w:pos="10196"/>
      </w:tabs>
      <w:spacing w:before="120" w:after="100" w:line="240" w:lineRule="auto"/>
      <w:ind w:left="709" w:firstLine="709"/>
      <w:jc w:val="both"/>
    </w:pPr>
    <w:rPr>
      <w:rFonts w:ascii="Calibri" w:eastAsia="Calibri" w:hAnsi="Calibri" w:cs="Times New Roman"/>
      <w:sz w:val="24"/>
      <w:lang w:eastAsia="en-US"/>
    </w:rPr>
  </w:style>
  <w:style w:type="paragraph" w:customStyle="1" w:styleId="BLM">
    <w:name w:val="BÖLÜM"/>
    <w:basedOn w:val="Normal"/>
    <w:qFormat/>
    <w:rsid w:val="00D82611"/>
    <w:pPr>
      <w:autoSpaceDE w:val="0"/>
      <w:autoSpaceDN w:val="0"/>
      <w:adjustRightInd w:val="0"/>
      <w:spacing w:before="340" w:beforeAutospacing="1" w:after="340" w:afterAutospacing="1" w:line="240" w:lineRule="auto"/>
      <w:jc w:val="center"/>
    </w:pPr>
    <w:rPr>
      <w:rFonts w:ascii="Hobo Std" w:eastAsia="Calibri" w:hAnsi="Hobo Std" w:cs="Times New Roman"/>
      <w:b/>
      <w:bCs/>
      <w:color w:val="FF0000"/>
      <w:sz w:val="96"/>
      <w:szCs w:val="96"/>
      <w:lang w:eastAsia="en-US"/>
    </w:rPr>
  </w:style>
  <w:style w:type="paragraph" w:styleId="KonuBal">
    <w:name w:val="Title"/>
    <w:basedOn w:val="Normal"/>
    <w:next w:val="Normal"/>
    <w:link w:val="KonuBalChar"/>
    <w:uiPriority w:val="10"/>
    <w:qFormat/>
    <w:rsid w:val="00D82611"/>
    <w:pPr>
      <w:pBdr>
        <w:bottom w:val="single" w:sz="8" w:space="4" w:color="F07F09"/>
      </w:pBdr>
      <w:spacing w:after="300" w:line="240" w:lineRule="auto"/>
      <w:contextualSpacing/>
    </w:pPr>
    <w:rPr>
      <w:rFonts w:ascii="Cambria" w:eastAsia="Times New Roman" w:hAnsi="Cambria" w:cs="Times New Roman"/>
      <w:color w:val="252525"/>
      <w:spacing w:val="5"/>
      <w:kern w:val="28"/>
      <w:sz w:val="96"/>
      <w:szCs w:val="52"/>
      <w:lang w:eastAsia="en-US"/>
    </w:rPr>
  </w:style>
  <w:style w:type="character" w:customStyle="1" w:styleId="KonuBalChar">
    <w:name w:val="Konu Başlığı Char"/>
    <w:basedOn w:val="VarsaylanParagrafYazTipi"/>
    <w:link w:val="KonuBal"/>
    <w:uiPriority w:val="10"/>
    <w:rsid w:val="00D82611"/>
    <w:rPr>
      <w:rFonts w:ascii="Cambria" w:eastAsia="Times New Roman" w:hAnsi="Cambria" w:cs="Times New Roman"/>
      <w:color w:val="252525"/>
      <w:spacing w:val="5"/>
      <w:kern w:val="28"/>
      <w:sz w:val="96"/>
      <w:szCs w:val="52"/>
      <w:lang w:eastAsia="en-US"/>
    </w:rPr>
  </w:style>
  <w:style w:type="paragraph" w:styleId="AltKonuBal">
    <w:name w:val="Subtitle"/>
    <w:basedOn w:val="Normal"/>
    <w:next w:val="Normal"/>
    <w:link w:val="AltKonuBalChar"/>
    <w:uiPriority w:val="11"/>
    <w:qFormat/>
    <w:rsid w:val="00D82611"/>
    <w:pPr>
      <w:numPr>
        <w:ilvl w:val="1"/>
      </w:numPr>
    </w:pPr>
    <w:rPr>
      <w:rFonts w:ascii="Cambria" w:eastAsia="Times New Roman" w:hAnsi="Cambria" w:cs="Times New Roman"/>
      <w:i/>
      <w:iCs/>
      <w:color w:val="C00000"/>
      <w:spacing w:val="15"/>
      <w:sz w:val="24"/>
      <w:szCs w:val="24"/>
      <w:lang w:eastAsia="en-US"/>
    </w:rPr>
  </w:style>
  <w:style w:type="character" w:customStyle="1" w:styleId="AltKonuBalChar">
    <w:name w:val="Alt Konu Başlığı Char"/>
    <w:basedOn w:val="VarsaylanParagrafYazTipi"/>
    <w:link w:val="AltKonuBal"/>
    <w:uiPriority w:val="11"/>
    <w:rsid w:val="00D82611"/>
    <w:rPr>
      <w:rFonts w:ascii="Cambria" w:eastAsia="Times New Roman" w:hAnsi="Cambria" w:cs="Times New Roman"/>
      <w:i/>
      <w:iCs/>
      <w:color w:val="C00000"/>
      <w:spacing w:val="15"/>
      <w:sz w:val="24"/>
      <w:szCs w:val="24"/>
      <w:lang w:eastAsia="en-US"/>
    </w:rPr>
  </w:style>
  <w:style w:type="character" w:styleId="GlVurgulama">
    <w:name w:val="Intense Emphasis"/>
    <w:uiPriority w:val="21"/>
    <w:qFormat/>
    <w:rsid w:val="00D82611"/>
    <w:rPr>
      <w:b/>
      <w:bCs/>
      <w:i/>
      <w:iCs/>
      <w:color w:val="F07F09"/>
    </w:rPr>
  </w:style>
  <w:style w:type="character" w:customStyle="1" w:styleId="ListeParagrafChar">
    <w:name w:val="Liste Paragraf Char"/>
    <w:aliases w:val="içindekiler vb Char,List Paragraph Char,List Paragraph Char Char Char"/>
    <w:link w:val="ListeParagraf"/>
    <w:uiPriority w:val="34"/>
    <w:locked/>
    <w:rsid w:val="00D82611"/>
  </w:style>
  <w:style w:type="character" w:styleId="GlBavuru">
    <w:name w:val="Intense Reference"/>
    <w:uiPriority w:val="99"/>
    <w:qFormat/>
    <w:rsid w:val="00D82611"/>
    <w:rPr>
      <w:b/>
      <w:bCs/>
      <w:smallCaps/>
      <w:color w:val="9F2936"/>
      <w:spacing w:val="5"/>
      <w:u w:val="single"/>
    </w:rPr>
  </w:style>
  <w:style w:type="paragraph" w:styleId="KeskinTrnak">
    <w:name w:val="Intense Quote"/>
    <w:basedOn w:val="Normal"/>
    <w:next w:val="Normal"/>
    <w:link w:val="KeskinTrnakChar"/>
    <w:uiPriority w:val="30"/>
    <w:qFormat/>
    <w:rsid w:val="00D82611"/>
    <w:pPr>
      <w:pBdr>
        <w:bottom w:val="single" w:sz="4" w:space="4" w:color="F07F09"/>
      </w:pBdr>
      <w:spacing w:before="200" w:after="280"/>
      <w:ind w:left="936" w:right="936"/>
    </w:pPr>
    <w:rPr>
      <w:rFonts w:ascii="Calibri" w:eastAsia="Calibri" w:hAnsi="Calibri" w:cs="Times New Roman"/>
      <w:b/>
      <w:bCs/>
      <w:i/>
      <w:iCs/>
      <w:color w:val="B35E06"/>
      <w:sz w:val="26"/>
      <w:lang w:eastAsia="en-US"/>
    </w:rPr>
  </w:style>
  <w:style w:type="character" w:customStyle="1" w:styleId="KeskinTrnakChar">
    <w:name w:val="Keskin Tırnak Char"/>
    <w:basedOn w:val="VarsaylanParagrafYazTipi"/>
    <w:link w:val="KeskinTrnak"/>
    <w:uiPriority w:val="30"/>
    <w:rsid w:val="00D82611"/>
    <w:rPr>
      <w:rFonts w:ascii="Calibri" w:eastAsia="Calibri" w:hAnsi="Calibri" w:cs="Times New Roman"/>
      <w:b/>
      <w:bCs/>
      <w:i/>
      <w:iCs/>
      <w:color w:val="B35E06"/>
      <w:sz w:val="26"/>
      <w:lang w:eastAsia="en-US"/>
    </w:rPr>
  </w:style>
  <w:style w:type="table" w:styleId="AkListe-Vurgu2">
    <w:name w:val="Light List Accent 2"/>
    <w:basedOn w:val="NormalTablo"/>
    <w:uiPriority w:val="61"/>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9F2936"/>
        <w:left w:val="single" w:sz="8" w:space="0" w:color="9F2936"/>
        <w:bottom w:val="single" w:sz="8" w:space="0" w:color="9F2936"/>
        <w:right w:val="single" w:sz="8" w:space="0" w:color="9F2936"/>
      </w:tblBorders>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styleId="OrtaKlavuz3-Vurgu2">
    <w:name w:val="Medium Grid 3 Accent 2"/>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styleId="RenkliKlavuz-Vurgu2">
    <w:name w:val="Colorful Grid Accent 2"/>
    <w:basedOn w:val="NormalTablo"/>
    <w:uiPriority w:val="73"/>
    <w:rsid w:val="00D82611"/>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styleId="AkKlavuz-Vurgu2">
    <w:name w:val="Light Grid Accent 2"/>
    <w:basedOn w:val="NormalTablo"/>
    <w:uiPriority w:val="62"/>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styleId="OrtaGlgeleme1-Vurgu2">
    <w:name w:val="Medium Shading 1 Accent 2"/>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CF4655"/>
        <w:left w:val="single" w:sz="8" w:space="0" w:color="CF4655"/>
        <w:bottom w:val="single" w:sz="8" w:space="0" w:color="CF4655"/>
        <w:right w:val="single" w:sz="8" w:space="0" w:color="CF4655"/>
        <w:insideH w:val="single" w:sz="8" w:space="0" w:color="CF4655"/>
      </w:tblBorders>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paragraph" w:customStyle="1" w:styleId="2-ortabaslk">
    <w:name w:val="2-ortabaslk"/>
    <w:basedOn w:val="Normal"/>
    <w:uiPriority w:val="99"/>
    <w:rsid w:val="00D826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OrtaBaslk0">
    <w:name w:val="2-Orta Baslık"/>
    <w:rsid w:val="00D82611"/>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D82611"/>
    <w:pPr>
      <w:tabs>
        <w:tab w:val="left" w:pos="566"/>
      </w:tabs>
      <w:spacing w:after="0" w:line="240" w:lineRule="auto"/>
      <w:jc w:val="both"/>
    </w:pPr>
    <w:rPr>
      <w:rFonts w:ascii="Times New Roman" w:eastAsia="ヒラギノ明朝 Pro W3" w:hAnsi="Times" w:cs="Times New Roman"/>
      <w:sz w:val="19"/>
      <w:szCs w:val="20"/>
    </w:rPr>
  </w:style>
  <w:style w:type="table" w:styleId="RenkliGlgeleme-Vurgu2">
    <w:name w:val="Colorful Shading Accent 2"/>
    <w:basedOn w:val="NormalTablo"/>
    <w:uiPriority w:val="71"/>
    <w:rsid w:val="00D82611"/>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
    <w:name w:val="Açık Kılavuz - Vurgu 21"/>
    <w:basedOn w:val="NormalTablo"/>
    <w:next w:val="AkKlavuz-Vurgu2"/>
    <w:uiPriority w:val="62"/>
    <w:rsid w:val="00D82611"/>
    <w:pPr>
      <w:spacing w:after="0" w:line="240" w:lineRule="auto"/>
    </w:pPr>
    <w:rPr>
      <w:rFonts w:ascii="Calibri" w:eastAsia="Times New Roman"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uiPriority w:val="99"/>
    <w:rsid w:val="00D82611"/>
  </w:style>
  <w:style w:type="table" w:customStyle="1" w:styleId="AkListe1">
    <w:name w:val="Açık Liste1"/>
    <w:basedOn w:val="NormalTablo"/>
    <w:uiPriority w:val="61"/>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eParagraf1">
    <w:name w:val="Liste Paragraf1"/>
    <w:basedOn w:val="Normal"/>
    <w:rsid w:val="00D82611"/>
    <w:pPr>
      <w:ind w:left="720"/>
    </w:pPr>
    <w:rPr>
      <w:rFonts w:ascii="Calibri" w:eastAsia="Times New Roman" w:hAnsi="Calibri" w:cs="Times New Roman"/>
      <w:lang w:eastAsia="en-US"/>
    </w:rPr>
  </w:style>
  <w:style w:type="numbering" w:customStyle="1" w:styleId="ListeYok1">
    <w:name w:val="Liste Yok1"/>
    <w:next w:val="ListeYok"/>
    <w:uiPriority w:val="99"/>
    <w:semiHidden/>
    <w:unhideWhenUsed/>
    <w:rsid w:val="00D82611"/>
  </w:style>
  <w:style w:type="table" w:customStyle="1" w:styleId="AkKlavuz-Vurgu22">
    <w:name w:val="Açık Kılavuz - Vurgu 22"/>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D82611"/>
  </w:style>
  <w:style w:type="table" w:styleId="OrtaKlavuz2-Vurgu2">
    <w:name w:val="Medium Grid 2 Accent 2"/>
    <w:basedOn w:val="NormalTablo"/>
    <w:uiPriority w:val="68"/>
    <w:rsid w:val="00D82611"/>
    <w:pPr>
      <w:spacing w:after="0" w:line="240" w:lineRule="auto"/>
    </w:pPr>
    <w:rPr>
      <w:rFonts w:ascii="Cambria" w:eastAsia="Times New Roman" w:hAnsi="Cambria" w:cs="Times New Roman"/>
      <w:color w:val="000000"/>
      <w:lang w:eastAsia="en-US"/>
    </w:rPr>
    <w:tblPr>
      <w:tblStyleRowBandSize w:val="1"/>
      <w:tblStyleColBandSize w:val="1"/>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D82611"/>
  </w:style>
  <w:style w:type="table" w:customStyle="1" w:styleId="TabloKlavuzu1">
    <w:name w:val="Tablo Kılavuzu1"/>
    <w:basedOn w:val="NormalTablo"/>
    <w:next w:val="TabloKlavuzu"/>
    <w:uiPriority w:val="59"/>
    <w:rsid w:val="00D826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uiPriority w:val="31"/>
    <w:qFormat/>
    <w:rsid w:val="00D82611"/>
    <w:rPr>
      <w:smallCaps/>
      <w:color w:val="9F2936"/>
      <w:u w:val="single"/>
    </w:rPr>
  </w:style>
  <w:style w:type="table" w:styleId="OrtaKlavuz3-Vurgu3">
    <w:name w:val="Medium Grid 3 Accent 3"/>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styleId="OrtaKlavuz3-Vurgu4">
    <w:name w:val="Medium Grid 3 Accent 4"/>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styleId="OrtaKlavuz3-Vurgu5">
    <w:name w:val="Medium Grid 3 Accent 5"/>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styleId="OrtaKlavuz3-Vurgu1">
    <w:name w:val="Medium Grid 3 Accent 1"/>
    <w:basedOn w:val="NormalTablo"/>
    <w:uiPriority w:val="69"/>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D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07F0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07F0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07F0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07F0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BF8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BF81"/>
      </w:tcPr>
    </w:tblStylePr>
  </w:style>
  <w:style w:type="table" w:styleId="OrtaListe1-Vurgu2">
    <w:name w:val="Medium List 1 Accent 2"/>
    <w:basedOn w:val="NormalTablo"/>
    <w:uiPriority w:val="65"/>
    <w:rsid w:val="00D8261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9F2936"/>
        <w:bottom w:val="single" w:sz="8" w:space="0" w:color="9F2936"/>
      </w:tblBorders>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styleId="OrtaGlgeleme1-Vurgu5">
    <w:name w:val="Medium Shading 1 Accent 5"/>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876AA5"/>
        <w:left w:val="single" w:sz="8" w:space="0" w:color="876AA5"/>
        <w:bottom w:val="single" w:sz="8" w:space="0" w:color="876AA5"/>
        <w:right w:val="single" w:sz="8" w:space="0" w:color="876AA5"/>
        <w:insideH w:val="single" w:sz="8" w:space="0" w:color="876AA5"/>
      </w:tblBorders>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styleId="OrtaGlgeleme1-Vurgu4">
    <w:name w:val="Medium Shading 1 Accent 4"/>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71B163"/>
        <w:left w:val="single" w:sz="8" w:space="0" w:color="71B163"/>
        <w:bottom w:val="single" w:sz="8" w:space="0" w:color="71B163"/>
        <w:right w:val="single" w:sz="8" w:space="0" w:color="71B163"/>
        <w:insideH w:val="single" w:sz="8" w:space="0" w:color="71B163"/>
      </w:tblBorders>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styleId="AkListe-Vurgu4">
    <w:name w:val="Light List Accent 4"/>
    <w:basedOn w:val="NormalTablo"/>
    <w:uiPriority w:val="61"/>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4E8542"/>
        <w:left w:val="single" w:sz="8" w:space="0" w:color="4E8542"/>
        <w:bottom w:val="single" w:sz="8" w:space="0" w:color="4E8542"/>
        <w:right w:val="single" w:sz="8" w:space="0" w:color="4E8542"/>
      </w:tblBorders>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styleId="T6">
    <w:name w:val="toc 6"/>
    <w:basedOn w:val="Normal"/>
    <w:next w:val="Normal"/>
    <w:autoRedefine/>
    <w:uiPriority w:val="39"/>
    <w:unhideWhenUsed/>
    <w:rsid w:val="00D82611"/>
    <w:pPr>
      <w:spacing w:after="100"/>
      <w:ind w:left="1100"/>
    </w:pPr>
    <w:rPr>
      <w:rFonts w:ascii="Calibri" w:eastAsia="Calibri" w:hAnsi="Calibri" w:cs="Times New Roman"/>
      <w:lang w:eastAsia="en-US"/>
    </w:rPr>
  </w:style>
  <w:style w:type="table" w:styleId="AkKlavuz-Vurgu3">
    <w:name w:val="Light Grid Accent 3"/>
    <w:basedOn w:val="NormalTablo"/>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ParaAttribute37">
    <w:name w:val="ParaAttribute37"/>
    <w:uiPriority w:val="99"/>
    <w:rsid w:val="00D82611"/>
    <w:pPr>
      <w:spacing w:line="240" w:lineRule="auto"/>
      <w:jc w:val="both"/>
    </w:pPr>
    <w:rPr>
      <w:rFonts w:ascii="Times New Roman" w:eastAsia="Times New Roman" w:hAnsi="Times New Roman" w:cs="Times New Roman"/>
      <w:sz w:val="20"/>
      <w:szCs w:val="20"/>
    </w:rPr>
  </w:style>
  <w:style w:type="character" w:customStyle="1" w:styleId="CharAttribute59">
    <w:name w:val="CharAttribute59"/>
    <w:uiPriority w:val="99"/>
    <w:rsid w:val="00D82611"/>
    <w:rPr>
      <w:rFonts w:ascii="Calibri" w:eastAsia="Times New Roman"/>
      <w:b/>
      <w:sz w:val="22"/>
    </w:rPr>
  </w:style>
  <w:style w:type="paragraph" w:customStyle="1" w:styleId="ParaAttribute91">
    <w:name w:val="ParaAttribute91"/>
    <w:uiPriority w:val="99"/>
    <w:rsid w:val="00D82611"/>
    <w:pPr>
      <w:spacing w:before="120" w:after="120" w:line="240" w:lineRule="auto"/>
      <w:jc w:val="both"/>
    </w:pPr>
    <w:rPr>
      <w:rFonts w:ascii="Times New Roman" w:eastAsia="Times New Roman" w:hAnsi="Times New Roman" w:cs="Times New Roman"/>
      <w:sz w:val="20"/>
      <w:szCs w:val="20"/>
    </w:rPr>
  </w:style>
  <w:style w:type="character" w:customStyle="1" w:styleId="CharAttribute121">
    <w:name w:val="CharAttribute121"/>
    <w:uiPriority w:val="99"/>
    <w:rsid w:val="00D82611"/>
    <w:rPr>
      <w:rFonts w:ascii="Calibri" w:eastAsia="Times New Roman"/>
      <w:sz w:val="22"/>
    </w:rPr>
  </w:style>
  <w:style w:type="table" w:customStyle="1" w:styleId="OrtaGlgeleme21">
    <w:name w:val="Orta Gölgeleme 21"/>
    <w:basedOn w:val="NormalTablo"/>
    <w:uiPriority w:val="64"/>
    <w:rsid w:val="00D826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826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5">
    <w:name w:val="Medium List 2 Accent 5"/>
    <w:basedOn w:val="NormalTablo"/>
    <w:uiPriority w:val="66"/>
    <w:rsid w:val="00D82611"/>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D82611"/>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D826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D82611"/>
    <w:pPr>
      <w:spacing w:after="0" w:line="240" w:lineRule="auto"/>
    </w:pPr>
    <w:rPr>
      <w:rFonts w:ascii="Calibri" w:eastAsia="Times New Roman"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3">
    <w:name w:val="Light List Accent 3"/>
    <w:basedOn w:val="NormalTablo"/>
    <w:uiPriority w:val="61"/>
    <w:rsid w:val="00D82611"/>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3-normalyaz0">
    <w:name w:val="3-normalyaz"/>
    <w:basedOn w:val="Normal"/>
    <w:uiPriority w:val="99"/>
    <w:rsid w:val="00D82611"/>
    <w:pPr>
      <w:spacing w:before="100" w:beforeAutospacing="1" w:after="100" w:afterAutospacing="1" w:line="240" w:lineRule="auto"/>
    </w:pPr>
    <w:rPr>
      <w:rFonts w:ascii="Times New Roman" w:eastAsia="Times New Roman" w:hAnsi="Times New Roman" w:cs="Times New Roman"/>
      <w:sz w:val="24"/>
      <w:szCs w:val="24"/>
    </w:rPr>
  </w:style>
  <w:style w:type="table" w:styleId="OrtaGlgeleme2-Vurgu4">
    <w:name w:val="Medium Shading 2 Accent 4"/>
    <w:basedOn w:val="NormalTablo"/>
    <w:uiPriority w:val="64"/>
    <w:rsid w:val="00D826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1-Vurgu6">
    <w:name w:val="Medium List 1 Accent 6"/>
    <w:basedOn w:val="NormalTablo"/>
    <w:uiPriority w:val="65"/>
    <w:rsid w:val="00D82611"/>
    <w:pPr>
      <w:spacing w:after="0" w:line="240" w:lineRule="auto"/>
    </w:pPr>
    <w:rPr>
      <w:rFonts w:ascii="Calibri" w:eastAsia="Times New Roman" w:hAnsi="Calibri" w:cs="Times New Roman"/>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OrtaKlavuz2-Vurgu1">
    <w:name w:val="Medium Grid 2 Accent 1"/>
    <w:basedOn w:val="NormalTablo"/>
    <w:uiPriority w:val="68"/>
    <w:rsid w:val="00D82611"/>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grame">
    <w:name w:val="grame"/>
    <w:basedOn w:val="VarsaylanParagrafYazTipi"/>
    <w:uiPriority w:val="99"/>
    <w:rsid w:val="00D82611"/>
  </w:style>
  <w:style w:type="character" w:customStyle="1" w:styleId="spelle">
    <w:name w:val="spelle"/>
    <w:basedOn w:val="VarsaylanParagrafYazTipi"/>
    <w:uiPriority w:val="99"/>
    <w:rsid w:val="00D82611"/>
  </w:style>
  <w:style w:type="character" w:customStyle="1" w:styleId="CharAttribute75">
    <w:name w:val="CharAttribute75"/>
    <w:uiPriority w:val="99"/>
    <w:rsid w:val="00D82611"/>
    <w:rPr>
      <w:rFonts w:ascii="Calibri" w:eastAsia="Times New Roman"/>
      <w:b/>
      <w:sz w:val="24"/>
    </w:rPr>
  </w:style>
  <w:style w:type="character" w:customStyle="1" w:styleId="CharAttribute211">
    <w:name w:val="CharAttribute211"/>
    <w:uiPriority w:val="99"/>
    <w:rsid w:val="00D82611"/>
    <w:rPr>
      <w:rFonts w:ascii="Times New Roman" w:eastAsia="Times New Roman"/>
      <w:color w:val="0F243E"/>
      <w:sz w:val="22"/>
    </w:rPr>
  </w:style>
  <w:style w:type="character" w:customStyle="1" w:styleId="highlight">
    <w:name w:val="highlight"/>
    <w:basedOn w:val="VarsaylanParagrafYazTipi"/>
    <w:rsid w:val="00D82611"/>
  </w:style>
  <w:style w:type="character" w:customStyle="1" w:styleId="st">
    <w:name w:val="st"/>
    <w:basedOn w:val="VarsaylanParagrafYazTipi"/>
    <w:rsid w:val="00D82611"/>
  </w:style>
  <w:style w:type="character" w:styleId="Vurgu">
    <w:name w:val="Emphasis"/>
    <w:uiPriority w:val="20"/>
    <w:qFormat/>
    <w:rsid w:val="00D82611"/>
    <w:rPr>
      <w:b/>
      <w:bCs/>
      <w:i w:val="0"/>
      <w:iCs w:val="0"/>
    </w:rPr>
  </w:style>
  <w:style w:type="character" w:customStyle="1" w:styleId="CharAttribute193">
    <w:name w:val="CharAttribute193"/>
    <w:uiPriority w:val="99"/>
    <w:rsid w:val="00D82611"/>
    <w:rPr>
      <w:rFonts w:ascii="Calibri" w:eastAsia="Times New Roman"/>
      <w:sz w:val="22"/>
    </w:rPr>
  </w:style>
  <w:style w:type="character" w:customStyle="1" w:styleId="CharAttribute197">
    <w:name w:val="CharAttribute197"/>
    <w:uiPriority w:val="99"/>
    <w:rsid w:val="00D82611"/>
    <w:rPr>
      <w:rFonts w:ascii="Monotype Corsiva" w:eastAsia="Times New Roman"/>
      <w:b/>
      <w:i/>
      <w:color w:val="632423"/>
      <w:sz w:val="28"/>
    </w:rPr>
  </w:style>
  <w:style w:type="table" w:customStyle="1" w:styleId="AkGlgeleme-Vurgu11">
    <w:name w:val="Açık Gölgeleme - Vurgu 11"/>
    <w:basedOn w:val="NormalTablo"/>
    <w:uiPriority w:val="60"/>
    <w:rsid w:val="00D82611"/>
    <w:pPr>
      <w:spacing w:after="0" w:line="240" w:lineRule="auto"/>
    </w:pPr>
    <w:rPr>
      <w:rFonts w:ascii="Calibri" w:eastAsia="Calibri" w:hAnsi="Calibri" w:cs="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2">
    <w:name w:val="Tablo Kılavuzu2"/>
    <w:basedOn w:val="NormalTablo"/>
    <w:next w:val="TabloKlavuzu"/>
    <w:uiPriority w:val="59"/>
    <w:rsid w:val="006172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FA571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76298">
      <w:bodyDiv w:val="1"/>
      <w:marLeft w:val="0"/>
      <w:marRight w:val="0"/>
      <w:marTop w:val="0"/>
      <w:marBottom w:val="0"/>
      <w:divBdr>
        <w:top w:val="none" w:sz="0" w:space="0" w:color="auto"/>
        <w:left w:val="none" w:sz="0" w:space="0" w:color="auto"/>
        <w:bottom w:val="none" w:sz="0" w:space="0" w:color="auto"/>
        <w:right w:val="none" w:sz="0" w:space="0" w:color="auto"/>
      </w:divBdr>
    </w:div>
    <w:div w:id="212272160">
      <w:bodyDiv w:val="1"/>
      <w:marLeft w:val="0"/>
      <w:marRight w:val="0"/>
      <w:marTop w:val="0"/>
      <w:marBottom w:val="0"/>
      <w:divBdr>
        <w:top w:val="none" w:sz="0" w:space="0" w:color="auto"/>
        <w:left w:val="none" w:sz="0" w:space="0" w:color="auto"/>
        <w:bottom w:val="none" w:sz="0" w:space="0" w:color="auto"/>
        <w:right w:val="none" w:sz="0" w:space="0" w:color="auto"/>
      </w:divBdr>
    </w:div>
    <w:div w:id="302538191">
      <w:bodyDiv w:val="1"/>
      <w:marLeft w:val="0"/>
      <w:marRight w:val="0"/>
      <w:marTop w:val="0"/>
      <w:marBottom w:val="0"/>
      <w:divBdr>
        <w:top w:val="none" w:sz="0" w:space="0" w:color="auto"/>
        <w:left w:val="none" w:sz="0" w:space="0" w:color="auto"/>
        <w:bottom w:val="none" w:sz="0" w:space="0" w:color="auto"/>
        <w:right w:val="none" w:sz="0" w:space="0" w:color="auto"/>
      </w:divBdr>
    </w:div>
    <w:div w:id="319697668">
      <w:bodyDiv w:val="1"/>
      <w:marLeft w:val="0"/>
      <w:marRight w:val="0"/>
      <w:marTop w:val="0"/>
      <w:marBottom w:val="0"/>
      <w:divBdr>
        <w:top w:val="none" w:sz="0" w:space="0" w:color="auto"/>
        <w:left w:val="none" w:sz="0" w:space="0" w:color="auto"/>
        <w:bottom w:val="none" w:sz="0" w:space="0" w:color="auto"/>
        <w:right w:val="none" w:sz="0" w:space="0" w:color="auto"/>
      </w:divBdr>
    </w:div>
    <w:div w:id="501551908">
      <w:bodyDiv w:val="1"/>
      <w:marLeft w:val="0"/>
      <w:marRight w:val="0"/>
      <w:marTop w:val="0"/>
      <w:marBottom w:val="0"/>
      <w:divBdr>
        <w:top w:val="none" w:sz="0" w:space="0" w:color="auto"/>
        <w:left w:val="none" w:sz="0" w:space="0" w:color="auto"/>
        <w:bottom w:val="none" w:sz="0" w:space="0" w:color="auto"/>
        <w:right w:val="none" w:sz="0" w:space="0" w:color="auto"/>
      </w:divBdr>
    </w:div>
    <w:div w:id="510144099">
      <w:bodyDiv w:val="1"/>
      <w:marLeft w:val="0"/>
      <w:marRight w:val="0"/>
      <w:marTop w:val="0"/>
      <w:marBottom w:val="0"/>
      <w:divBdr>
        <w:top w:val="none" w:sz="0" w:space="0" w:color="auto"/>
        <w:left w:val="none" w:sz="0" w:space="0" w:color="auto"/>
        <w:bottom w:val="none" w:sz="0" w:space="0" w:color="auto"/>
        <w:right w:val="none" w:sz="0" w:space="0" w:color="auto"/>
      </w:divBdr>
    </w:div>
    <w:div w:id="750390725">
      <w:bodyDiv w:val="1"/>
      <w:marLeft w:val="0"/>
      <w:marRight w:val="0"/>
      <w:marTop w:val="0"/>
      <w:marBottom w:val="0"/>
      <w:divBdr>
        <w:top w:val="none" w:sz="0" w:space="0" w:color="auto"/>
        <w:left w:val="none" w:sz="0" w:space="0" w:color="auto"/>
        <w:bottom w:val="none" w:sz="0" w:space="0" w:color="auto"/>
        <w:right w:val="none" w:sz="0" w:space="0" w:color="auto"/>
      </w:divBdr>
    </w:div>
    <w:div w:id="771970274">
      <w:bodyDiv w:val="1"/>
      <w:marLeft w:val="0"/>
      <w:marRight w:val="0"/>
      <w:marTop w:val="0"/>
      <w:marBottom w:val="0"/>
      <w:divBdr>
        <w:top w:val="none" w:sz="0" w:space="0" w:color="auto"/>
        <w:left w:val="none" w:sz="0" w:space="0" w:color="auto"/>
        <w:bottom w:val="none" w:sz="0" w:space="0" w:color="auto"/>
        <w:right w:val="none" w:sz="0" w:space="0" w:color="auto"/>
      </w:divBdr>
    </w:div>
    <w:div w:id="811292371">
      <w:bodyDiv w:val="1"/>
      <w:marLeft w:val="0"/>
      <w:marRight w:val="0"/>
      <w:marTop w:val="0"/>
      <w:marBottom w:val="0"/>
      <w:divBdr>
        <w:top w:val="none" w:sz="0" w:space="0" w:color="auto"/>
        <w:left w:val="none" w:sz="0" w:space="0" w:color="auto"/>
        <w:bottom w:val="none" w:sz="0" w:space="0" w:color="auto"/>
        <w:right w:val="none" w:sz="0" w:space="0" w:color="auto"/>
      </w:divBdr>
    </w:div>
    <w:div w:id="913903960">
      <w:bodyDiv w:val="1"/>
      <w:marLeft w:val="0"/>
      <w:marRight w:val="0"/>
      <w:marTop w:val="0"/>
      <w:marBottom w:val="0"/>
      <w:divBdr>
        <w:top w:val="none" w:sz="0" w:space="0" w:color="auto"/>
        <w:left w:val="none" w:sz="0" w:space="0" w:color="auto"/>
        <w:bottom w:val="none" w:sz="0" w:space="0" w:color="auto"/>
        <w:right w:val="none" w:sz="0" w:space="0" w:color="auto"/>
      </w:divBdr>
    </w:div>
    <w:div w:id="925772666">
      <w:bodyDiv w:val="1"/>
      <w:marLeft w:val="0"/>
      <w:marRight w:val="0"/>
      <w:marTop w:val="0"/>
      <w:marBottom w:val="0"/>
      <w:divBdr>
        <w:top w:val="none" w:sz="0" w:space="0" w:color="auto"/>
        <w:left w:val="none" w:sz="0" w:space="0" w:color="auto"/>
        <w:bottom w:val="none" w:sz="0" w:space="0" w:color="auto"/>
        <w:right w:val="none" w:sz="0" w:space="0" w:color="auto"/>
      </w:divBdr>
    </w:div>
    <w:div w:id="1062947156">
      <w:bodyDiv w:val="1"/>
      <w:marLeft w:val="0"/>
      <w:marRight w:val="0"/>
      <w:marTop w:val="0"/>
      <w:marBottom w:val="0"/>
      <w:divBdr>
        <w:top w:val="none" w:sz="0" w:space="0" w:color="auto"/>
        <w:left w:val="none" w:sz="0" w:space="0" w:color="auto"/>
        <w:bottom w:val="none" w:sz="0" w:space="0" w:color="auto"/>
        <w:right w:val="none" w:sz="0" w:space="0" w:color="auto"/>
      </w:divBdr>
    </w:div>
    <w:div w:id="1173377257">
      <w:bodyDiv w:val="1"/>
      <w:marLeft w:val="0"/>
      <w:marRight w:val="0"/>
      <w:marTop w:val="0"/>
      <w:marBottom w:val="0"/>
      <w:divBdr>
        <w:top w:val="none" w:sz="0" w:space="0" w:color="auto"/>
        <w:left w:val="none" w:sz="0" w:space="0" w:color="auto"/>
        <w:bottom w:val="none" w:sz="0" w:space="0" w:color="auto"/>
        <w:right w:val="none" w:sz="0" w:space="0" w:color="auto"/>
      </w:divBdr>
    </w:div>
    <w:div w:id="1190416937">
      <w:bodyDiv w:val="1"/>
      <w:marLeft w:val="0"/>
      <w:marRight w:val="0"/>
      <w:marTop w:val="0"/>
      <w:marBottom w:val="0"/>
      <w:divBdr>
        <w:top w:val="none" w:sz="0" w:space="0" w:color="auto"/>
        <w:left w:val="none" w:sz="0" w:space="0" w:color="auto"/>
        <w:bottom w:val="none" w:sz="0" w:space="0" w:color="auto"/>
        <w:right w:val="none" w:sz="0" w:space="0" w:color="auto"/>
      </w:divBdr>
    </w:div>
    <w:div w:id="1284924944">
      <w:bodyDiv w:val="1"/>
      <w:marLeft w:val="0"/>
      <w:marRight w:val="0"/>
      <w:marTop w:val="0"/>
      <w:marBottom w:val="0"/>
      <w:divBdr>
        <w:top w:val="none" w:sz="0" w:space="0" w:color="auto"/>
        <w:left w:val="none" w:sz="0" w:space="0" w:color="auto"/>
        <w:bottom w:val="none" w:sz="0" w:space="0" w:color="auto"/>
        <w:right w:val="none" w:sz="0" w:space="0" w:color="auto"/>
      </w:divBdr>
    </w:div>
    <w:div w:id="1391999257">
      <w:bodyDiv w:val="1"/>
      <w:marLeft w:val="0"/>
      <w:marRight w:val="0"/>
      <w:marTop w:val="0"/>
      <w:marBottom w:val="0"/>
      <w:divBdr>
        <w:top w:val="none" w:sz="0" w:space="0" w:color="auto"/>
        <w:left w:val="none" w:sz="0" w:space="0" w:color="auto"/>
        <w:bottom w:val="none" w:sz="0" w:space="0" w:color="auto"/>
        <w:right w:val="none" w:sz="0" w:space="0" w:color="auto"/>
      </w:divBdr>
    </w:div>
    <w:div w:id="1601180265">
      <w:bodyDiv w:val="1"/>
      <w:marLeft w:val="0"/>
      <w:marRight w:val="0"/>
      <w:marTop w:val="0"/>
      <w:marBottom w:val="0"/>
      <w:divBdr>
        <w:top w:val="none" w:sz="0" w:space="0" w:color="auto"/>
        <w:left w:val="none" w:sz="0" w:space="0" w:color="auto"/>
        <w:bottom w:val="none" w:sz="0" w:space="0" w:color="auto"/>
        <w:right w:val="none" w:sz="0" w:space="0" w:color="auto"/>
      </w:divBdr>
    </w:div>
    <w:div w:id="1745949872">
      <w:bodyDiv w:val="1"/>
      <w:marLeft w:val="0"/>
      <w:marRight w:val="0"/>
      <w:marTop w:val="0"/>
      <w:marBottom w:val="0"/>
      <w:divBdr>
        <w:top w:val="none" w:sz="0" w:space="0" w:color="auto"/>
        <w:left w:val="none" w:sz="0" w:space="0" w:color="auto"/>
        <w:bottom w:val="none" w:sz="0" w:space="0" w:color="auto"/>
        <w:right w:val="none" w:sz="0" w:space="0" w:color="auto"/>
      </w:divBdr>
    </w:div>
    <w:div w:id="1811820535">
      <w:bodyDiv w:val="1"/>
      <w:marLeft w:val="0"/>
      <w:marRight w:val="0"/>
      <w:marTop w:val="0"/>
      <w:marBottom w:val="0"/>
      <w:divBdr>
        <w:top w:val="none" w:sz="0" w:space="0" w:color="auto"/>
        <w:left w:val="none" w:sz="0" w:space="0" w:color="auto"/>
        <w:bottom w:val="none" w:sz="0" w:space="0" w:color="auto"/>
        <w:right w:val="none" w:sz="0" w:space="0" w:color="auto"/>
      </w:divBdr>
    </w:div>
    <w:div w:id="1812557289">
      <w:bodyDiv w:val="1"/>
      <w:marLeft w:val="0"/>
      <w:marRight w:val="0"/>
      <w:marTop w:val="0"/>
      <w:marBottom w:val="0"/>
      <w:divBdr>
        <w:top w:val="none" w:sz="0" w:space="0" w:color="auto"/>
        <w:left w:val="none" w:sz="0" w:space="0" w:color="auto"/>
        <w:bottom w:val="none" w:sz="0" w:space="0" w:color="auto"/>
        <w:right w:val="none" w:sz="0" w:space="0" w:color="auto"/>
      </w:divBdr>
    </w:div>
    <w:div w:id="1824272429">
      <w:bodyDiv w:val="1"/>
      <w:marLeft w:val="0"/>
      <w:marRight w:val="0"/>
      <w:marTop w:val="0"/>
      <w:marBottom w:val="0"/>
      <w:divBdr>
        <w:top w:val="none" w:sz="0" w:space="0" w:color="auto"/>
        <w:left w:val="none" w:sz="0" w:space="0" w:color="auto"/>
        <w:bottom w:val="none" w:sz="0" w:space="0" w:color="auto"/>
        <w:right w:val="none" w:sz="0" w:space="0" w:color="auto"/>
      </w:divBdr>
    </w:div>
    <w:div w:id="1842893178">
      <w:bodyDiv w:val="1"/>
      <w:marLeft w:val="0"/>
      <w:marRight w:val="0"/>
      <w:marTop w:val="0"/>
      <w:marBottom w:val="0"/>
      <w:divBdr>
        <w:top w:val="none" w:sz="0" w:space="0" w:color="auto"/>
        <w:left w:val="none" w:sz="0" w:space="0" w:color="auto"/>
        <w:bottom w:val="none" w:sz="0" w:space="0" w:color="auto"/>
        <w:right w:val="none" w:sz="0" w:space="0" w:color="auto"/>
      </w:divBdr>
    </w:div>
    <w:div w:id="1955600362">
      <w:bodyDiv w:val="1"/>
      <w:marLeft w:val="0"/>
      <w:marRight w:val="0"/>
      <w:marTop w:val="0"/>
      <w:marBottom w:val="0"/>
      <w:divBdr>
        <w:top w:val="none" w:sz="0" w:space="0" w:color="auto"/>
        <w:left w:val="none" w:sz="0" w:space="0" w:color="auto"/>
        <w:bottom w:val="none" w:sz="0" w:space="0" w:color="auto"/>
        <w:right w:val="none" w:sz="0" w:space="0" w:color="auto"/>
      </w:divBdr>
    </w:div>
    <w:div w:id="1998456504">
      <w:bodyDiv w:val="1"/>
      <w:marLeft w:val="0"/>
      <w:marRight w:val="0"/>
      <w:marTop w:val="0"/>
      <w:marBottom w:val="0"/>
      <w:divBdr>
        <w:top w:val="none" w:sz="0" w:space="0" w:color="auto"/>
        <w:left w:val="none" w:sz="0" w:space="0" w:color="auto"/>
        <w:bottom w:val="none" w:sz="0" w:space="0" w:color="auto"/>
        <w:right w:val="none" w:sz="0" w:space="0" w:color="auto"/>
      </w:divBdr>
    </w:div>
    <w:div w:id="2086369418">
      <w:bodyDiv w:val="1"/>
      <w:marLeft w:val="0"/>
      <w:marRight w:val="0"/>
      <w:marTop w:val="0"/>
      <w:marBottom w:val="0"/>
      <w:divBdr>
        <w:top w:val="none" w:sz="0" w:space="0" w:color="auto"/>
        <w:left w:val="none" w:sz="0" w:space="0" w:color="auto"/>
        <w:bottom w:val="none" w:sz="0" w:space="0" w:color="auto"/>
        <w:right w:val="none" w:sz="0" w:space="0" w:color="auto"/>
      </w:divBdr>
    </w:div>
    <w:div w:id="2126804911">
      <w:bodyDiv w:val="1"/>
      <w:marLeft w:val="0"/>
      <w:marRight w:val="0"/>
      <w:marTop w:val="0"/>
      <w:marBottom w:val="0"/>
      <w:divBdr>
        <w:top w:val="none" w:sz="0" w:space="0" w:color="auto"/>
        <w:left w:val="none" w:sz="0" w:space="0" w:color="auto"/>
        <w:bottom w:val="none" w:sz="0" w:space="0" w:color="auto"/>
        <w:right w:val="none" w:sz="0" w:space="0" w:color="auto"/>
      </w:divBdr>
    </w:div>
    <w:div w:id="214600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user\Desktop\stratejik%20plan\Aksu%20MEM%20SP.docx" TargetMode="External"/><Relationship Id="rId26" Type="http://schemas.openxmlformats.org/officeDocument/2006/relationships/header" Target="header3.xml"/><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file:///C:\Users\user\Desktop\stratejik%20plan\Aksu%20MEM%20SP.docx" TargetMode="External"/><Relationship Id="rId25" Type="http://schemas.openxmlformats.org/officeDocument/2006/relationships/footer" Target="footer2.xml"/><Relationship Id="rId33" Type="http://schemas.openxmlformats.org/officeDocument/2006/relationships/chart" Target="charts/chart2.xml"/><Relationship Id="rId38" Type="http://schemas.openxmlformats.org/officeDocument/2006/relationships/hyperlink" Target="http://rize.meb.gov.tr/www/meb-egitimde-kalite-yonetim-sistemi-yonergesi/icerik/748" TargetMode="External"/><Relationship Id="rId2" Type="http://schemas.openxmlformats.org/officeDocument/2006/relationships/numbering" Target="numbering.xml"/><Relationship Id="rId16" Type="http://schemas.openxmlformats.org/officeDocument/2006/relationships/hyperlink" Target="file:///C:\Users\user\Desktop\stratejik%20plan\Aksu%20MEM%20SP.docx" TargetMode="External"/><Relationship Id="rId20" Type="http://schemas.openxmlformats.org/officeDocument/2006/relationships/hyperlink" Target="file:///C:\Users\user\Desktop\stratejik%20plan\Aksu%20MEM%20SP.doc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chart" Target="charts/chart1.xml"/><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user\Desktop\stratejik%20plan\Aksu%20MEM%20SP.docx"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hyperlink" Target="file:///C:\Users\user\Desktop\stratejik%20plan\Aksu%20MEM%20SP.docx" TargetMode="Externa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chart" Target="charts/chart4.xm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Sayfa1!$B$1</c:f>
              <c:strCache>
                <c:ptCount val="1"/>
                <c:pt idx="0">
                  <c:v>Öğrenci Sayısı</c:v>
                </c:pt>
              </c:strCache>
            </c:strRef>
          </c:tx>
          <c:invertIfNegative val="0"/>
          <c:dLbls>
            <c:txPr>
              <a:bodyPr/>
              <a:lstStyle/>
              <a:p>
                <a:pPr>
                  <a:defRPr sz="1197" b="1"/>
                </a:pPr>
                <a:endParaRPr lang="tr-TR"/>
              </a:p>
            </c:txPr>
            <c:showLegendKey val="0"/>
            <c:showVal val="1"/>
            <c:showCatName val="0"/>
            <c:showSerName val="0"/>
            <c:showPercent val="0"/>
            <c:showBubbleSize val="0"/>
            <c:showLeaderLines val="0"/>
          </c:dLbls>
          <c:cat>
            <c:strRef>
              <c:f>Sayfa1!$A$2:$A$4</c:f>
              <c:strCache>
                <c:ptCount val="3"/>
                <c:pt idx="0">
                  <c:v>2012-2013</c:v>
                </c:pt>
                <c:pt idx="1">
                  <c:v>2013-2014</c:v>
                </c:pt>
                <c:pt idx="2">
                  <c:v>2014-2015</c:v>
                </c:pt>
              </c:strCache>
            </c:strRef>
          </c:cat>
          <c:val>
            <c:numRef>
              <c:f>Sayfa1!$B$2:$B$4</c:f>
              <c:numCache>
                <c:formatCode>General</c:formatCode>
                <c:ptCount val="3"/>
                <c:pt idx="0">
                  <c:v>41</c:v>
                </c:pt>
                <c:pt idx="1">
                  <c:v>45</c:v>
                </c:pt>
                <c:pt idx="2">
                  <c:v>37</c:v>
                </c:pt>
              </c:numCache>
            </c:numRef>
          </c:val>
        </c:ser>
        <c:dLbls>
          <c:showLegendKey val="0"/>
          <c:showVal val="0"/>
          <c:showCatName val="0"/>
          <c:showSerName val="0"/>
          <c:showPercent val="0"/>
          <c:showBubbleSize val="0"/>
        </c:dLbls>
        <c:gapWidth val="150"/>
        <c:overlap val="100"/>
        <c:axId val="154489344"/>
        <c:axId val="38864000"/>
      </c:barChart>
      <c:catAx>
        <c:axId val="154489344"/>
        <c:scaling>
          <c:orientation val="minMax"/>
        </c:scaling>
        <c:delete val="0"/>
        <c:axPos val="b"/>
        <c:numFmt formatCode="General" sourceLinked="1"/>
        <c:majorTickMark val="out"/>
        <c:minorTickMark val="none"/>
        <c:tickLblPos val="nextTo"/>
        <c:crossAx val="38864000"/>
        <c:crosses val="autoZero"/>
        <c:auto val="1"/>
        <c:lblAlgn val="ctr"/>
        <c:lblOffset val="100"/>
        <c:noMultiLvlLbl val="0"/>
      </c:catAx>
      <c:valAx>
        <c:axId val="3886400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1544893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Sayfa1!$B$1</c:f>
              <c:strCache>
                <c:ptCount val="1"/>
                <c:pt idx="0">
                  <c:v>İlkokul Öğrenci Sayısı</c:v>
                </c:pt>
              </c:strCache>
            </c:strRef>
          </c:tx>
          <c:invertIfNegative val="0"/>
          <c:dLbls>
            <c:showLegendKey val="0"/>
            <c:showVal val="1"/>
            <c:showCatName val="0"/>
            <c:showSerName val="0"/>
            <c:showPercent val="0"/>
            <c:showBubbleSize val="0"/>
            <c:showLeaderLines val="0"/>
          </c:dLbls>
          <c:cat>
            <c:strRef>
              <c:f>Sayfa1!$A$2:$A$4</c:f>
              <c:strCache>
                <c:ptCount val="3"/>
                <c:pt idx="0">
                  <c:v>2012-2013</c:v>
                </c:pt>
                <c:pt idx="1">
                  <c:v>2013-2014</c:v>
                </c:pt>
                <c:pt idx="2">
                  <c:v>2014-2015</c:v>
                </c:pt>
              </c:strCache>
            </c:strRef>
          </c:cat>
          <c:val>
            <c:numRef>
              <c:f>Sayfa1!$B$2:$B$4</c:f>
              <c:numCache>
                <c:formatCode>General</c:formatCode>
                <c:ptCount val="3"/>
                <c:pt idx="0">
                  <c:v>166</c:v>
                </c:pt>
                <c:pt idx="1">
                  <c:v>157</c:v>
                </c:pt>
                <c:pt idx="2">
                  <c:v>146</c:v>
                </c:pt>
              </c:numCache>
            </c:numRef>
          </c:val>
        </c:ser>
        <c:dLbls>
          <c:showLegendKey val="0"/>
          <c:showVal val="0"/>
          <c:showCatName val="0"/>
          <c:showSerName val="0"/>
          <c:showPercent val="0"/>
          <c:showBubbleSize val="0"/>
        </c:dLbls>
        <c:gapWidth val="150"/>
        <c:overlap val="100"/>
        <c:axId val="173929984"/>
        <c:axId val="38866880"/>
      </c:barChart>
      <c:catAx>
        <c:axId val="173929984"/>
        <c:scaling>
          <c:orientation val="minMax"/>
        </c:scaling>
        <c:delete val="0"/>
        <c:axPos val="b"/>
        <c:numFmt formatCode="General" sourceLinked="1"/>
        <c:majorTickMark val="out"/>
        <c:minorTickMark val="none"/>
        <c:tickLblPos val="nextTo"/>
        <c:crossAx val="38866880"/>
        <c:crosses val="autoZero"/>
        <c:auto val="1"/>
        <c:lblAlgn val="ctr"/>
        <c:lblOffset val="100"/>
        <c:noMultiLvlLbl val="0"/>
      </c:catAx>
      <c:valAx>
        <c:axId val="38866880"/>
        <c:scaling>
          <c:orientation val="minMax"/>
        </c:scaling>
        <c:delete val="0"/>
        <c:axPos val="l"/>
        <c:majorGridlines/>
        <c:numFmt formatCode="General" sourceLinked="1"/>
        <c:majorTickMark val="out"/>
        <c:minorTickMark val="none"/>
        <c:tickLblPos val="nextTo"/>
        <c:crossAx val="17392998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Sayfa1!$B$1</c:f>
              <c:strCache>
                <c:ptCount val="1"/>
                <c:pt idx="0">
                  <c:v>Ortaokul Öğrenci Sayısı</c:v>
                </c:pt>
              </c:strCache>
            </c:strRef>
          </c:tx>
          <c:invertIfNegative val="0"/>
          <c:dLbls>
            <c:showLegendKey val="0"/>
            <c:showVal val="1"/>
            <c:showCatName val="0"/>
            <c:showSerName val="0"/>
            <c:showPercent val="0"/>
            <c:showBubbleSize val="0"/>
            <c:showLeaderLines val="0"/>
          </c:dLbls>
          <c:cat>
            <c:strRef>
              <c:f>Sayfa1!$A$2:$A$4</c:f>
              <c:strCache>
                <c:ptCount val="3"/>
                <c:pt idx="0">
                  <c:v>2012-2013</c:v>
                </c:pt>
                <c:pt idx="1">
                  <c:v>2013-2014</c:v>
                </c:pt>
                <c:pt idx="2">
                  <c:v>2014-2015</c:v>
                </c:pt>
              </c:strCache>
            </c:strRef>
          </c:cat>
          <c:val>
            <c:numRef>
              <c:f>Sayfa1!$B$2:$B$4</c:f>
              <c:numCache>
                <c:formatCode>General</c:formatCode>
                <c:ptCount val="3"/>
                <c:pt idx="0">
                  <c:v>209</c:v>
                </c:pt>
                <c:pt idx="1">
                  <c:v>199</c:v>
                </c:pt>
                <c:pt idx="2">
                  <c:v>191</c:v>
                </c:pt>
              </c:numCache>
            </c:numRef>
          </c:val>
        </c:ser>
        <c:dLbls>
          <c:showLegendKey val="0"/>
          <c:showVal val="0"/>
          <c:showCatName val="0"/>
          <c:showSerName val="0"/>
          <c:showPercent val="0"/>
          <c:showBubbleSize val="0"/>
        </c:dLbls>
        <c:gapWidth val="150"/>
        <c:overlap val="100"/>
        <c:axId val="173931520"/>
        <c:axId val="38868608"/>
      </c:barChart>
      <c:catAx>
        <c:axId val="173931520"/>
        <c:scaling>
          <c:orientation val="minMax"/>
        </c:scaling>
        <c:delete val="0"/>
        <c:axPos val="b"/>
        <c:numFmt formatCode="General" sourceLinked="1"/>
        <c:majorTickMark val="out"/>
        <c:minorTickMark val="none"/>
        <c:tickLblPos val="nextTo"/>
        <c:crossAx val="38868608"/>
        <c:crosses val="autoZero"/>
        <c:auto val="1"/>
        <c:lblAlgn val="ctr"/>
        <c:lblOffset val="100"/>
        <c:noMultiLvlLbl val="0"/>
      </c:catAx>
      <c:valAx>
        <c:axId val="38868608"/>
        <c:scaling>
          <c:orientation val="minMax"/>
        </c:scaling>
        <c:delete val="0"/>
        <c:axPos val="l"/>
        <c:majorGridlines/>
        <c:numFmt formatCode="General" sourceLinked="1"/>
        <c:majorTickMark val="out"/>
        <c:minorTickMark val="none"/>
        <c:tickLblPos val="nextTo"/>
        <c:crossAx val="17393152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Sayfa1!$B$1</c:f>
              <c:strCache>
                <c:ptCount val="1"/>
                <c:pt idx="0">
                  <c:v>Ortaöğretim Öğrenci Sayısı</c:v>
                </c:pt>
              </c:strCache>
            </c:strRef>
          </c:tx>
          <c:invertIfNegative val="0"/>
          <c:dLbls>
            <c:showLegendKey val="0"/>
            <c:showVal val="1"/>
            <c:showCatName val="0"/>
            <c:showSerName val="0"/>
            <c:showPercent val="0"/>
            <c:showBubbleSize val="0"/>
            <c:showLeaderLines val="0"/>
          </c:dLbls>
          <c:cat>
            <c:strRef>
              <c:f>Sayfa1!$A$2:$A$4</c:f>
              <c:strCache>
                <c:ptCount val="3"/>
                <c:pt idx="0">
                  <c:v>2012-2013</c:v>
                </c:pt>
                <c:pt idx="1">
                  <c:v>2013-2014</c:v>
                </c:pt>
                <c:pt idx="2">
                  <c:v>2014-2015</c:v>
                </c:pt>
              </c:strCache>
            </c:strRef>
          </c:cat>
          <c:val>
            <c:numRef>
              <c:f>Sayfa1!$B$2:$B$4</c:f>
              <c:numCache>
                <c:formatCode>General</c:formatCode>
                <c:ptCount val="3"/>
                <c:pt idx="0">
                  <c:v>80</c:v>
                </c:pt>
                <c:pt idx="1">
                  <c:v>81</c:v>
                </c:pt>
                <c:pt idx="2">
                  <c:v>81</c:v>
                </c:pt>
              </c:numCache>
            </c:numRef>
          </c:val>
        </c:ser>
        <c:dLbls>
          <c:showLegendKey val="0"/>
          <c:showVal val="0"/>
          <c:showCatName val="0"/>
          <c:showSerName val="0"/>
          <c:showPercent val="0"/>
          <c:showBubbleSize val="0"/>
        </c:dLbls>
        <c:gapWidth val="150"/>
        <c:overlap val="100"/>
        <c:axId val="173994496"/>
        <c:axId val="38870336"/>
      </c:barChart>
      <c:catAx>
        <c:axId val="173994496"/>
        <c:scaling>
          <c:orientation val="minMax"/>
        </c:scaling>
        <c:delete val="0"/>
        <c:axPos val="b"/>
        <c:numFmt formatCode="General" sourceLinked="1"/>
        <c:majorTickMark val="out"/>
        <c:minorTickMark val="none"/>
        <c:tickLblPos val="nextTo"/>
        <c:crossAx val="38870336"/>
        <c:crosses val="autoZero"/>
        <c:auto val="1"/>
        <c:lblAlgn val="ctr"/>
        <c:lblOffset val="100"/>
        <c:noMultiLvlLbl val="0"/>
      </c:catAx>
      <c:valAx>
        <c:axId val="38870336"/>
        <c:scaling>
          <c:orientation val="minMax"/>
        </c:scaling>
        <c:delete val="0"/>
        <c:axPos val="l"/>
        <c:majorGridlines/>
        <c:numFmt formatCode="General" sourceLinked="1"/>
        <c:majorTickMark val="out"/>
        <c:minorTickMark val="none"/>
        <c:tickLblPos val="nextTo"/>
        <c:crossAx val="17399449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Yıllara Göre Derslik Sayısı</a:t>
            </a:r>
          </a:p>
        </c:rich>
      </c:tx>
      <c:overlay val="0"/>
    </c:title>
    <c:autoTitleDeleted val="0"/>
    <c:plotArea>
      <c:layout/>
      <c:barChart>
        <c:barDir val="col"/>
        <c:grouping val="stacked"/>
        <c:varyColors val="0"/>
        <c:ser>
          <c:idx val="0"/>
          <c:order val="0"/>
          <c:tx>
            <c:strRef>
              <c:f>Sayfa1!$B$1</c:f>
              <c:strCache>
                <c:ptCount val="1"/>
                <c:pt idx="0">
                  <c:v>Derslik Sayısı</c:v>
                </c:pt>
              </c:strCache>
            </c:strRef>
          </c:tx>
          <c:invertIfNegative val="0"/>
          <c:dLbls>
            <c:showLegendKey val="0"/>
            <c:showVal val="1"/>
            <c:showCatName val="0"/>
            <c:showSerName val="0"/>
            <c:showPercent val="0"/>
            <c:showBubbleSize val="0"/>
            <c:showLeaderLines val="0"/>
          </c:dLbls>
          <c:cat>
            <c:strRef>
              <c:f>Sayfa1!$A$2:$A$4</c:f>
              <c:strCache>
                <c:ptCount val="3"/>
                <c:pt idx="0">
                  <c:v>2012-2013</c:v>
                </c:pt>
                <c:pt idx="1">
                  <c:v>2013-2014</c:v>
                </c:pt>
                <c:pt idx="2">
                  <c:v>2014-2015</c:v>
                </c:pt>
              </c:strCache>
            </c:strRef>
          </c:cat>
          <c:val>
            <c:numRef>
              <c:f>Sayfa1!$B$2:$B$4</c:f>
              <c:numCache>
                <c:formatCode>General</c:formatCode>
                <c:ptCount val="3"/>
                <c:pt idx="0">
                  <c:v>23</c:v>
                </c:pt>
                <c:pt idx="1">
                  <c:v>23</c:v>
                </c:pt>
                <c:pt idx="2">
                  <c:v>23</c:v>
                </c:pt>
              </c:numCache>
            </c:numRef>
          </c:val>
        </c:ser>
        <c:dLbls>
          <c:showLegendKey val="0"/>
          <c:showVal val="0"/>
          <c:showCatName val="0"/>
          <c:showSerName val="0"/>
          <c:showPercent val="0"/>
          <c:showBubbleSize val="0"/>
        </c:dLbls>
        <c:gapWidth val="150"/>
        <c:overlap val="100"/>
        <c:axId val="173996544"/>
        <c:axId val="152798912"/>
      </c:barChart>
      <c:catAx>
        <c:axId val="173996544"/>
        <c:scaling>
          <c:orientation val="minMax"/>
        </c:scaling>
        <c:delete val="0"/>
        <c:axPos val="b"/>
        <c:numFmt formatCode="General" sourceLinked="1"/>
        <c:majorTickMark val="out"/>
        <c:minorTickMark val="none"/>
        <c:tickLblPos val="nextTo"/>
        <c:crossAx val="152798912"/>
        <c:crosses val="autoZero"/>
        <c:auto val="1"/>
        <c:lblAlgn val="ctr"/>
        <c:lblOffset val="100"/>
        <c:noMultiLvlLbl val="0"/>
      </c:catAx>
      <c:valAx>
        <c:axId val="152798912"/>
        <c:scaling>
          <c:orientation val="minMax"/>
        </c:scaling>
        <c:delete val="0"/>
        <c:axPos val="l"/>
        <c:majorGridlines/>
        <c:numFmt formatCode="General" sourceLinked="1"/>
        <c:majorTickMark val="out"/>
        <c:minorTickMark val="none"/>
        <c:tickLblPos val="nextTo"/>
        <c:crossAx val="17399654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Hava Akımı">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D3732-AA7C-4956-98C2-9CB6F3A65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5311</TotalTime>
  <Pages>120</Pages>
  <Words>26730</Words>
  <Characters>152367</Characters>
  <Application>Microsoft Office Word</Application>
  <DocSecurity>0</DocSecurity>
  <Lines>1269</Lines>
  <Paragraphs>357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dc:creator>
  <cp:lastModifiedBy>Şükrü KOCA</cp:lastModifiedBy>
  <cp:revision>493</cp:revision>
  <cp:lastPrinted>2015-05-15T07:35:00Z</cp:lastPrinted>
  <dcterms:created xsi:type="dcterms:W3CDTF">2015-01-26T09:23:00Z</dcterms:created>
  <dcterms:modified xsi:type="dcterms:W3CDTF">2015-11-13T14:23:00Z</dcterms:modified>
</cp:coreProperties>
</file>